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ackground w:color="FFFFFF"/>
  <w:body>
    <w:p w14:paraId="07D19027" w14:textId="77777777" w:rsidR="00403AE2" w:rsidRDefault="00403AE2" w:rsidP="0024279E">
      <w:pPr>
        <w:jc w:val="center"/>
        <w:rPr>
          <w:rFonts w:ascii="Tahoma" w:hAnsi="Tahoma" w:cs="Tahoma"/>
          <w:b/>
          <w:sz w:val="32"/>
          <w:szCs w:val="32"/>
          <w:lang w:val="el-GR"/>
        </w:rPr>
      </w:pPr>
      <w:r>
        <w:rPr>
          <w:rFonts w:ascii="Tahoma" w:hAnsi="Tahoma" w:cs="Tahoma"/>
          <w:b/>
          <w:sz w:val="32"/>
          <w:szCs w:val="32"/>
          <w:lang w:val="el-GR"/>
        </w:rPr>
        <w:t>Διακήρυξη</w:t>
      </w:r>
    </w:p>
    <w:p w14:paraId="254A7679" w14:textId="7B194939" w:rsidR="0024279E" w:rsidRPr="00A26D41" w:rsidRDefault="00403AE2" w:rsidP="0024279E">
      <w:pPr>
        <w:jc w:val="center"/>
        <w:rPr>
          <w:rFonts w:ascii="Tahoma" w:hAnsi="Tahoma" w:cs="Tahoma"/>
          <w:b/>
          <w:sz w:val="32"/>
          <w:szCs w:val="32"/>
          <w:lang w:val="el-GR"/>
        </w:rPr>
      </w:pPr>
      <w:r>
        <w:rPr>
          <w:rFonts w:ascii="Tahoma" w:hAnsi="Tahoma" w:cs="Tahoma"/>
          <w:b/>
          <w:sz w:val="32"/>
          <w:szCs w:val="32"/>
          <w:lang w:val="el-GR"/>
        </w:rPr>
        <w:t xml:space="preserve"> </w:t>
      </w:r>
      <w:r w:rsidR="00DF02B0" w:rsidRPr="0029687F">
        <w:rPr>
          <w:rFonts w:ascii="Tahoma" w:hAnsi="Tahoma" w:cs="Tahoma"/>
          <w:b/>
          <w:sz w:val="32"/>
          <w:szCs w:val="32"/>
          <w:lang w:val="el-GR"/>
        </w:rPr>
        <w:t xml:space="preserve">Ηλεκτρονικού </w:t>
      </w:r>
      <w:r w:rsidR="0024279E" w:rsidRPr="0029687F">
        <w:rPr>
          <w:rFonts w:ascii="Tahoma" w:hAnsi="Tahoma" w:cs="Tahoma"/>
          <w:b/>
          <w:sz w:val="32"/>
          <w:szCs w:val="32"/>
          <w:lang w:val="el-GR"/>
        </w:rPr>
        <w:t xml:space="preserve">Ανοικτού </w:t>
      </w:r>
      <w:r w:rsidR="00DF02B0" w:rsidRPr="00C6208F">
        <w:rPr>
          <w:rFonts w:ascii="Tahoma" w:hAnsi="Tahoma" w:cs="Tahoma"/>
          <w:b/>
          <w:sz w:val="32"/>
          <w:szCs w:val="32"/>
          <w:lang w:val="el-GR"/>
        </w:rPr>
        <w:t xml:space="preserve">Άνω (Διεθνούς) </w:t>
      </w:r>
      <w:r w:rsidR="008B4966" w:rsidRPr="00C6208F">
        <w:rPr>
          <w:rFonts w:ascii="Tahoma" w:hAnsi="Tahoma" w:cs="Tahoma"/>
          <w:b/>
          <w:sz w:val="32"/>
          <w:szCs w:val="32"/>
          <w:lang w:val="el-GR"/>
        </w:rPr>
        <w:t xml:space="preserve">των </w:t>
      </w:r>
      <w:r w:rsidR="00DF02B0" w:rsidRPr="00C6208F">
        <w:rPr>
          <w:rFonts w:ascii="Tahoma" w:hAnsi="Tahoma" w:cs="Tahoma"/>
          <w:b/>
          <w:sz w:val="32"/>
          <w:szCs w:val="32"/>
          <w:lang w:val="el-GR"/>
        </w:rPr>
        <w:t>Ο</w:t>
      </w:r>
      <w:r w:rsidR="008B4966" w:rsidRPr="00C6208F">
        <w:rPr>
          <w:rFonts w:ascii="Tahoma" w:hAnsi="Tahoma" w:cs="Tahoma"/>
          <w:b/>
          <w:sz w:val="32"/>
          <w:szCs w:val="32"/>
          <w:lang w:val="el-GR"/>
        </w:rPr>
        <w:t>ρίων</w:t>
      </w:r>
      <w:r>
        <w:rPr>
          <w:rFonts w:ascii="Tahoma" w:hAnsi="Tahoma" w:cs="Tahoma"/>
          <w:b/>
          <w:sz w:val="32"/>
          <w:szCs w:val="32"/>
          <w:lang w:val="el-GR"/>
        </w:rPr>
        <w:t xml:space="preserve"> </w:t>
      </w:r>
      <w:r w:rsidR="0024279E" w:rsidRPr="0029687F">
        <w:rPr>
          <w:rFonts w:ascii="Tahoma" w:hAnsi="Tahoma" w:cs="Tahoma"/>
          <w:b/>
          <w:sz w:val="32"/>
          <w:szCs w:val="32"/>
          <w:lang w:val="el-GR"/>
        </w:rPr>
        <w:t>Διαγωνισμού</w:t>
      </w:r>
      <w:r>
        <w:rPr>
          <w:rFonts w:ascii="Tahoma" w:hAnsi="Tahoma" w:cs="Tahoma"/>
          <w:b/>
          <w:sz w:val="32"/>
          <w:szCs w:val="32"/>
          <w:lang w:val="el-GR"/>
        </w:rPr>
        <w:t xml:space="preserve"> </w:t>
      </w:r>
      <w:r w:rsidR="0024279E" w:rsidRPr="0029687F">
        <w:rPr>
          <w:rFonts w:ascii="Tahoma" w:hAnsi="Tahoma" w:cs="Tahoma"/>
          <w:b/>
          <w:sz w:val="32"/>
          <w:szCs w:val="32"/>
          <w:lang w:val="el-GR"/>
        </w:rPr>
        <w:t>για το Έργο</w:t>
      </w:r>
    </w:p>
    <w:p w14:paraId="34AFCBB6" w14:textId="786E08C2" w:rsidR="0024279E" w:rsidRPr="00596E9E" w:rsidRDefault="0024279E">
      <w:pPr>
        <w:jc w:val="center"/>
        <w:rPr>
          <w:rFonts w:ascii="Tahoma" w:hAnsi="Tahoma" w:cs="Tahoma"/>
          <w:b/>
          <w:sz w:val="32"/>
          <w:szCs w:val="32"/>
          <w:lang w:val="el-GR"/>
        </w:rPr>
      </w:pPr>
      <w:r w:rsidRPr="00596E9E">
        <w:rPr>
          <w:rFonts w:ascii="Tahoma" w:hAnsi="Tahoma" w:cs="Tahoma"/>
          <w:b/>
          <w:sz w:val="32"/>
          <w:szCs w:val="32"/>
          <w:lang w:val="el-GR"/>
        </w:rPr>
        <w:t>«</w:t>
      </w:r>
      <w:r w:rsidR="008A3745">
        <w:rPr>
          <w:rFonts w:ascii="Tahoma" w:hAnsi="Tahoma" w:cs="Tahoma"/>
          <w:b/>
          <w:sz w:val="32"/>
          <w:szCs w:val="32"/>
          <w:lang w:val="el-GR"/>
        </w:rPr>
        <w:t>Παροχή εξειδικευμένων υπηρεσιών συμβουλευτικής υποστήριξης για την οριζόντια εποπτεία και το συντονισμό έργων και προγραμμάτων που θα χρηματοδοτηθούν από</w:t>
      </w:r>
      <w:r w:rsidR="00822C78" w:rsidRPr="00822C78">
        <w:rPr>
          <w:rFonts w:ascii="Tahoma" w:hAnsi="Tahoma" w:cs="Tahoma"/>
          <w:b/>
          <w:sz w:val="32"/>
          <w:szCs w:val="32"/>
          <w:lang w:val="el-GR"/>
        </w:rPr>
        <w:t xml:space="preserve"> </w:t>
      </w:r>
      <w:r w:rsidR="00822C78">
        <w:rPr>
          <w:rFonts w:ascii="Tahoma" w:hAnsi="Tahoma" w:cs="Tahoma"/>
          <w:b/>
          <w:sz w:val="32"/>
          <w:szCs w:val="32"/>
          <w:lang w:val="el-GR"/>
        </w:rPr>
        <w:t>το</w:t>
      </w:r>
      <w:r w:rsidR="008A3745">
        <w:rPr>
          <w:rFonts w:ascii="Tahoma" w:hAnsi="Tahoma" w:cs="Tahoma"/>
          <w:b/>
          <w:sz w:val="32"/>
          <w:szCs w:val="32"/>
          <w:lang w:val="el-GR"/>
        </w:rPr>
        <w:t xml:space="preserve"> Ταμείο Ανάκαμψης και την προετοιμασία του μηχανισμού διαχείρισης</w:t>
      </w:r>
      <w:r w:rsidRPr="00596E9E">
        <w:rPr>
          <w:rFonts w:ascii="Tahoma" w:hAnsi="Tahoma" w:cs="Tahoma"/>
          <w:b/>
          <w:sz w:val="32"/>
          <w:szCs w:val="32"/>
          <w:lang w:val="el-GR"/>
        </w:rPr>
        <w:t>»</w:t>
      </w:r>
    </w:p>
    <w:tbl>
      <w:tblPr>
        <w:tblpPr w:leftFromText="180" w:rightFromText="180" w:vertAnchor="text" w:horzAnchor="margin" w:tblpY="232"/>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30"/>
        <w:gridCol w:w="4003"/>
        <w:gridCol w:w="2295"/>
      </w:tblGrid>
      <w:tr w:rsidR="0024279E" w:rsidRPr="002F65C2" w14:paraId="1DC1BC34" w14:textId="77777777" w:rsidTr="009558BD">
        <w:trPr>
          <w:trHeight w:val="3320"/>
        </w:trPr>
        <w:tc>
          <w:tcPr>
            <w:tcW w:w="1729" w:type="pct"/>
            <w:shd w:val="clear" w:color="auto" w:fill="auto"/>
            <w:vAlign w:val="bottom"/>
          </w:tcPr>
          <w:p w14:paraId="631001AB" w14:textId="77777777" w:rsidR="0024279E" w:rsidRPr="0029687F" w:rsidRDefault="0024279E" w:rsidP="0029687F">
            <w:pPr>
              <w:autoSpaceDE w:val="0"/>
              <w:autoSpaceDN w:val="0"/>
              <w:adjustRightInd w:val="0"/>
              <w:spacing w:before="120" w:after="0"/>
              <w:jc w:val="right"/>
              <w:rPr>
                <w:rFonts w:ascii="Tahoma" w:hAnsi="Tahoma" w:cs="Tahoma"/>
                <w:b/>
                <w:color w:val="000000"/>
                <w:szCs w:val="22"/>
              </w:rPr>
            </w:pPr>
            <w:proofErr w:type="spellStart"/>
            <w:r w:rsidRPr="0029687F">
              <w:rPr>
                <w:rFonts w:ascii="Tahoma" w:hAnsi="Tahoma" w:cs="Tahoma"/>
                <w:b/>
                <w:color w:val="000000"/>
                <w:szCs w:val="22"/>
              </w:rPr>
              <w:t>Προϋ</w:t>
            </w:r>
            <w:proofErr w:type="spellEnd"/>
            <w:r w:rsidRPr="0029687F">
              <w:rPr>
                <w:rFonts w:ascii="Tahoma" w:hAnsi="Tahoma" w:cs="Tahoma"/>
                <w:b/>
                <w:color w:val="000000"/>
                <w:szCs w:val="22"/>
              </w:rPr>
              <w:t>πολογισμός</w:t>
            </w:r>
            <w:r w:rsidR="00E05F03" w:rsidRPr="00AF6559">
              <w:rPr>
                <w:rFonts w:ascii="Tahoma" w:hAnsi="Tahoma" w:cs="Tahoma"/>
                <w:b/>
                <w:color w:val="000000"/>
                <w:szCs w:val="22"/>
                <w:lang w:val="el-GR"/>
              </w:rPr>
              <w:t>-</w:t>
            </w:r>
            <w:r w:rsidR="00E05F03" w:rsidRPr="0029687F">
              <w:rPr>
                <w:rFonts w:ascii="Tahoma" w:hAnsi="Tahoma" w:cs="Tahoma"/>
                <w:b/>
                <w:color w:val="000000"/>
                <w:szCs w:val="22"/>
                <w:lang w:val="el-GR"/>
              </w:rPr>
              <w:t>Εκτιμώμενη αξία σύμβασης</w:t>
            </w:r>
            <w:r w:rsidRPr="0029687F">
              <w:rPr>
                <w:rFonts w:ascii="Tahoma" w:hAnsi="Tahoma" w:cs="Tahoma"/>
                <w:b/>
                <w:color w:val="000000"/>
                <w:szCs w:val="22"/>
              </w:rPr>
              <w:t>:</w:t>
            </w:r>
          </w:p>
          <w:p w14:paraId="781CFB99" w14:textId="77777777" w:rsidR="0024279E" w:rsidRPr="0029687F" w:rsidRDefault="0024279E" w:rsidP="0029687F">
            <w:pPr>
              <w:autoSpaceDE w:val="0"/>
              <w:autoSpaceDN w:val="0"/>
              <w:adjustRightInd w:val="0"/>
              <w:spacing w:before="120" w:after="0"/>
              <w:jc w:val="right"/>
              <w:rPr>
                <w:rFonts w:ascii="Tahoma" w:hAnsi="Tahoma" w:cs="Tahoma"/>
                <w:b/>
                <w:color w:val="000000"/>
                <w:szCs w:val="22"/>
              </w:rPr>
            </w:pPr>
          </w:p>
        </w:tc>
        <w:tc>
          <w:tcPr>
            <w:tcW w:w="3271" w:type="pct"/>
            <w:gridSpan w:val="2"/>
            <w:shd w:val="clear" w:color="auto" w:fill="auto"/>
            <w:vAlign w:val="bottom"/>
          </w:tcPr>
          <w:p w14:paraId="31DE0138" w14:textId="77777777" w:rsidR="003B7BED" w:rsidRPr="007E4C80" w:rsidRDefault="003B7BED" w:rsidP="003B7BED">
            <w:pPr>
              <w:pStyle w:val="TabletextChar"/>
              <w:spacing w:before="120" w:after="0" w:line="240" w:lineRule="auto"/>
              <w:jc w:val="both"/>
              <w:rPr>
                <w:rFonts w:cs="Tahoma"/>
                <w:b/>
                <w:bCs/>
                <w:color w:val="000000"/>
                <w:sz w:val="22"/>
                <w:szCs w:val="22"/>
                <w:lang w:eastAsia="el-GR"/>
              </w:rPr>
            </w:pPr>
            <w:r w:rsidRPr="007E4C80">
              <w:rPr>
                <w:rFonts w:cs="Tahoma"/>
                <w:color w:val="000000"/>
                <w:sz w:val="22"/>
                <w:szCs w:val="22"/>
                <w:lang w:eastAsia="el-GR"/>
              </w:rPr>
              <w:t xml:space="preserve">Ο Προϋπολογισμός του Έργου – Εκτιμώμενη Αξία της Σύμβασης ανέρχεται σε € </w:t>
            </w:r>
            <w:r w:rsidRPr="007E4C80">
              <w:rPr>
                <w:rFonts w:cs="Tahoma"/>
                <w:color w:val="000000"/>
                <w:sz w:val="22"/>
                <w:szCs w:val="22"/>
              </w:rPr>
              <w:t>764.000,00</w:t>
            </w:r>
            <w:r w:rsidRPr="007E4C80">
              <w:rPr>
                <w:rFonts w:cs="Tahoma"/>
                <w:b/>
                <w:bCs/>
                <w:color w:val="000000"/>
                <w:sz w:val="22"/>
                <w:szCs w:val="22"/>
              </w:rPr>
              <w:t xml:space="preserve"> </w:t>
            </w:r>
            <w:r w:rsidRPr="007E4C80">
              <w:rPr>
                <w:rFonts w:cs="Tahoma"/>
                <w:bCs/>
                <w:color w:val="000000"/>
                <w:sz w:val="22"/>
                <w:szCs w:val="22"/>
                <w:lang w:eastAsia="el-GR"/>
              </w:rPr>
              <w:t>μ</w:t>
            </w:r>
            <w:r w:rsidRPr="007E4C80">
              <w:rPr>
                <w:rFonts w:cs="Tahoma"/>
                <w:sz w:val="22"/>
                <w:szCs w:val="22"/>
              </w:rPr>
              <w:t xml:space="preserve">η περιλαμβανομένου ΦΠΑ </w:t>
            </w:r>
            <w:r w:rsidRPr="007E4C80">
              <w:rPr>
                <w:rFonts w:cs="Tahoma"/>
                <w:bCs/>
                <w:color w:val="000000"/>
                <w:sz w:val="22"/>
                <w:szCs w:val="22"/>
                <w:lang w:eastAsia="el-GR"/>
              </w:rPr>
              <w:t>24%</w:t>
            </w:r>
            <w:r w:rsidRPr="007E4C80">
              <w:rPr>
                <w:rFonts w:cs="Tahoma"/>
                <w:sz w:val="22"/>
                <w:szCs w:val="22"/>
              </w:rPr>
              <w:t xml:space="preserve">, προϋπολογισμός με ΦΠΑ: </w:t>
            </w:r>
            <w:r w:rsidRPr="007E4C80">
              <w:rPr>
                <w:rFonts w:cs="Tahoma"/>
                <w:color w:val="000000"/>
                <w:sz w:val="22"/>
                <w:szCs w:val="22"/>
                <w:lang w:eastAsia="el-GR"/>
              </w:rPr>
              <w:t>€ 947.360,00,</w:t>
            </w:r>
            <w:r w:rsidRPr="007E4C80">
              <w:rPr>
                <w:rFonts w:cs="Tahoma"/>
                <w:b/>
                <w:bCs/>
                <w:color w:val="000000"/>
                <w:sz w:val="22"/>
                <w:szCs w:val="22"/>
                <w:lang w:eastAsia="el-GR"/>
              </w:rPr>
              <w:t xml:space="preserve"> </w:t>
            </w:r>
            <w:r w:rsidRPr="007E4C80">
              <w:rPr>
                <w:rFonts w:cs="Tahoma"/>
                <w:color w:val="000000"/>
                <w:sz w:val="22"/>
                <w:szCs w:val="22"/>
                <w:lang w:eastAsia="el-GR"/>
              </w:rPr>
              <w:t xml:space="preserve">ΦΠΑ </w:t>
            </w:r>
            <w:r w:rsidRPr="007E4C80">
              <w:rPr>
                <w:rFonts w:cs="Tahoma"/>
                <w:sz w:val="22"/>
                <w:szCs w:val="22"/>
                <w:lang w:eastAsia="el-GR"/>
              </w:rPr>
              <w:t xml:space="preserve">€ </w:t>
            </w:r>
            <w:r w:rsidRPr="007E4C80">
              <w:rPr>
                <w:rFonts w:cs="Tahoma"/>
                <w:color w:val="000000"/>
                <w:sz w:val="22"/>
                <w:szCs w:val="22"/>
                <w:lang w:eastAsia="el-GR"/>
              </w:rPr>
              <w:t>183.360,00 οποίος αναλύεται ως εξής :</w:t>
            </w:r>
          </w:p>
          <w:p w14:paraId="7741BC32" w14:textId="77777777" w:rsidR="003B7BED" w:rsidRDefault="003B7BED" w:rsidP="003B7BED">
            <w:pPr>
              <w:pStyle w:val="Tabletext"/>
              <w:numPr>
                <w:ilvl w:val="0"/>
                <w:numId w:val="16"/>
              </w:numPr>
              <w:spacing w:before="120" w:after="0"/>
              <w:jc w:val="both"/>
              <w:rPr>
                <w:rFonts w:cs="Tahoma"/>
                <w:sz w:val="22"/>
                <w:szCs w:val="22"/>
              </w:rPr>
            </w:pPr>
            <w:r w:rsidRPr="007E4C80">
              <w:rPr>
                <w:rFonts w:cs="Tahoma"/>
                <w:sz w:val="22"/>
                <w:szCs w:val="22"/>
              </w:rPr>
              <w:t>Προϋπολογισμός αρχικού έργου: € 434.000,00 μη περιλαμβανομένου ΦΠΑ 24%. (Προϋπολογισμός με ΦΠΑ: € 538.160,00, ΦΠΑ € 104.160,00).</w:t>
            </w:r>
          </w:p>
          <w:p w14:paraId="4B9E94DD" w14:textId="082E6768" w:rsidR="0024279E" w:rsidRPr="003B7BED" w:rsidRDefault="003B7BED" w:rsidP="003B7BED">
            <w:pPr>
              <w:pStyle w:val="Tabletext"/>
              <w:numPr>
                <w:ilvl w:val="0"/>
                <w:numId w:val="16"/>
              </w:numPr>
              <w:spacing w:before="120" w:after="0"/>
              <w:jc w:val="both"/>
              <w:rPr>
                <w:rFonts w:cs="Tahoma"/>
                <w:sz w:val="22"/>
                <w:szCs w:val="22"/>
              </w:rPr>
            </w:pPr>
            <w:r w:rsidRPr="003B7BED">
              <w:rPr>
                <w:rFonts w:cs="Tahoma"/>
                <w:sz w:val="22"/>
                <w:szCs w:val="22"/>
              </w:rPr>
              <w:t>Προϋπολογισμός δικαιώματος προαίρεσης φυσικού αντικειμένου: έως € 330.000,00 μη περιλαμβανομένου ΦΠΑ 24% (προϋπολογισμός με ΦΠΑ: € 409.200,00, ΦΠΑ € 79.200,00).</w:t>
            </w:r>
          </w:p>
        </w:tc>
      </w:tr>
      <w:tr w:rsidR="0024279E" w:rsidRPr="002F65C2" w14:paraId="579B386D" w14:textId="77777777" w:rsidTr="00BF1DF1">
        <w:trPr>
          <w:trHeight w:val="483"/>
        </w:trPr>
        <w:tc>
          <w:tcPr>
            <w:tcW w:w="1729" w:type="pct"/>
            <w:shd w:val="clear" w:color="auto" w:fill="auto"/>
            <w:vAlign w:val="bottom"/>
          </w:tcPr>
          <w:p w14:paraId="2C5DC92B" w14:textId="77777777" w:rsidR="0024279E" w:rsidRPr="0029687F" w:rsidRDefault="0024279E" w:rsidP="0029687F">
            <w:pPr>
              <w:autoSpaceDE w:val="0"/>
              <w:autoSpaceDN w:val="0"/>
              <w:adjustRightInd w:val="0"/>
              <w:spacing w:before="120" w:after="0"/>
              <w:jc w:val="right"/>
              <w:rPr>
                <w:rFonts w:ascii="Tahoma" w:hAnsi="Tahoma" w:cs="Tahoma"/>
                <w:b/>
                <w:color w:val="000000"/>
                <w:szCs w:val="22"/>
                <w:highlight w:val="cyan"/>
              </w:rPr>
            </w:pPr>
            <w:r w:rsidRPr="0029687F">
              <w:rPr>
                <w:rFonts w:ascii="Tahoma" w:hAnsi="Tahoma" w:cs="Tahoma"/>
                <w:b/>
                <w:color w:val="000000"/>
                <w:szCs w:val="22"/>
                <w:lang w:val="en-US"/>
              </w:rPr>
              <w:t>CPV</w:t>
            </w:r>
            <w:r w:rsidRPr="0029687F">
              <w:rPr>
                <w:rFonts w:ascii="Tahoma" w:hAnsi="Tahoma" w:cs="Tahoma"/>
                <w:b/>
                <w:color w:val="000000"/>
                <w:szCs w:val="22"/>
              </w:rPr>
              <w:t>:</w:t>
            </w:r>
          </w:p>
        </w:tc>
        <w:tc>
          <w:tcPr>
            <w:tcW w:w="3271" w:type="pct"/>
            <w:gridSpan w:val="2"/>
            <w:shd w:val="clear" w:color="auto" w:fill="auto"/>
            <w:vAlign w:val="bottom"/>
          </w:tcPr>
          <w:p w14:paraId="24FB4BE4" w14:textId="3052E10E" w:rsidR="0024279E" w:rsidRPr="0098456B" w:rsidRDefault="008A3745" w:rsidP="00A47C7E">
            <w:pPr>
              <w:rPr>
                <w:rFonts w:ascii="Tahoma" w:hAnsi="Tahoma" w:cs="Tahoma"/>
                <w:color w:val="000000"/>
                <w:szCs w:val="22"/>
                <w:highlight w:val="cyan"/>
                <w:lang w:val="el-GR"/>
              </w:rPr>
            </w:pPr>
            <w:r w:rsidRPr="00A47C7E">
              <w:rPr>
                <w:rFonts w:ascii="Tahoma" w:hAnsi="Tahoma" w:cs="Tahoma"/>
                <w:lang w:val="el-GR"/>
              </w:rPr>
              <w:t>72221000-0</w:t>
            </w:r>
            <w:r w:rsidRPr="00A47C7E">
              <w:rPr>
                <w:rFonts w:ascii="Tahoma" w:hAnsi="Tahoma" w:cs="Tahoma"/>
                <w:lang w:val="el-GR"/>
              </w:rPr>
              <w:tab/>
              <w:t>Υπηρεσίες παροχής συμβουλών επιχειρησιακής ανάλυσης</w:t>
            </w:r>
          </w:p>
        </w:tc>
      </w:tr>
      <w:tr w:rsidR="0024279E" w:rsidRPr="002F65C2" w14:paraId="344D279A" w14:textId="77777777" w:rsidTr="00AD1E69">
        <w:trPr>
          <w:trHeight w:val="624"/>
        </w:trPr>
        <w:tc>
          <w:tcPr>
            <w:tcW w:w="1729" w:type="pct"/>
            <w:shd w:val="clear" w:color="auto" w:fill="auto"/>
            <w:vAlign w:val="bottom"/>
          </w:tcPr>
          <w:p w14:paraId="78D09C30" w14:textId="77777777" w:rsidR="0024279E" w:rsidRPr="0029687F" w:rsidRDefault="0024279E" w:rsidP="0029687F">
            <w:pPr>
              <w:autoSpaceDE w:val="0"/>
              <w:autoSpaceDN w:val="0"/>
              <w:adjustRightInd w:val="0"/>
              <w:spacing w:before="120" w:after="0"/>
              <w:jc w:val="right"/>
              <w:rPr>
                <w:rFonts w:ascii="Tahoma" w:hAnsi="Tahoma" w:cs="Tahoma"/>
                <w:b/>
                <w:color w:val="000000"/>
                <w:szCs w:val="22"/>
              </w:rPr>
            </w:pPr>
            <w:proofErr w:type="spellStart"/>
            <w:r w:rsidRPr="0029687F">
              <w:rPr>
                <w:rFonts w:ascii="Tahoma" w:hAnsi="Tahoma" w:cs="Tahoma"/>
                <w:b/>
                <w:color w:val="000000"/>
                <w:szCs w:val="22"/>
              </w:rPr>
              <w:t>Κριτήριο</w:t>
            </w:r>
            <w:proofErr w:type="spellEnd"/>
            <w:r w:rsidRPr="0029687F">
              <w:rPr>
                <w:rFonts w:ascii="Tahoma" w:hAnsi="Tahoma" w:cs="Tahoma"/>
                <w:b/>
                <w:color w:val="000000"/>
                <w:szCs w:val="22"/>
              </w:rPr>
              <w:t xml:space="preserve"> </w:t>
            </w:r>
            <w:proofErr w:type="spellStart"/>
            <w:r w:rsidRPr="0029687F">
              <w:rPr>
                <w:rFonts w:ascii="Tahoma" w:hAnsi="Tahoma" w:cs="Tahoma"/>
                <w:b/>
                <w:color w:val="000000"/>
                <w:szCs w:val="22"/>
              </w:rPr>
              <w:t>Ανάθεσης</w:t>
            </w:r>
            <w:proofErr w:type="spellEnd"/>
            <w:r w:rsidRPr="0029687F">
              <w:rPr>
                <w:rFonts w:ascii="Tahoma" w:hAnsi="Tahoma" w:cs="Tahoma"/>
                <w:b/>
                <w:color w:val="000000"/>
                <w:szCs w:val="22"/>
              </w:rPr>
              <w:t>:</w:t>
            </w:r>
          </w:p>
        </w:tc>
        <w:tc>
          <w:tcPr>
            <w:tcW w:w="3271" w:type="pct"/>
            <w:gridSpan w:val="2"/>
            <w:shd w:val="clear" w:color="auto" w:fill="auto"/>
            <w:vAlign w:val="bottom"/>
          </w:tcPr>
          <w:p w14:paraId="7604E188" w14:textId="3C75F07D" w:rsidR="006E5AB3" w:rsidRPr="008A3745" w:rsidRDefault="008A3745" w:rsidP="0029687F">
            <w:pPr>
              <w:autoSpaceDE w:val="0"/>
              <w:autoSpaceDN w:val="0"/>
              <w:adjustRightInd w:val="0"/>
              <w:spacing w:before="120" w:after="0"/>
              <w:rPr>
                <w:rFonts w:ascii="Tahoma" w:hAnsi="Tahoma" w:cs="Tahoma"/>
                <w:b/>
                <w:color w:val="000000"/>
                <w:szCs w:val="22"/>
                <w:lang w:val="el-GR"/>
              </w:rPr>
            </w:pPr>
            <w:r w:rsidRPr="008A3745">
              <w:rPr>
                <w:rFonts w:ascii="Tahoma" w:hAnsi="Tahoma" w:cs="Tahoma"/>
                <w:b/>
                <w:color w:val="000000"/>
                <w:szCs w:val="22"/>
                <w:lang w:val="el-GR"/>
              </w:rPr>
              <w:t>Η πλέον συμφέρουσα προσφορά αποκλειστικά και μόνο βάσει ποιοτικών κριτηρίων (σταθερή τιμή), Ν. 4412/2016, Άρθρο 86, Παράγραφος 7</w:t>
            </w:r>
          </w:p>
        </w:tc>
      </w:tr>
      <w:tr w:rsidR="0024279E" w:rsidRPr="00DF02B0" w:rsidDel="005977E7" w14:paraId="2038B6DF" w14:textId="77777777" w:rsidTr="00AD1E69">
        <w:trPr>
          <w:trHeight w:val="363"/>
        </w:trPr>
        <w:tc>
          <w:tcPr>
            <w:tcW w:w="1729" w:type="pct"/>
            <w:shd w:val="clear" w:color="auto" w:fill="auto"/>
            <w:vAlign w:val="bottom"/>
          </w:tcPr>
          <w:p w14:paraId="0EF508E7" w14:textId="77777777" w:rsidR="0024279E" w:rsidRPr="0029687F" w:rsidRDefault="0024279E" w:rsidP="0029687F">
            <w:pPr>
              <w:autoSpaceDE w:val="0"/>
              <w:autoSpaceDN w:val="0"/>
              <w:adjustRightInd w:val="0"/>
              <w:spacing w:before="120" w:after="0"/>
              <w:jc w:val="right"/>
              <w:rPr>
                <w:rFonts w:ascii="Tahoma" w:hAnsi="Tahoma" w:cs="Tahoma"/>
                <w:b/>
                <w:color w:val="000000"/>
                <w:szCs w:val="22"/>
              </w:rPr>
            </w:pPr>
            <w:proofErr w:type="spellStart"/>
            <w:r w:rsidRPr="0029687F">
              <w:rPr>
                <w:rFonts w:ascii="Tahoma" w:hAnsi="Tahoma" w:cs="Tahoma"/>
                <w:b/>
                <w:color w:val="000000"/>
                <w:szCs w:val="22"/>
              </w:rPr>
              <w:t>Ημερομηνί</w:t>
            </w:r>
            <w:proofErr w:type="spellEnd"/>
            <w:r w:rsidRPr="0029687F">
              <w:rPr>
                <w:rFonts w:ascii="Tahoma" w:hAnsi="Tahoma" w:cs="Tahoma"/>
                <w:b/>
                <w:color w:val="000000"/>
                <w:szCs w:val="22"/>
              </w:rPr>
              <w:t xml:space="preserve">α </w:t>
            </w:r>
            <w:proofErr w:type="spellStart"/>
            <w:r w:rsidRPr="0029687F">
              <w:rPr>
                <w:rFonts w:ascii="Tahoma" w:hAnsi="Tahoma" w:cs="Tahoma"/>
                <w:b/>
                <w:color w:val="000000"/>
                <w:szCs w:val="22"/>
              </w:rPr>
              <w:t>Διενέργει</w:t>
            </w:r>
            <w:proofErr w:type="spellEnd"/>
            <w:r w:rsidRPr="0029687F">
              <w:rPr>
                <w:rFonts w:ascii="Tahoma" w:hAnsi="Tahoma" w:cs="Tahoma"/>
                <w:b/>
                <w:color w:val="000000"/>
                <w:szCs w:val="22"/>
              </w:rPr>
              <w:t>ας:</w:t>
            </w:r>
          </w:p>
        </w:tc>
        <w:tc>
          <w:tcPr>
            <w:tcW w:w="3271" w:type="pct"/>
            <w:gridSpan w:val="2"/>
            <w:shd w:val="clear" w:color="auto" w:fill="auto"/>
            <w:vAlign w:val="bottom"/>
          </w:tcPr>
          <w:p w14:paraId="6963441B" w14:textId="1C9AA181" w:rsidR="0024279E" w:rsidRPr="00897FAF" w:rsidDel="005977E7" w:rsidRDefault="00897FAF" w:rsidP="0029687F">
            <w:pPr>
              <w:autoSpaceDE w:val="0"/>
              <w:autoSpaceDN w:val="0"/>
              <w:adjustRightInd w:val="0"/>
              <w:spacing w:before="120" w:after="0"/>
              <w:rPr>
                <w:rFonts w:ascii="Tahoma" w:hAnsi="Tahoma" w:cs="Tahoma"/>
                <w:b/>
                <w:color w:val="000000"/>
                <w:szCs w:val="22"/>
                <w:lang w:val="el-GR"/>
              </w:rPr>
            </w:pPr>
            <w:r w:rsidRPr="00897FAF">
              <w:rPr>
                <w:rFonts w:ascii="Tahoma" w:hAnsi="Tahoma" w:cs="Tahoma"/>
                <w:b/>
                <w:color w:val="000000"/>
                <w:szCs w:val="22"/>
                <w:lang w:val="el-GR"/>
              </w:rPr>
              <w:t>22/3/2021</w:t>
            </w:r>
          </w:p>
        </w:tc>
      </w:tr>
      <w:tr w:rsidR="009558BD" w:rsidRPr="00DF02B0" w:rsidDel="005977E7" w14:paraId="21661AEC" w14:textId="77777777" w:rsidTr="0081242B">
        <w:trPr>
          <w:trHeight w:val="363"/>
        </w:trPr>
        <w:tc>
          <w:tcPr>
            <w:tcW w:w="3808" w:type="pct"/>
            <w:gridSpan w:val="2"/>
            <w:shd w:val="clear" w:color="auto" w:fill="auto"/>
            <w:vAlign w:val="bottom"/>
          </w:tcPr>
          <w:p w14:paraId="3ACC548A" w14:textId="77777777" w:rsidR="009558BD" w:rsidRPr="0029687F" w:rsidRDefault="009558BD" w:rsidP="009558BD">
            <w:pPr>
              <w:autoSpaceDE w:val="0"/>
              <w:autoSpaceDN w:val="0"/>
              <w:adjustRightInd w:val="0"/>
              <w:spacing w:before="120" w:after="0"/>
              <w:jc w:val="right"/>
              <w:rPr>
                <w:rFonts w:ascii="Tahoma" w:hAnsi="Tahoma" w:cs="Tahoma"/>
                <w:b/>
                <w:color w:val="000000"/>
                <w:szCs w:val="22"/>
                <w:highlight w:val="yellow"/>
              </w:rPr>
            </w:pPr>
            <w:proofErr w:type="spellStart"/>
            <w:r w:rsidRPr="0029687F">
              <w:rPr>
                <w:rFonts w:ascii="Tahoma" w:hAnsi="Tahoma" w:cs="Tahoma"/>
                <w:b/>
                <w:color w:val="000000"/>
                <w:szCs w:val="22"/>
              </w:rPr>
              <w:t>Ημερομηνί</w:t>
            </w:r>
            <w:proofErr w:type="spellEnd"/>
            <w:r w:rsidRPr="0029687F">
              <w:rPr>
                <w:rFonts w:ascii="Tahoma" w:hAnsi="Tahoma" w:cs="Tahoma"/>
                <w:b/>
                <w:color w:val="000000"/>
                <w:szCs w:val="22"/>
              </w:rPr>
              <w:t xml:space="preserve">α </w:t>
            </w:r>
            <w:proofErr w:type="spellStart"/>
            <w:r w:rsidRPr="0029687F">
              <w:rPr>
                <w:rFonts w:ascii="Tahoma" w:hAnsi="Tahoma" w:cs="Tahoma"/>
                <w:b/>
                <w:color w:val="000000"/>
                <w:szCs w:val="22"/>
              </w:rPr>
              <w:t>Ανάρτησης</w:t>
            </w:r>
            <w:proofErr w:type="spellEnd"/>
            <w:r w:rsidRPr="0029687F">
              <w:rPr>
                <w:rFonts w:ascii="Tahoma" w:hAnsi="Tahoma" w:cs="Tahoma"/>
                <w:b/>
                <w:color w:val="000000"/>
                <w:szCs w:val="22"/>
              </w:rPr>
              <w:t xml:space="preserve"> </w:t>
            </w:r>
            <w:proofErr w:type="spellStart"/>
            <w:r w:rsidRPr="0029687F">
              <w:rPr>
                <w:rFonts w:ascii="Tahoma" w:hAnsi="Tahoma" w:cs="Tahoma"/>
                <w:b/>
                <w:color w:val="000000"/>
                <w:szCs w:val="22"/>
              </w:rPr>
              <w:t>στο</w:t>
            </w:r>
            <w:proofErr w:type="spellEnd"/>
            <w:r w:rsidRPr="0029687F">
              <w:rPr>
                <w:rFonts w:ascii="Tahoma" w:hAnsi="Tahoma" w:cs="Tahoma"/>
                <w:b/>
                <w:color w:val="000000"/>
                <w:szCs w:val="22"/>
              </w:rPr>
              <w:t xml:space="preserve"> ΚΗΜΔΗΣ</w:t>
            </w:r>
          </w:p>
        </w:tc>
        <w:tc>
          <w:tcPr>
            <w:tcW w:w="1192" w:type="pct"/>
            <w:shd w:val="clear" w:color="auto" w:fill="auto"/>
            <w:vAlign w:val="bottom"/>
          </w:tcPr>
          <w:p w14:paraId="4BD40F91" w14:textId="5365D8FD" w:rsidR="009558BD" w:rsidRPr="00B23736" w:rsidDel="005977E7" w:rsidRDefault="00B23736" w:rsidP="009558BD">
            <w:pPr>
              <w:autoSpaceDE w:val="0"/>
              <w:autoSpaceDN w:val="0"/>
              <w:adjustRightInd w:val="0"/>
              <w:spacing w:before="120" w:after="0"/>
              <w:rPr>
                <w:rFonts w:ascii="Tahoma" w:hAnsi="Tahoma" w:cs="Tahoma"/>
                <w:b/>
                <w:color w:val="000000"/>
                <w:szCs w:val="22"/>
                <w:lang w:val="el-GR"/>
              </w:rPr>
            </w:pPr>
            <w:r w:rsidRPr="00B23736">
              <w:rPr>
                <w:rFonts w:ascii="Tahoma" w:hAnsi="Tahoma" w:cs="Tahoma"/>
                <w:b/>
                <w:color w:val="000000"/>
                <w:szCs w:val="22"/>
                <w:lang w:val="el-GR"/>
              </w:rPr>
              <w:t>1</w:t>
            </w:r>
            <w:r w:rsidR="00BA6142">
              <w:rPr>
                <w:rFonts w:ascii="Tahoma" w:hAnsi="Tahoma" w:cs="Tahoma"/>
                <w:b/>
                <w:color w:val="000000"/>
                <w:szCs w:val="22"/>
                <w:lang w:val="en-US"/>
              </w:rPr>
              <w:t>6</w:t>
            </w:r>
            <w:r w:rsidRPr="00B23736">
              <w:rPr>
                <w:rFonts w:ascii="Tahoma" w:hAnsi="Tahoma" w:cs="Tahoma"/>
                <w:b/>
                <w:color w:val="000000"/>
                <w:szCs w:val="22"/>
                <w:lang w:val="el-GR"/>
              </w:rPr>
              <w:t>/2/2021</w:t>
            </w:r>
          </w:p>
        </w:tc>
      </w:tr>
      <w:tr w:rsidR="009558BD" w:rsidRPr="00DF02B0" w:rsidDel="005977E7" w14:paraId="6B0BA5B1" w14:textId="77777777" w:rsidTr="0081242B">
        <w:trPr>
          <w:trHeight w:val="377"/>
        </w:trPr>
        <w:tc>
          <w:tcPr>
            <w:tcW w:w="3808" w:type="pct"/>
            <w:gridSpan w:val="2"/>
            <w:shd w:val="clear" w:color="auto" w:fill="auto"/>
            <w:vAlign w:val="bottom"/>
          </w:tcPr>
          <w:p w14:paraId="6523A321" w14:textId="77777777" w:rsidR="009558BD" w:rsidRPr="0029687F" w:rsidRDefault="009558BD" w:rsidP="009558BD">
            <w:pPr>
              <w:autoSpaceDE w:val="0"/>
              <w:autoSpaceDN w:val="0"/>
              <w:adjustRightInd w:val="0"/>
              <w:spacing w:before="120" w:after="0"/>
              <w:jc w:val="right"/>
              <w:rPr>
                <w:rFonts w:ascii="Tahoma" w:hAnsi="Tahoma" w:cs="Tahoma"/>
                <w:b/>
                <w:color w:val="000000"/>
                <w:szCs w:val="22"/>
                <w:highlight w:val="yellow"/>
              </w:rPr>
            </w:pPr>
            <w:proofErr w:type="spellStart"/>
            <w:r w:rsidRPr="0029687F">
              <w:rPr>
                <w:rFonts w:ascii="Tahoma" w:hAnsi="Tahoma" w:cs="Tahoma"/>
                <w:b/>
                <w:color w:val="000000"/>
                <w:szCs w:val="22"/>
              </w:rPr>
              <w:t>Ημερομηνί</w:t>
            </w:r>
            <w:proofErr w:type="spellEnd"/>
            <w:r w:rsidRPr="0029687F">
              <w:rPr>
                <w:rFonts w:ascii="Tahoma" w:hAnsi="Tahoma" w:cs="Tahoma"/>
                <w:b/>
                <w:color w:val="000000"/>
                <w:szCs w:val="22"/>
              </w:rPr>
              <w:t xml:space="preserve">α </w:t>
            </w:r>
            <w:proofErr w:type="spellStart"/>
            <w:r w:rsidRPr="0029687F">
              <w:rPr>
                <w:rFonts w:ascii="Tahoma" w:hAnsi="Tahoma" w:cs="Tahoma"/>
                <w:b/>
                <w:color w:val="000000"/>
                <w:szCs w:val="22"/>
              </w:rPr>
              <w:t>Ανάρτησης</w:t>
            </w:r>
            <w:proofErr w:type="spellEnd"/>
            <w:r w:rsidRPr="0029687F">
              <w:rPr>
                <w:rFonts w:ascii="Tahoma" w:hAnsi="Tahoma" w:cs="Tahoma"/>
                <w:b/>
                <w:color w:val="000000"/>
                <w:szCs w:val="22"/>
              </w:rPr>
              <w:t xml:space="preserve"> </w:t>
            </w:r>
            <w:proofErr w:type="spellStart"/>
            <w:r w:rsidRPr="0029687F">
              <w:rPr>
                <w:rFonts w:ascii="Tahoma" w:hAnsi="Tahoma" w:cs="Tahoma"/>
                <w:b/>
                <w:color w:val="000000"/>
                <w:szCs w:val="22"/>
              </w:rPr>
              <w:t>στο</w:t>
            </w:r>
            <w:proofErr w:type="spellEnd"/>
            <w:r w:rsidRPr="0029687F">
              <w:rPr>
                <w:rFonts w:ascii="Tahoma" w:hAnsi="Tahoma" w:cs="Tahoma"/>
                <w:b/>
                <w:color w:val="000000"/>
                <w:szCs w:val="22"/>
              </w:rPr>
              <w:t xml:space="preserve"> ΕΣΗΔΗΣ</w:t>
            </w:r>
          </w:p>
        </w:tc>
        <w:tc>
          <w:tcPr>
            <w:tcW w:w="1192" w:type="pct"/>
            <w:shd w:val="clear" w:color="auto" w:fill="auto"/>
            <w:vAlign w:val="bottom"/>
          </w:tcPr>
          <w:p w14:paraId="23360933" w14:textId="038A6A65" w:rsidR="009558BD" w:rsidRPr="00B23736" w:rsidDel="005977E7" w:rsidRDefault="00B23736" w:rsidP="009558BD">
            <w:pPr>
              <w:autoSpaceDE w:val="0"/>
              <w:autoSpaceDN w:val="0"/>
              <w:adjustRightInd w:val="0"/>
              <w:spacing w:before="120" w:after="0"/>
              <w:rPr>
                <w:rFonts w:ascii="Tahoma" w:hAnsi="Tahoma" w:cs="Tahoma"/>
                <w:b/>
                <w:color w:val="000000"/>
                <w:szCs w:val="22"/>
                <w:lang w:val="el-GR"/>
              </w:rPr>
            </w:pPr>
            <w:r w:rsidRPr="00B23736">
              <w:rPr>
                <w:rFonts w:ascii="Tahoma" w:hAnsi="Tahoma" w:cs="Tahoma"/>
                <w:b/>
                <w:color w:val="000000"/>
                <w:szCs w:val="22"/>
                <w:lang w:val="el-GR"/>
              </w:rPr>
              <w:t>16/2/2021</w:t>
            </w:r>
          </w:p>
        </w:tc>
      </w:tr>
      <w:tr w:rsidR="009558BD" w:rsidRPr="00DF02B0" w:rsidDel="005977E7" w14:paraId="727D2BE1" w14:textId="77777777" w:rsidTr="00AD1E69">
        <w:trPr>
          <w:trHeight w:val="624"/>
        </w:trPr>
        <w:tc>
          <w:tcPr>
            <w:tcW w:w="3808" w:type="pct"/>
            <w:gridSpan w:val="2"/>
            <w:shd w:val="clear" w:color="auto" w:fill="auto"/>
            <w:vAlign w:val="bottom"/>
          </w:tcPr>
          <w:p w14:paraId="38E07209" w14:textId="77777777" w:rsidR="009558BD" w:rsidRPr="008A3745" w:rsidRDefault="009558BD" w:rsidP="009558BD">
            <w:pPr>
              <w:autoSpaceDE w:val="0"/>
              <w:autoSpaceDN w:val="0"/>
              <w:adjustRightInd w:val="0"/>
              <w:spacing w:before="120" w:after="0"/>
              <w:jc w:val="right"/>
              <w:rPr>
                <w:rFonts w:ascii="Tahoma" w:hAnsi="Tahoma" w:cs="Tahoma"/>
                <w:b/>
                <w:color w:val="000000"/>
                <w:szCs w:val="22"/>
                <w:lang w:val="el-GR"/>
              </w:rPr>
            </w:pPr>
            <w:r w:rsidRPr="0029687F">
              <w:rPr>
                <w:rFonts w:ascii="Tahoma" w:hAnsi="Tahoma" w:cs="Tahoma"/>
                <w:b/>
                <w:color w:val="000000"/>
                <w:szCs w:val="22"/>
                <w:lang w:val="el-GR"/>
              </w:rPr>
              <w:t>Ημερομηνία</w:t>
            </w:r>
            <w:r w:rsidRPr="0029687F">
              <w:rPr>
                <w:rFonts w:ascii="Tahoma" w:hAnsi="Tahoma" w:cs="Tahoma"/>
                <w:b/>
                <w:szCs w:val="22"/>
                <w:lang w:val="el-GR"/>
              </w:rPr>
              <w:t xml:space="preserve"> Αποστολής Διακήρυξης σε Ε.Ε. (Υπ. </w:t>
            </w:r>
            <w:r w:rsidRPr="008A3745">
              <w:rPr>
                <w:rFonts w:ascii="Tahoma" w:hAnsi="Tahoma" w:cs="Tahoma"/>
                <w:b/>
                <w:szCs w:val="22"/>
                <w:lang w:val="el-GR"/>
              </w:rPr>
              <w:t xml:space="preserve">Επίσημων Εκδόσεων) </w:t>
            </w:r>
          </w:p>
        </w:tc>
        <w:tc>
          <w:tcPr>
            <w:tcW w:w="1192" w:type="pct"/>
            <w:shd w:val="clear" w:color="auto" w:fill="auto"/>
            <w:vAlign w:val="bottom"/>
          </w:tcPr>
          <w:p w14:paraId="15838B21" w14:textId="65B27A92" w:rsidR="009558BD" w:rsidRPr="00300822" w:rsidRDefault="00B23736" w:rsidP="009558BD">
            <w:pPr>
              <w:autoSpaceDE w:val="0"/>
              <w:autoSpaceDN w:val="0"/>
              <w:adjustRightInd w:val="0"/>
              <w:spacing w:before="120" w:after="0"/>
              <w:jc w:val="left"/>
              <w:rPr>
                <w:rFonts w:ascii="Tahoma" w:hAnsi="Tahoma" w:cs="Tahoma"/>
                <w:b/>
                <w:color w:val="000000"/>
                <w:szCs w:val="22"/>
                <w:lang w:val="el-GR"/>
              </w:rPr>
            </w:pPr>
            <w:r w:rsidRPr="00B23736">
              <w:rPr>
                <w:rFonts w:ascii="Tahoma" w:hAnsi="Tahoma" w:cs="Tahoma"/>
                <w:b/>
                <w:color w:val="000000"/>
                <w:szCs w:val="22"/>
                <w:lang w:val="el-GR"/>
              </w:rPr>
              <w:t>12/2/2021</w:t>
            </w:r>
          </w:p>
        </w:tc>
      </w:tr>
      <w:tr w:rsidR="009558BD" w:rsidRPr="003C0732" w:rsidDel="005977E7" w14:paraId="6D266E86" w14:textId="77777777" w:rsidTr="00AD1E69">
        <w:trPr>
          <w:trHeight w:val="624"/>
        </w:trPr>
        <w:tc>
          <w:tcPr>
            <w:tcW w:w="3808" w:type="pct"/>
            <w:gridSpan w:val="2"/>
            <w:shd w:val="clear" w:color="auto" w:fill="auto"/>
            <w:vAlign w:val="bottom"/>
          </w:tcPr>
          <w:p w14:paraId="6304A845" w14:textId="77777777" w:rsidR="009558BD" w:rsidRPr="00DF02B0" w:rsidRDefault="009558BD" w:rsidP="009558BD">
            <w:pPr>
              <w:autoSpaceDE w:val="0"/>
              <w:autoSpaceDN w:val="0"/>
              <w:adjustRightInd w:val="0"/>
              <w:spacing w:before="120" w:after="0"/>
              <w:jc w:val="right"/>
              <w:rPr>
                <w:rFonts w:ascii="Tahoma" w:hAnsi="Tahoma" w:cs="Tahoma"/>
                <w:b/>
                <w:color w:val="000000"/>
                <w:szCs w:val="22"/>
                <w:lang w:val="el-GR"/>
              </w:rPr>
            </w:pPr>
            <w:r w:rsidRPr="00834763">
              <w:rPr>
                <w:rFonts w:ascii="Tahoma" w:hAnsi="Tahoma" w:cs="Tahoma"/>
                <w:b/>
                <w:color w:val="000000"/>
                <w:szCs w:val="22"/>
                <w:lang w:val="el-GR"/>
              </w:rPr>
              <w:t xml:space="preserve">Ημερομηνία Ανάρτησης στον Διαδικτυακό τόπο της Αναθέτουσας Αρχής </w:t>
            </w:r>
            <w:r w:rsidRPr="00834763">
              <w:rPr>
                <w:rFonts w:ascii="Tahoma" w:hAnsi="Tahoma" w:cs="Tahoma"/>
                <w:b/>
                <w:color w:val="000000"/>
                <w:szCs w:val="22"/>
              </w:rPr>
              <w:t>www</w:t>
            </w:r>
            <w:r w:rsidRPr="00834763">
              <w:rPr>
                <w:rFonts w:ascii="Tahoma" w:hAnsi="Tahoma" w:cs="Tahoma"/>
                <w:b/>
                <w:color w:val="000000"/>
                <w:szCs w:val="22"/>
                <w:lang w:val="el-GR"/>
              </w:rPr>
              <w:t>.</w:t>
            </w:r>
            <w:proofErr w:type="spellStart"/>
            <w:r w:rsidRPr="00834763">
              <w:rPr>
                <w:rFonts w:ascii="Tahoma" w:hAnsi="Tahoma" w:cs="Tahoma"/>
                <w:b/>
                <w:color w:val="000000"/>
                <w:szCs w:val="22"/>
              </w:rPr>
              <w:t>ktpae</w:t>
            </w:r>
            <w:proofErr w:type="spellEnd"/>
            <w:r w:rsidRPr="00834763">
              <w:rPr>
                <w:rFonts w:ascii="Tahoma" w:hAnsi="Tahoma" w:cs="Tahoma"/>
                <w:b/>
                <w:color w:val="000000"/>
                <w:szCs w:val="22"/>
                <w:lang w:val="el-GR"/>
              </w:rPr>
              <w:t>.</w:t>
            </w:r>
            <w:r w:rsidRPr="00834763">
              <w:rPr>
                <w:rFonts w:ascii="Tahoma" w:hAnsi="Tahoma" w:cs="Tahoma"/>
                <w:b/>
                <w:color w:val="000000"/>
                <w:szCs w:val="22"/>
              </w:rPr>
              <w:t>gr</w:t>
            </w:r>
          </w:p>
        </w:tc>
        <w:tc>
          <w:tcPr>
            <w:tcW w:w="1192" w:type="pct"/>
            <w:shd w:val="clear" w:color="auto" w:fill="auto"/>
            <w:vAlign w:val="bottom"/>
          </w:tcPr>
          <w:p w14:paraId="44B84B1D" w14:textId="59B8BDE3" w:rsidR="009558BD" w:rsidRPr="00300822" w:rsidRDefault="00B23736" w:rsidP="009558BD">
            <w:pPr>
              <w:autoSpaceDE w:val="0"/>
              <w:autoSpaceDN w:val="0"/>
              <w:adjustRightInd w:val="0"/>
              <w:spacing w:before="120" w:after="0"/>
              <w:rPr>
                <w:rFonts w:ascii="Tahoma" w:hAnsi="Tahoma" w:cs="Tahoma"/>
                <w:b/>
                <w:szCs w:val="22"/>
                <w:lang w:val="el-GR"/>
              </w:rPr>
            </w:pPr>
            <w:r w:rsidRPr="00B23736">
              <w:rPr>
                <w:rFonts w:ascii="Tahoma" w:hAnsi="Tahoma" w:cs="Tahoma"/>
                <w:b/>
                <w:color w:val="000000"/>
                <w:szCs w:val="22"/>
                <w:lang w:val="el-GR"/>
              </w:rPr>
              <w:t>1</w:t>
            </w:r>
            <w:r w:rsidR="00BA6142">
              <w:rPr>
                <w:rFonts w:ascii="Tahoma" w:hAnsi="Tahoma" w:cs="Tahoma"/>
                <w:b/>
                <w:color w:val="000000"/>
                <w:szCs w:val="22"/>
                <w:lang w:val="en-US"/>
              </w:rPr>
              <w:t>6</w:t>
            </w:r>
            <w:r w:rsidRPr="00B23736">
              <w:rPr>
                <w:rFonts w:ascii="Tahoma" w:hAnsi="Tahoma" w:cs="Tahoma"/>
                <w:b/>
                <w:color w:val="000000"/>
                <w:szCs w:val="22"/>
                <w:lang w:val="el-GR"/>
              </w:rPr>
              <w:t>/2/2021</w:t>
            </w:r>
          </w:p>
        </w:tc>
      </w:tr>
    </w:tbl>
    <w:p w14:paraId="4DA97975" w14:textId="77777777" w:rsidR="008A36E1" w:rsidRDefault="008A36E1" w:rsidP="00C435F2">
      <w:pPr>
        <w:spacing w:after="0"/>
        <w:rPr>
          <w:rFonts w:ascii="Tahoma" w:hAnsi="Tahoma" w:cs="Tahoma"/>
          <w:b/>
          <w:color w:val="002060"/>
          <w:szCs w:val="22"/>
          <w:lang w:val="el-GR"/>
        </w:rPr>
      </w:pPr>
    </w:p>
    <w:p w14:paraId="79A56068" w14:textId="77777777" w:rsidR="008A36E1" w:rsidRDefault="008A36E1" w:rsidP="00C435F2">
      <w:pPr>
        <w:spacing w:after="0"/>
        <w:rPr>
          <w:rFonts w:ascii="Tahoma" w:hAnsi="Tahoma" w:cs="Tahoma"/>
          <w:b/>
          <w:color w:val="002060"/>
          <w:szCs w:val="22"/>
          <w:lang w:val="el-GR"/>
        </w:rPr>
      </w:pPr>
    </w:p>
    <w:p w14:paraId="58706CFE" w14:textId="77777777" w:rsidR="008A36E1" w:rsidRDefault="008A36E1" w:rsidP="00C435F2">
      <w:pPr>
        <w:spacing w:after="0"/>
        <w:rPr>
          <w:rFonts w:ascii="Tahoma" w:hAnsi="Tahoma" w:cs="Tahoma"/>
          <w:b/>
          <w:color w:val="002060"/>
          <w:szCs w:val="22"/>
          <w:lang w:val="el-GR"/>
        </w:rPr>
      </w:pPr>
    </w:p>
    <w:p w14:paraId="6C1225CF" w14:textId="77777777" w:rsidR="008A36E1" w:rsidRDefault="008A36E1" w:rsidP="00C435F2">
      <w:pPr>
        <w:spacing w:after="0"/>
        <w:rPr>
          <w:rFonts w:ascii="Tahoma" w:hAnsi="Tahoma" w:cs="Tahoma"/>
          <w:b/>
          <w:color w:val="002060"/>
          <w:szCs w:val="22"/>
          <w:lang w:val="el-GR"/>
        </w:rPr>
      </w:pPr>
    </w:p>
    <w:p w14:paraId="0F4178BA" w14:textId="77777777" w:rsidR="008A36E1" w:rsidRDefault="008A36E1" w:rsidP="00C435F2">
      <w:pPr>
        <w:spacing w:after="0"/>
        <w:rPr>
          <w:rFonts w:ascii="Tahoma" w:hAnsi="Tahoma" w:cs="Tahoma"/>
          <w:b/>
          <w:color w:val="002060"/>
          <w:szCs w:val="22"/>
          <w:lang w:val="el-GR"/>
        </w:rPr>
      </w:pPr>
    </w:p>
    <w:p w14:paraId="0D681DC9" w14:textId="77777777" w:rsidR="008A36E1" w:rsidRDefault="008A36E1" w:rsidP="00C435F2">
      <w:pPr>
        <w:spacing w:after="0"/>
        <w:rPr>
          <w:rFonts w:ascii="Tahoma" w:hAnsi="Tahoma" w:cs="Tahoma"/>
          <w:b/>
          <w:color w:val="002060"/>
          <w:szCs w:val="22"/>
          <w:lang w:val="el-GR"/>
        </w:rPr>
      </w:pPr>
    </w:p>
    <w:p w14:paraId="25434C4F" w14:textId="5BA3E39B" w:rsidR="00405F8E" w:rsidRPr="0029687F" w:rsidRDefault="00125A26" w:rsidP="00C435F2">
      <w:pPr>
        <w:spacing w:after="0"/>
        <w:rPr>
          <w:rFonts w:ascii="Tahoma" w:hAnsi="Tahoma" w:cs="Tahoma"/>
          <w:b/>
          <w:color w:val="002060"/>
          <w:szCs w:val="22"/>
          <w:lang w:val="el-GR"/>
        </w:rPr>
      </w:pPr>
      <w:r>
        <w:rPr>
          <w:noProof/>
          <w:sz w:val="20"/>
          <w:lang w:val="el-GR" w:eastAsia="el-GR"/>
        </w:rPr>
        <mc:AlternateContent>
          <mc:Choice Requires="wps">
            <w:drawing>
              <wp:anchor distT="4294967294" distB="4294967294" distL="114300" distR="114300" simplePos="0" relativeHeight="251656704" behindDoc="0" locked="0" layoutInCell="1" allowOverlap="1" wp14:anchorId="7725AE08" wp14:editId="3BA3CFC4">
                <wp:simplePos x="0" y="0"/>
                <wp:positionH relativeFrom="column">
                  <wp:posOffset>-228600</wp:posOffset>
                </wp:positionH>
                <wp:positionV relativeFrom="paragraph">
                  <wp:posOffset>210184</wp:posOffset>
                </wp:positionV>
                <wp:extent cx="6400800" cy="0"/>
                <wp:effectExtent l="0" t="0" r="19050" b="19050"/>
                <wp:wrapNone/>
                <wp:docPr id="7" name="Straight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1AF2B7" id="Straight Connector 7" o:spid="_x0000_s1026" style="position:absolute;z-index:25165670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8pt,16.55pt" to="486pt,1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"/>
            </w:pict>
          </mc:Fallback>
        </mc:AlternateContent>
      </w:r>
      <w:bookmarkStart w:id="0" w:name="_Toc375058496"/>
      <w:bookmarkStart w:id="1" w:name="_Toc418166314"/>
    </w:p>
    <w:p w14:paraId="3E74A69D" w14:textId="3C4E2A93" w:rsidR="0024279E" w:rsidRPr="0029687F" w:rsidRDefault="0024279E" w:rsidP="0024279E">
      <w:pPr>
        <w:pStyle w:val="2"/>
        <w:rPr>
          <w:rFonts w:ascii="Tahoma" w:hAnsi="Tahoma" w:cs="Tahoma"/>
          <w:sz w:val="22"/>
        </w:rPr>
      </w:pPr>
      <w:bookmarkStart w:id="2" w:name="_Toc63940067"/>
      <w:r w:rsidRPr="0029687F">
        <w:rPr>
          <w:rFonts w:ascii="Tahoma" w:hAnsi="Tahoma" w:cs="Tahoma"/>
          <w:sz w:val="22"/>
        </w:rPr>
        <w:lastRenderedPageBreak/>
        <w:t>ΓΕΝΙΚΕΣ ΠΛΗΡΟΦΟΡΙΕΣ</w:t>
      </w:r>
      <w:bookmarkEnd w:id="0"/>
      <w:bookmarkEnd w:id="1"/>
      <w:bookmarkEnd w:id="2"/>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24279E" w:rsidRPr="00DF02B0" w14:paraId="5D2BD72E" w14:textId="77777777" w:rsidTr="0031590C">
        <w:trPr>
          <w:tblHeader/>
        </w:trPr>
        <w:tc>
          <w:tcPr>
            <w:tcW w:w="9855" w:type="dxa"/>
            <w:gridSpan w:val="2"/>
            <w:shd w:val="clear" w:color="auto" w:fill="E0E0E0"/>
            <w:vAlign w:val="center"/>
          </w:tcPr>
          <w:p w14:paraId="1C289D6B" w14:textId="77777777" w:rsidR="0024279E" w:rsidRPr="0029687F" w:rsidRDefault="0024279E" w:rsidP="0031590C">
            <w:pPr>
              <w:pStyle w:val="3"/>
              <w:ind w:left="0" w:firstLine="0"/>
              <w:rPr>
                <w:rFonts w:ascii="Tahoma" w:hAnsi="Tahoma" w:cs="Tahoma"/>
                <w:szCs w:val="22"/>
              </w:rPr>
            </w:pPr>
            <w:bookmarkStart w:id="3" w:name="_Toc375058497"/>
            <w:bookmarkStart w:id="4" w:name="_Toc418166315"/>
            <w:bookmarkStart w:id="5" w:name="_Toc63940068"/>
            <w:proofErr w:type="spellStart"/>
            <w:r w:rsidRPr="0029687F">
              <w:rPr>
                <w:rFonts w:ascii="Tahoma" w:hAnsi="Tahoma" w:cs="Tahoma"/>
                <w:szCs w:val="22"/>
              </w:rPr>
              <w:t>Συνο</w:t>
            </w:r>
            <w:proofErr w:type="spellEnd"/>
            <w:r w:rsidRPr="0029687F">
              <w:rPr>
                <w:rFonts w:ascii="Tahoma" w:hAnsi="Tahoma" w:cs="Tahoma"/>
                <w:szCs w:val="22"/>
              </w:rPr>
              <w:t xml:space="preserve">πτικά </w:t>
            </w:r>
            <w:proofErr w:type="spellStart"/>
            <w:r w:rsidRPr="0029687F">
              <w:rPr>
                <w:rFonts w:ascii="Tahoma" w:hAnsi="Tahoma" w:cs="Tahoma"/>
                <w:szCs w:val="22"/>
              </w:rPr>
              <w:t>στοιχεί</w:t>
            </w:r>
            <w:proofErr w:type="spellEnd"/>
            <w:r w:rsidRPr="0029687F">
              <w:rPr>
                <w:rFonts w:ascii="Tahoma" w:hAnsi="Tahoma" w:cs="Tahoma"/>
                <w:szCs w:val="22"/>
              </w:rPr>
              <w:t xml:space="preserve">α </w:t>
            </w:r>
            <w:proofErr w:type="spellStart"/>
            <w:r w:rsidRPr="0029687F">
              <w:rPr>
                <w:rFonts w:ascii="Tahoma" w:hAnsi="Tahoma" w:cs="Tahoma"/>
                <w:szCs w:val="22"/>
              </w:rPr>
              <w:t>Έργου</w:t>
            </w:r>
            <w:bookmarkEnd w:id="3"/>
            <w:bookmarkEnd w:id="4"/>
            <w:bookmarkEnd w:id="5"/>
            <w:proofErr w:type="spellEnd"/>
          </w:p>
        </w:tc>
      </w:tr>
      <w:tr w:rsidR="0024279E" w:rsidRPr="002F65C2" w14:paraId="3F832EAC" w14:textId="77777777" w:rsidTr="0031590C">
        <w:tc>
          <w:tcPr>
            <w:tcW w:w="3708" w:type="dxa"/>
            <w:vAlign w:val="center"/>
          </w:tcPr>
          <w:p w14:paraId="75EADA39" w14:textId="77777777" w:rsidR="0024279E" w:rsidRPr="0029687F" w:rsidRDefault="0024279E" w:rsidP="0031590C">
            <w:pPr>
              <w:pStyle w:val="TabletextChar"/>
              <w:rPr>
                <w:rFonts w:cs="Tahoma"/>
                <w:b/>
                <w:sz w:val="22"/>
                <w:szCs w:val="22"/>
              </w:rPr>
            </w:pPr>
            <w:r w:rsidRPr="0029687F">
              <w:rPr>
                <w:rFonts w:cs="Tahoma"/>
                <w:b/>
                <w:sz w:val="22"/>
                <w:szCs w:val="22"/>
              </w:rPr>
              <w:t>ΤΙΤΛΟΣ ΕΡΓΟΥ</w:t>
            </w:r>
          </w:p>
        </w:tc>
        <w:tc>
          <w:tcPr>
            <w:tcW w:w="6147" w:type="dxa"/>
            <w:vAlign w:val="center"/>
          </w:tcPr>
          <w:p w14:paraId="4DC2A6BB" w14:textId="6761558B" w:rsidR="0024279E" w:rsidRPr="0029687F" w:rsidRDefault="008A3745" w:rsidP="008A3745">
            <w:pPr>
              <w:pStyle w:val="TabletextChar"/>
              <w:jc w:val="both"/>
              <w:rPr>
                <w:rFonts w:cs="Tahoma"/>
                <w:sz w:val="22"/>
                <w:szCs w:val="22"/>
              </w:rPr>
            </w:pPr>
            <w:r w:rsidRPr="008A3745">
              <w:rPr>
                <w:rFonts w:cs="Tahoma"/>
                <w:sz w:val="22"/>
                <w:szCs w:val="22"/>
              </w:rPr>
              <w:t>Παροχή εξειδικευμένων υπηρεσιών συμβουλευτικής υποστήριξης για την οριζόντια εποπτεία και το συντονισμό έργων και προγραμμάτων που θα χρηματοδοτηθούν από</w:t>
            </w:r>
            <w:r w:rsidR="00822C78">
              <w:rPr>
                <w:rFonts w:cs="Tahoma"/>
                <w:sz w:val="22"/>
                <w:szCs w:val="22"/>
              </w:rPr>
              <w:t xml:space="preserve"> το</w:t>
            </w:r>
            <w:r w:rsidRPr="008A3745">
              <w:rPr>
                <w:rFonts w:cs="Tahoma"/>
                <w:sz w:val="22"/>
                <w:szCs w:val="22"/>
              </w:rPr>
              <w:t xml:space="preserve"> Ταμείο Ανάκαμψης και την προετοιμασία του μηχανισμού διαχείρισης</w:t>
            </w:r>
          </w:p>
        </w:tc>
      </w:tr>
      <w:tr w:rsidR="0024279E" w:rsidRPr="002F65C2" w14:paraId="394592E7" w14:textId="77777777" w:rsidTr="0031590C">
        <w:tc>
          <w:tcPr>
            <w:tcW w:w="3708" w:type="dxa"/>
            <w:vAlign w:val="center"/>
          </w:tcPr>
          <w:p w14:paraId="26A2550D" w14:textId="77777777" w:rsidR="0024279E" w:rsidRPr="0029687F" w:rsidRDefault="0024279E" w:rsidP="0031590C">
            <w:pPr>
              <w:pStyle w:val="TabletextChar"/>
              <w:rPr>
                <w:rFonts w:cs="Tahoma"/>
                <w:b/>
                <w:sz w:val="22"/>
                <w:szCs w:val="22"/>
              </w:rPr>
            </w:pPr>
            <w:r w:rsidRPr="0029687F">
              <w:rPr>
                <w:rFonts w:cs="Tahoma"/>
                <w:b/>
                <w:sz w:val="22"/>
                <w:szCs w:val="22"/>
              </w:rPr>
              <w:t>ΑΝΑΘΕΤΟΥΣΑ ΑΡΧΗ</w:t>
            </w:r>
          </w:p>
        </w:tc>
        <w:tc>
          <w:tcPr>
            <w:tcW w:w="6147" w:type="dxa"/>
            <w:vAlign w:val="center"/>
          </w:tcPr>
          <w:p w14:paraId="3CA5A206" w14:textId="77777777" w:rsidR="0024279E" w:rsidRPr="0029687F" w:rsidRDefault="0024279E" w:rsidP="008A3745">
            <w:pPr>
              <w:pStyle w:val="TabletextChar"/>
              <w:jc w:val="both"/>
              <w:rPr>
                <w:rFonts w:cs="Tahoma"/>
                <w:sz w:val="22"/>
                <w:szCs w:val="22"/>
              </w:rPr>
            </w:pPr>
            <w:r w:rsidRPr="008A3745">
              <w:rPr>
                <w:rFonts w:cs="Tahoma"/>
                <w:sz w:val="22"/>
                <w:szCs w:val="22"/>
              </w:rPr>
              <w:t xml:space="preserve">«Κοινωνία της Πληροφορίας Α.Ε. </w:t>
            </w:r>
            <w:r w:rsidR="00B13C3E" w:rsidRPr="008A3745">
              <w:rPr>
                <w:rFonts w:cs="Tahoma"/>
                <w:sz w:val="22"/>
                <w:szCs w:val="22"/>
              </w:rPr>
              <w:t xml:space="preserve">- </w:t>
            </w:r>
            <w:proofErr w:type="spellStart"/>
            <w:r w:rsidRPr="008A3745">
              <w:rPr>
                <w:rFonts w:cs="Tahoma"/>
                <w:sz w:val="22"/>
                <w:szCs w:val="22"/>
              </w:rPr>
              <w:t>ΚτΠ</w:t>
            </w:r>
            <w:proofErr w:type="spellEnd"/>
            <w:r w:rsidRPr="008A3745">
              <w:rPr>
                <w:rFonts w:cs="Tahoma"/>
                <w:sz w:val="22"/>
                <w:szCs w:val="22"/>
              </w:rPr>
              <w:t xml:space="preserve"> Α.Ε.</w:t>
            </w:r>
            <w:r w:rsidR="00EF3CB8" w:rsidRPr="008A3745">
              <w:rPr>
                <w:rFonts w:cs="Tahoma"/>
                <w:sz w:val="22"/>
                <w:szCs w:val="22"/>
              </w:rPr>
              <w:t>»</w:t>
            </w:r>
          </w:p>
        </w:tc>
      </w:tr>
      <w:tr w:rsidR="008A3745" w:rsidRPr="002F65C2" w14:paraId="49AA626F" w14:textId="77777777" w:rsidTr="0031590C">
        <w:tc>
          <w:tcPr>
            <w:tcW w:w="3708" w:type="dxa"/>
            <w:vAlign w:val="center"/>
          </w:tcPr>
          <w:p w14:paraId="3D216FC6" w14:textId="77777777" w:rsidR="008A3745" w:rsidRPr="00A47C7E" w:rsidRDefault="008A3745" w:rsidP="008A3745">
            <w:pPr>
              <w:pStyle w:val="TabletextChar"/>
              <w:rPr>
                <w:rFonts w:cs="Tahoma"/>
                <w:b/>
                <w:sz w:val="22"/>
                <w:szCs w:val="22"/>
              </w:rPr>
            </w:pPr>
            <w:r w:rsidRPr="00A47C7E">
              <w:rPr>
                <w:rFonts w:cs="Tahoma"/>
                <w:b/>
                <w:sz w:val="22"/>
                <w:szCs w:val="22"/>
              </w:rPr>
              <w:t>ΦΟΡΕΑΣ ΛΕΙΤΟΥΡΓΙΑΣ</w:t>
            </w:r>
          </w:p>
        </w:tc>
        <w:tc>
          <w:tcPr>
            <w:tcW w:w="6147" w:type="dxa"/>
            <w:vAlign w:val="center"/>
          </w:tcPr>
          <w:p w14:paraId="46C9E030" w14:textId="5D7BC200" w:rsidR="008A3745" w:rsidRPr="00A47C7E" w:rsidRDefault="008A3745" w:rsidP="008A3745">
            <w:pPr>
              <w:pStyle w:val="TabletextChar"/>
              <w:jc w:val="both"/>
              <w:rPr>
                <w:rFonts w:cs="Tahoma"/>
                <w:sz w:val="22"/>
                <w:szCs w:val="22"/>
              </w:rPr>
            </w:pPr>
            <w:r w:rsidRPr="00A47C7E">
              <w:rPr>
                <w:rFonts w:cs="Tahoma"/>
                <w:sz w:val="22"/>
                <w:szCs w:val="22"/>
              </w:rPr>
              <w:t xml:space="preserve">«Κοινωνία της Πληροφορίας Α.Ε. - </w:t>
            </w:r>
            <w:proofErr w:type="spellStart"/>
            <w:r w:rsidRPr="00A47C7E">
              <w:rPr>
                <w:rFonts w:cs="Tahoma"/>
                <w:sz w:val="22"/>
                <w:szCs w:val="22"/>
              </w:rPr>
              <w:t>ΚτΠ</w:t>
            </w:r>
            <w:proofErr w:type="spellEnd"/>
            <w:r w:rsidRPr="00A47C7E">
              <w:rPr>
                <w:rFonts w:cs="Tahoma"/>
                <w:sz w:val="22"/>
                <w:szCs w:val="22"/>
              </w:rPr>
              <w:t xml:space="preserve"> Α.Ε.»</w:t>
            </w:r>
          </w:p>
        </w:tc>
      </w:tr>
      <w:tr w:rsidR="008A3745" w:rsidRPr="002F65C2" w14:paraId="24A8D410" w14:textId="77777777" w:rsidTr="0031590C">
        <w:tc>
          <w:tcPr>
            <w:tcW w:w="3708" w:type="dxa"/>
            <w:vAlign w:val="center"/>
          </w:tcPr>
          <w:p w14:paraId="288F23BA" w14:textId="77777777" w:rsidR="008A3745" w:rsidRPr="0029687F" w:rsidRDefault="008A3745" w:rsidP="008A3745">
            <w:pPr>
              <w:pStyle w:val="TabletextChar"/>
              <w:rPr>
                <w:rFonts w:cs="Tahoma"/>
                <w:b/>
                <w:sz w:val="22"/>
                <w:szCs w:val="22"/>
              </w:rPr>
            </w:pPr>
            <w:r w:rsidRPr="0029687F">
              <w:rPr>
                <w:rFonts w:cs="Tahoma"/>
                <w:b/>
                <w:sz w:val="22"/>
                <w:szCs w:val="22"/>
              </w:rPr>
              <w:t>ΚΥΡΙΟΣ ΤΟΥ ΕΡΓΟΥ</w:t>
            </w:r>
          </w:p>
        </w:tc>
        <w:tc>
          <w:tcPr>
            <w:tcW w:w="6147" w:type="dxa"/>
            <w:vAlign w:val="center"/>
          </w:tcPr>
          <w:p w14:paraId="165A6386" w14:textId="4355F3E0" w:rsidR="008A3745" w:rsidRPr="0029687F" w:rsidRDefault="008A3745" w:rsidP="008A3745">
            <w:pPr>
              <w:pStyle w:val="TabletextChar"/>
              <w:jc w:val="both"/>
              <w:rPr>
                <w:rFonts w:cs="Tahoma"/>
                <w:sz w:val="22"/>
                <w:szCs w:val="22"/>
              </w:rPr>
            </w:pPr>
            <w:r w:rsidRPr="008A3745">
              <w:rPr>
                <w:rFonts w:cs="Tahoma"/>
                <w:sz w:val="22"/>
                <w:szCs w:val="22"/>
              </w:rPr>
              <w:t xml:space="preserve">«Κοινωνία της Πληροφορίας Α.Ε. - </w:t>
            </w:r>
            <w:proofErr w:type="spellStart"/>
            <w:r w:rsidRPr="008A3745">
              <w:rPr>
                <w:rFonts w:cs="Tahoma"/>
                <w:sz w:val="22"/>
                <w:szCs w:val="22"/>
              </w:rPr>
              <w:t>ΚτΠ</w:t>
            </w:r>
            <w:proofErr w:type="spellEnd"/>
            <w:r w:rsidRPr="008A3745">
              <w:rPr>
                <w:rFonts w:cs="Tahoma"/>
                <w:sz w:val="22"/>
                <w:szCs w:val="22"/>
              </w:rPr>
              <w:t xml:space="preserve"> Α.Ε.»</w:t>
            </w:r>
          </w:p>
        </w:tc>
      </w:tr>
      <w:tr w:rsidR="0024279E" w:rsidRPr="00DF02B0" w14:paraId="68F39FF3" w14:textId="77777777" w:rsidTr="0031590C">
        <w:tc>
          <w:tcPr>
            <w:tcW w:w="3708" w:type="dxa"/>
            <w:vAlign w:val="center"/>
          </w:tcPr>
          <w:p w14:paraId="7BDC2F1E" w14:textId="77777777" w:rsidR="0024279E" w:rsidRPr="0029687F" w:rsidRDefault="0024279E" w:rsidP="0031590C">
            <w:pPr>
              <w:pStyle w:val="TabletextChar"/>
              <w:rPr>
                <w:rFonts w:cs="Tahoma"/>
                <w:b/>
                <w:sz w:val="22"/>
                <w:szCs w:val="22"/>
              </w:rPr>
            </w:pPr>
            <w:r w:rsidRPr="0029687F">
              <w:rPr>
                <w:rFonts w:cs="Tahoma"/>
                <w:b/>
                <w:sz w:val="22"/>
                <w:szCs w:val="22"/>
              </w:rPr>
              <w:t>ΦΟΡΕΑΣ ΧΡΗΜΑΤΟΔΟΤΗΣΗΣ</w:t>
            </w:r>
          </w:p>
        </w:tc>
        <w:tc>
          <w:tcPr>
            <w:tcW w:w="6147" w:type="dxa"/>
            <w:vAlign w:val="center"/>
          </w:tcPr>
          <w:p w14:paraId="490892C6" w14:textId="77777777" w:rsidR="0024279E" w:rsidRPr="008A3745" w:rsidRDefault="00B13C3E" w:rsidP="008A3745">
            <w:pPr>
              <w:pStyle w:val="TabletextChar"/>
              <w:jc w:val="both"/>
              <w:rPr>
                <w:rFonts w:cs="Tahoma"/>
                <w:sz w:val="22"/>
                <w:szCs w:val="22"/>
              </w:rPr>
            </w:pPr>
            <w:r w:rsidRPr="008A3745">
              <w:rPr>
                <w:rFonts w:cs="Tahoma"/>
                <w:sz w:val="22"/>
                <w:szCs w:val="22"/>
              </w:rPr>
              <w:t xml:space="preserve">«Υπουργείο </w:t>
            </w:r>
            <w:r w:rsidR="00EF3CB8" w:rsidRPr="008A3745">
              <w:rPr>
                <w:rFonts w:cs="Tahoma"/>
                <w:sz w:val="22"/>
                <w:szCs w:val="22"/>
              </w:rPr>
              <w:t>Ψηφιακής Διακυβέρνησης</w:t>
            </w:r>
            <w:r w:rsidRPr="008A3745">
              <w:rPr>
                <w:rFonts w:cs="Tahoma"/>
                <w:sz w:val="22"/>
                <w:szCs w:val="22"/>
              </w:rPr>
              <w:t>»</w:t>
            </w:r>
          </w:p>
        </w:tc>
      </w:tr>
      <w:tr w:rsidR="0024279E" w:rsidRPr="002F65C2" w14:paraId="38DAA93C" w14:textId="77777777" w:rsidTr="0031590C">
        <w:tc>
          <w:tcPr>
            <w:tcW w:w="3708" w:type="dxa"/>
            <w:vAlign w:val="center"/>
          </w:tcPr>
          <w:p w14:paraId="654C2E4D" w14:textId="77777777" w:rsidR="0024279E" w:rsidRPr="0029687F" w:rsidRDefault="0024279E" w:rsidP="0031590C">
            <w:pPr>
              <w:pStyle w:val="TabletextChar"/>
              <w:rPr>
                <w:rFonts w:cs="Tahoma"/>
                <w:b/>
                <w:sz w:val="22"/>
                <w:szCs w:val="22"/>
              </w:rPr>
            </w:pPr>
            <w:r w:rsidRPr="0029687F">
              <w:rPr>
                <w:rFonts w:cs="Tahoma"/>
                <w:b/>
                <w:sz w:val="22"/>
                <w:szCs w:val="22"/>
              </w:rPr>
              <w:t>ΤΟΠΟΣ ΠΑΡΑΔΟΣΗΣ – ΤΟΠΟΣ ΠΑΡΟΧΗΣ ΥΠΗΡΕΣΙΩΝ</w:t>
            </w:r>
          </w:p>
        </w:tc>
        <w:tc>
          <w:tcPr>
            <w:tcW w:w="6147" w:type="dxa"/>
            <w:vAlign w:val="center"/>
          </w:tcPr>
          <w:p w14:paraId="369937EF" w14:textId="77777777" w:rsidR="00B13C3E" w:rsidRPr="00B13C3E" w:rsidRDefault="00B13C3E" w:rsidP="00B13C3E">
            <w:pPr>
              <w:pStyle w:val="TabletextChar"/>
              <w:jc w:val="both"/>
              <w:rPr>
                <w:rFonts w:cs="Tahoma"/>
                <w:sz w:val="22"/>
                <w:szCs w:val="22"/>
              </w:rPr>
            </w:pPr>
            <w:r w:rsidRPr="00B13C3E">
              <w:rPr>
                <w:rFonts w:cs="Tahoma"/>
                <w:sz w:val="22"/>
                <w:szCs w:val="22"/>
              </w:rPr>
              <w:t>Τόπος παράδοσης: η Αναθέτουσα Αρχή.</w:t>
            </w:r>
          </w:p>
          <w:p w14:paraId="2F039E3F" w14:textId="2E8F7467" w:rsidR="0024279E" w:rsidRPr="0029687F" w:rsidRDefault="00B13C3E" w:rsidP="00594611">
            <w:pPr>
              <w:pStyle w:val="TabletextChar"/>
              <w:jc w:val="both"/>
              <w:rPr>
                <w:rFonts w:cs="Tahoma"/>
                <w:sz w:val="22"/>
                <w:szCs w:val="22"/>
              </w:rPr>
            </w:pPr>
            <w:r w:rsidRPr="00B13C3E">
              <w:rPr>
                <w:rFonts w:cs="Tahoma"/>
                <w:sz w:val="22"/>
                <w:szCs w:val="22"/>
              </w:rPr>
              <w:t xml:space="preserve">Τόπος παροχής υπηρεσιών: </w:t>
            </w:r>
            <w:r w:rsidR="00594611" w:rsidRPr="00B13C3E">
              <w:rPr>
                <w:rFonts w:cs="Tahoma"/>
                <w:sz w:val="22"/>
                <w:szCs w:val="22"/>
              </w:rPr>
              <w:t>η Αναθέτουσα Αρχή.</w:t>
            </w:r>
          </w:p>
        </w:tc>
      </w:tr>
      <w:tr w:rsidR="0024279E" w:rsidRPr="002F65C2" w14:paraId="6402AAF4" w14:textId="77777777" w:rsidTr="0031590C">
        <w:tc>
          <w:tcPr>
            <w:tcW w:w="3708" w:type="dxa"/>
            <w:vAlign w:val="center"/>
          </w:tcPr>
          <w:p w14:paraId="379B2E2D" w14:textId="77777777" w:rsidR="0024279E" w:rsidRPr="0029687F" w:rsidRDefault="0024279E" w:rsidP="0031590C">
            <w:pPr>
              <w:pStyle w:val="TabletextChar"/>
              <w:rPr>
                <w:rFonts w:cs="Tahoma"/>
                <w:b/>
                <w:sz w:val="22"/>
                <w:szCs w:val="22"/>
              </w:rPr>
            </w:pPr>
            <w:r w:rsidRPr="0029687F">
              <w:rPr>
                <w:rFonts w:cs="Tahoma"/>
                <w:b/>
                <w:sz w:val="22"/>
                <w:szCs w:val="22"/>
              </w:rPr>
              <w:t>ΕΙΔΟΣ ΣΥΜΒΑΣΗΣ</w:t>
            </w:r>
          </w:p>
        </w:tc>
        <w:tc>
          <w:tcPr>
            <w:tcW w:w="6147" w:type="dxa"/>
            <w:vAlign w:val="center"/>
          </w:tcPr>
          <w:p w14:paraId="574743D8" w14:textId="308ADCBE" w:rsidR="0024279E" w:rsidRPr="00594611" w:rsidRDefault="00D157B7" w:rsidP="00B8154C">
            <w:pPr>
              <w:rPr>
                <w:rFonts w:ascii="Tahoma" w:hAnsi="Tahoma" w:cs="Tahoma"/>
                <w:lang w:val="el-GR"/>
              </w:rPr>
            </w:pPr>
            <w:r w:rsidRPr="0029687F">
              <w:rPr>
                <w:rFonts w:cs="Tahoma"/>
                <w:b/>
                <w:szCs w:val="22"/>
                <w:lang w:val="en-US"/>
              </w:rPr>
              <w:t>CPV</w:t>
            </w:r>
            <w:r w:rsidRPr="00594611">
              <w:rPr>
                <w:rFonts w:cs="Tahoma"/>
                <w:b/>
                <w:szCs w:val="22"/>
                <w:lang w:val="el-GR"/>
              </w:rPr>
              <w:t>:</w:t>
            </w:r>
            <w:r w:rsidR="001B2A65" w:rsidRPr="00594611">
              <w:rPr>
                <w:rFonts w:ascii="Tahoma" w:hAnsi="Tahoma" w:cs="Tahoma"/>
                <w:lang w:val="el-GR"/>
              </w:rPr>
              <w:t xml:space="preserve"> </w:t>
            </w:r>
            <w:r w:rsidR="00594611" w:rsidRPr="00A47C7E">
              <w:rPr>
                <w:rFonts w:ascii="Tahoma" w:hAnsi="Tahoma" w:cs="Tahoma"/>
                <w:lang w:val="el-GR"/>
              </w:rPr>
              <w:t>72221000-0</w:t>
            </w:r>
            <w:r w:rsidR="00594611" w:rsidRPr="00A47C7E">
              <w:rPr>
                <w:rFonts w:ascii="Tahoma" w:hAnsi="Tahoma" w:cs="Tahoma"/>
                <w:lang w:val="el-GR"/>
              </w:rPr>
              <w:tab/>
              <w:t>Υπηρεσίες παροχής συμβουλών επιχειρησιακής ανάλυσης</w:t>
            </w:r>
          </w:p>
        </w:tc>
      </w:tr>
      <w:tr w:rsidR="0024279E" w:rsidRPr="002F65C2" w14:paraId="554A865A" w14:textId="77777777" w:rsidTr="0031590C">
        <w:tc>
          <w:tcPr>
            <w:tcW w:w="3708" w:type="dxa"/>
            <w:vAlign w:val="center"/>
          </w:tcPr>
          <w:p w14:paraId="55654BA6" w14:textId="77777777" w:rsidR="0024279E" w:rsidRPr="0029687F" w:rsidRDefault="0024279E" w:rsidP="0031590C">
            <w:pPr>
              <w:pStyle w:val="TabletextChar"/>
              <w:rPr>
                <w:rFonts w:cs="Tahoma"/>
                <w:b/>
                <w:sz w:val="22"/>
                <w:szCs w:val="22"/>
              </w:rPr>
            </w:pPr>
            <w:r w:rsidRPr="0029687F">
              <w:rPr>
                <w:rFonts w:cs="Tahoma"/>
                <w:b/>
                <w:sz w:val="22"/>
                <w:szCs w:val="22"/>
              </w:rPr>
              <w:t>ΕΙΔΟΣ ΔΙΑΔΙΚΑΣΙΑΣ</w:t>
            </w:r>
          </w:p>
        </w:tc>
        <w:tc>
          <w:tcPr>
            <w:tcW w:w="6147" w:type="dxa"/>
            <w:vAlign w:val="center"/>
          </w:tcPr>
          <w:p w14:paraId="5D4C5AF6" w14:textId="3BBC7852" w:rsidR="0024279E" w:rsidRPr="00594611" w:rsidRDefault="00594611" w:rsidP="00594611">
            <w:pPr>
              <w:pStyle w:val="TabletextChar"/>
              <w:jc w:val="both"/>
              <w:rPr>
                <w:rFonts w:cs="Tahoma"/>
                <w:sz w:val="22"/>
                <w:szCs w:val="22"/>
              </w:rPr>
            </w:pPr>
            <w:r w:rsidRPr="00594611">
              <w:rPr>
                <w:rFonts w:cs="Tahoma"/>
                <w:sz w:val="22"/>
                <w:szCs w:val="22"/>
              </w:rPr>
              <w:t>Ηλεκτρονικός Ανοικτός Άνω</w:t>
            </w:r>
            <w:r w:rsidR="00645AF0" w:rsidRPr="00645AF0">
              <w:rPr>
                <w:rFonts w:cs="Tahoma"/>
                <w:sz w:val="22"/>
                <w:szCs w:val="22"/>
              </w:rPr>
              <w:t xml:space="preserve"> </w:t>
            </w:r>
            <w:r w:rsidRPr="00594611">
              <w:rPr>
                <w:rFonts w:cs="Tahoma"/>
                <w:sz w:val="22"/>
                <w:szCs w:val="22"/>
              </w:rPr>
              <w:t>(Διεθνής) των Ορίων Διαγωνισμός, με κριτήριο ανάθεσης  πλέον συμφέρουσα προσφορά αποκλειστικά και μόνο βάσει ποιοτικών κριτηρίων (σταθερή τιμή), Ν. 4412/2016, Άρθρο 86, Παράγραφος 7</w:t>
            </w:r>
          </w:p>
        </w:tc>
      </w:tr>
      <w:tr w:rsidR="0024279E" w:rsidRPr="002F65C2" w14:paraId="60A35A94" w14:textId="77777777" w:rsidTr="0031590C">
        <w:tc>
          <w:tcPr>
            <w:tcW w:w="3708" w:type="dxa"/>
            <w:vAlign w:val="center"/>
          </w:tcPr>
          <w:p w14:paraId="2711159F" w14:textId="77777777" w:rsidR="0024279E" w:rsidRPr="0029687F" w:rsidRDefault="001F5F4A" w:rsidP="0031590C">
            <w:pPr>
              <w:pStyle w:val="TabletextChar"/>
              <w:rPr>
                <w:rFonts w:cs="Tahoma"/>
                <w:b/>
                <w:sz w:val="22"/>
                <w:szCs w:val="22"/>
              </w:rPr>
            </w:pPr>
            <w:r w:rsidRPr="0029687F">
              <w:rPr>
                <w:rFonts w:cs="Tahoma"/>
                <w:b/>
                <w:sz w:val="22"/>
                <w:szCs w:val="22"/>
              </w:rPr>
              <w:t>ΠΡΟΥΠΟΛΟΓΙΣΜΟΣ – ΕΚΤΙΜΩΜΕΝΗ ΑΞΙΑ ΣΥΜΒΑΣΗΣ</w:t>
            </w:r>
          </w:p>
        </w:tc>
        <w:tc>
          <w:tcPr>
            <w:tcW w:w="6147" w:type="dxa"/>
            <w:vAlign w:val="center"/>
          </w:tcPr>
          <w:p w14:paraId="70DA8DBB" w14:textId="06664181" w:rsidR="006E7C2D" w:rsidRPr="007E4C80" w:rsidRDefault="006E7C2D" w:rsidP="006E7C2D">
            <w:pPr>
              <w:pStyle w:val="TabletextChar"/>
              <w:spacing w:before="120" w:after="0" w:line="240" w:lineRule="auto"/>
              <w:jc w:val="both"/>
              <w:rPr>
                <w:rFonts w:cs="Tahoma"/>
                <w:b/>
                <w:bCs/>
                <w:color w:val="000000"/>
                <w:sz w:val="22"/>
                <w:szCs w:val="22"/>
                <w:lang w:eastAsia="el-GR"/>
              </w:rPr>
            </w:pPr>
            <w:r w:rsidRPr="007E4C80">
              <w:rPr>
                <w:rFonts w:cs="Tahoma"/>
                <w:color w:val="000000"/>
                <w:sz w:val="22"/>
                <w:szCs w:val="22"/>
                <w:lang w:eastAsia="el-GR"/>
              </w:rPr>
              <w:t xml:space="preserve">Ο Προϋπολογισμός του Έργου – Εκτιμώμενη Αξία της Σύμβασης ανέρχεται σε € </w:t>
            </w:r>
            <w:r w:rsidR="007E4C80" w:rsidRPr="007E4C80">
              <w:rPr>
                <w:rFonts w:cs="Tahoma"/>
                <w:color w:val="000000"/>
                <w:sz w:val="22"/>
                <w:szCs w:val="22"/>
              </w:rPr>
              <w:t>764</w:t>
            </w:r>
            <w:r w:rsidRPr="007E4C80">
              <w:rPr>
                <w:rFonts w:cs="Tahoma"/>
                <w:color w:val="000000"/>
                <w:sz w:val="22"/>
                <w:szCs w:val="22"/>
              </w:rPr>
              <w:t>.</w:t>
            </w:r>
            <w:r w:rsidR="007E4C80" w:rsidRPr="007E4C80">
              <w:rPr>
                <w:rFonts w:cs="Tahoma"/>
                <w:color w:val="000000"/>
                <w:sz w:val="22"/>
                <w:szCs w:val="22"/>
              </w:rPr>
              <w:t>000</w:t>
            </w:r>
            <w:r w:rsidRPr="007E4C80">
              <w:rPr>
                <w:rFonts w:cs="Tahoma"/>
                <w:color w:val="000000"/>
                <w:sz w:val="22"/>
                <w:szCs w:val="22"/>
              </w:rPr>
              <w:t>,</w:t>
            </w:r>
            <w:r w:rsidR="007E4C80" w:rsidRPr="007E4C80">
              <w:rPr>
                <w:rFonts w:cs="Tahoma"/>
                <w:color w:val="000000"/>
                <w:sz w:val="22"/>
                <w:szCs w:val="22"/>
              </w:rPr>
              <w:t>00</w:t>
            </w:r>
            <w:r w:rsidRPr="007E4C80">
              <w:rPr>
                <w:rFonts w:cs="Tahoma"/>
                <w:b/>
                <w:bCs/>
                <w:color w:val="000000"/>
                <w:sz w:val="22"/>
                <w:szCs w:val="22"/>
              </w:rPr>
              <w:t xml:space="preserve"> </w:t>
            </w:r>
            <w:r w:rsidRPr="007E4C80">
              <w:rPr>
                <w:rFonts w:cs="Tahoma"/>
                <w:bCs/>
                <w:color w:val="000000"/>
                <w:sz w:val="22"/>
                <w:szCs w:val="22"/>
                <w:lang w:eastAsia="el-GR"/>
              </w:rPr>
              <w:t>μ</w:t>
            </w:r>
            <w:r w:rsidRPr="007E4C80">
              <w:rPr>
                <w:rFonts w:cs="Tahoma"/>
                <w:sz w:val="22"/>
                <w:szCs w:val="22"/>
              </w:rPr>
              <w:t xml:space="preserve">η περιλαμβανομένου ΦΠΑ </w:t>
            </w:r>
            <w:r w:rsidRPr="007E4C80">
              <w:rPr>
                <w:rFonts w:cs="Tahoma"/>
                <w:bCs/>
                <w:color w:val="000000"/>
                <w:sz w:val="22"/>
                <w:szCs w:val="22"/>
                <w:lang w:eastAsia="el-GR"/>
              </w:rPr>
              <w:t>24%</w:t>
            </w:r>
            <w:r w:rsidRPr="007E4C80">
              <w:rPr>
                <w:rFonts w:cs="Tahoma"/>
                <w:sz w:val="22"/>
                <w:szCs w:val="22"/>
              </w:rPr>
              <w:t xml:space="preserve">, προϋπολογισμός με ΦΠΑ: </w:t>
            </w:r>
            <w:r w:rsidRPr="007E4C80">
              <w:rPr>
                <w:rFonts w:cs="Tahoma"/>
                <w:color w:val="000000"/>
                <w:sz w:val="22"/>
                <w:szCs w:val="22"/>
                <w:lang w:eastAsia="el-GR"/>
              </w:rPr>
              <w:t xml:space="preserve">€ </w:t>
            </w:r>
            <w:r w:rsidR="007E4C80" w:rsidRPr="007E4C80">
              <w:rPr>
                <w:rFonts w:cs="Tahoma"/>
                <w:color w:val="000000"/>
                <w:sz w:val="22"/>
                <w:szCs w:val="22"/>
                <w:lang w:eastAsia="el-GR"/>
              </w:rPr>
              <w:t>947</w:t>
            </w:r>
            <w:r w:rsidRPr="007E4C80">
              <w:rPr>
                <w:rFonts w:cs="Tahoma"/>
                <w:color w:val="000000"/>
                <w:sz w:val="22"/>
                <w:szCs w:val="22"/>
                <w:lang w:eastAsia="el-GR"/>
              </w:rPr>
              <w:t>.</w:t>
            </w:r>
            <w:r w:rsidR="007E4C80" w:rsidRPr="007E4C80">
              <w:rPr>
                <w:rFonts w:cs="Tahoma"/>
                <w:color w:val="000000"/>
                <w:sz w:val="22"/>
                <w:szCs w:val="22"/>
                <w:lang w:eastAsia="el-GR"/>
              </w:rPr>
              <w:t>360</w:t>
            </w:r>
            <w:r w:rsidRPr="007E4C80">
              <w:rPr>
                <w:rFonts w:cs="Tahoma"/>
                <w:color w:val="000000"/>
                <w:sz w:val="22"/>
                <w:szCs w:val="22"/>
                <w:lang w:eastAsia="el-GR"/>
              </w:rPr>
              <w:t>,</w:t>
            </w:r>
            <w:r w:rsidR="007E4C80" w:rsidRPr="007E4C80">
              <w:rPr>
                <w:rFonts w:cs="Tahoma"/>
                <w:color w:val="000000"/>
                <w:sz w:val="22"/>
                <w:szCs w:val="22"/>
                <w:lang w:eastAsia="el-GR"/>
              </w:rPr>
              <w:t>0</w:t>
            </w:r>
            <w:r w:rsidRPr="007E4C80">
              <w:rPr>
                <w:rFonts w:cs="Tahoma"/>
                <w:color w:val="000000"/>
                <w:sz w:val="22"/>
                <w:szCs w:val="22"/>
                <w:lang w:eastAsia="el-GR"/>
              </w:rPr>
              <w:t>0,</w:t>
            </w:r>
            <w:r w:rsidRPr="007E4C80">
              <w:rPr>
                <w:rFonts w:cs="Tahoma"/>
                <w:b/>
                <w:bCs/>
                <w:color w:val="000000"/>
                <w:sz w:val="22"/>
                <w:szCs w:val="22"/>
                <w:lang w:eastAsia="el-GR"/>
              </w:rPr>
              <w:t xml:space="preserve"> </w:t>
            </w:r>
            <w:r w:rsidRPr="007E4C80">
              <w:rPr>
                <w:rFonts w:cs="Tahoma"/>
                <w:color w:val="000000"/>
                <w:sz w:val="22"/>
                <w:szCs w:val="22"/>
                <w:lang w:eastAsia="el-GR"/>
              </w:rPr>
              <w:t xml:space="preserve">ΦΠΑ </w:t>
            </w:r>
            <w:r w:rsidRPr="007E4C80">
              <w:rPr>
                <w:rFonts w:cs="Tahoma"/>
                <w:sz w:val="22"/>
                <w:szCs w:val="22"/>
                <w:lang w:eastAsia="el-GR"/>
              </w:rPr>
              <w:t xml:space="preserve">€ </w:t>
            </w:r>
            <w:r w:rsidR="007E4C80" w:rsidRPr="007E4C80">
              <w:rPr>
                <w:rFonts w:cs="Tahoma"/>
                <w:color w:val="000000"/>
                <w:sz w:val="22"/>
                <w:szCs w:val="22"/>
                <w:lang w:eastAsia="el-GR"/>
              </w:rPr>
              <w:t>183</w:t>
            </w:r>
            <w:r w:rsidRPr="007E4C80">
              <w:rPr>
                <w:rFonts w:cs="Tahoma"/>
                <w:color w:val="000000"/>
                <w:sz w:val="22"/>
                <w:szCs w:val="22"/>
                <w:lang w:eastAsia="el-GR"/>
              </w:rPr>
              <w:t>.</w:t>
            </w:r>
            <w:r w:rsidR="007E4C80" w:rsidRPr="007E4C80">
              <w:rPr>
                <w:rFonts w:cs="Tahoma"/>
                <w:color w:val="000000"/>
                <w:sz w:val="22"/>
                <w:szCs w:val="22"/>
                <w:lang w:eastAsia="el-GR"/>
              </w:rPr>
              <w:t>360</w:t>
            </w:r>
            <w:r w:rsidRPr="007E4C80">
              <w:rPr>
                <w:rFonts w:cs="Tahoma"/>
                <w:color w:val="000000"/>
                <w:sz w:val="22"/>
                <w:szCs w:val="22"/>
                <w:lang w:eastAsia="el-GR"/>
              </w:rPr>
              <w:t>,</w:t>
            </w:r>
            <w:r w:rsidR="007E4C80" w:rsidRPr="007E4C80">
              <w:rPr>
                <w:rFonts w:cs="Tahoma"/>
                <w:color w:val="000000"/>
                <w:sz w:val="22"/>
                <w:szCs w:val="22"/>
                <w:lang w:eastAsia="el-GR"/>
              </w:rPr>
              <w:t>00</w:t>
            </w:r>
            <w:r w:rsidRPr="007E4C80">
              <w:rPr>
                <w:rFonts w:cs="Tahoma"/>
                <w:color w:val="000000"/>
                <w:sz w:val="22"/>
                <w:szCs w:val="22"/>
                <w:lang w:eastAsia="el-GR"/>
              </w:rPr>
              <w:t xml:space="preserve"> οποίος αναλύεται ως εξής :</w:t>
            </w:r>
          </w:p>
          <w:p w14:paraId="66978BF6" w14:textId="77777777" w:rsidR="007E4C80" w:rsidRDefault="006E7C2D" w:rsidP="00586C97">
            <w:pPr>
              <w:pStyle w:val="Tabletext"/>
              <w:numPr>
                <w:ilvl w:val="0"/>
                <w:numId w:val="16"/>
              </w:numPr>
              <w:spacing w:before="120" w:after="0"/>
              <w:jc w:val="both"/>
              <w:rPr>
                <w:rFonts w:cs="Tahoma"/>
                <w:sz w:val="22"/>
                <w:szCs w:val="22"/>
              </w:rPr>
            </w:pPr>
            <w:r w:rsidRPr="007E4C80">
              <w:rPr>
                <w:rFonts w:cs="Tahoma"/>
                <w:sz w:val="22"/>
                <w:szCs w:val="22"/>
              </w:rPr>
              <w:t xml:space="preserve">Προϋπολογισμός αρχικού έργου: € </w:t>
            </w:r>
            <w:r w:rsidR="007E4C80" w:rsidRPr="007E4C80">
              <w:rPr>
                <w:rFonts w:cs="Tahoma"/>
                <w:sz w:val="22"/>
                <w:szCs w:val="22"/>
              </w:rPr>
              <w:t>434</w:t>
            </w:r>
            <w:r w:rsidRPr="007E4C80">
              <w:rPr>
                <w:rFonts w:cs="Tahoma"/>
                <w:sz w:val="22"/>
                <w:szCs w:val="22"/>
              </w:rPr>
              <w:t>.</w:t>
            </w:r>
            <w:r w:rsidR="007E4C80" w:rsidRPr="007E4C80">
              <w:rPr>
                <w:rFonts w:cs="Tahoma"/>
                <w:sz w:val="22"/>
                <w:szCs w:val="22"/>
              </w:rPr>
              <w:t>000</w:t>
            </w:r>
            <w:r w:rsidRPr="007E4C80">
              <w:rPr>
                <w:rFonts w:cs="Tahoma"/>
                <w:sz w:val="22"/>
                <w:szCs w:val="22"/>
              </w:rPr>
              <w:t>,</w:t>
            </w:r>
            <w:r w:rsidR="007E4C80" w:rsidRPr="007E4C80">
              <w:rPr>
                <w:rFonts w:cs="Tahoma"/>
                <w:sz w:val="22"/>
                <w:szCs w:val="22"/>
              </w:rPr>
              <w:t>00</w:t>
            </w:r>
            <w:r w:rsidRPr="007E4C80">
              <w:rPr>
                <w:rFonts w:cs="Tahoma"/>
                <w:sz w:val="22"/>
                <w:szCs w:val="22"/>
              </w:rPr>
              <w:t xml:space="preserve"> μη περιλαμβανομένου ΦΠΑ 24%. (Προϋπολογισμός με ΦΠΑ: € </w:t>
            </w:r>
            <w:r w:rsidR="007E4C80" w:rsidRPr="007E4C80">
              <w:rPr>
                <w:rFonts w:cs="Tahoma"/>
                <w:sz w:val="22"/>
                <w:szCs w:val="22"/>
              </w:rPr>
              <w:t>538</w:t>
            </w:r>
            <w:r w:rsidRPr="007E4C80">
              <w:rPr>
                <w:rFonts w:cs="Tahoma"/>
                <w:sz w:val="22"/>
                <w:szCs w:val="22"/>
              </w:rPr>
              <w:t>.</w:t>
            </w:r>
            <w:r w:rsidR="007E4C80" w:rsidRPr="007E4C80">
              <w:rPr>
                <w:rFonts w:cs="Tahoma"/>
                <w:sz w:val="22"/>
                <w:szCs w:val="22"/>
              </w:rPr>
              <w:t>160</w:t>
            </w:r>
            <w:r w:rsidRPr="007E4C80">
              <w:rPr>
                <w:rFonts w:cs="Tahoma"/>
                <w:sz w:val="22"/>
                <w:szCs w:val="22"/>
              </w:rPr>
              <w:t>,</w:t>
            </w:r>
            <w:r w:rsidR="007E4C80" w:rsidRPr="007E4C80">
              <w:rPr>
                <w:rFonts w:cs="Tahoma"/>
                <w:sz w:val="22"/>
                <w:szCs w:val="22"/>
              </w:rPr>
              <w:t>00</w:t>
            </w:r>
            <w:r w:rsidRPr="007E4C80">
              <w:rPr>
                <w:rFonts w:cs="Tahoma"/>
                <w:sz w:val="22"/>
                <w:szCs w:val="22"/>
              </w:rPr>
              <w:t xml:space="preserve">, ΦΠΑ € </w:t>
            </w:r>
            <w:r w:rsidR="007E4C80" w:rsidRPr="007E4C80">
              <w:rPr>
                <w:rFonts w:cs="Tahoma"/>
                <w:sz w:val="22"/>
                <w:szCs w:val="22"/>
              </w:rPr>
              <w:t>104</w:t>
            </w:r>
            <w:r w:rsidRPr="007E4C80">
              <w:rPr>
                <w:rFonts w:cs="Tahoma"/>
                <w:sz w:val="22"/>
                <w:szCs w:val="22"/>
              </w:rPr>
              <w:t>.</w:t>
            </w:r>
            <w:r w:rsidR="007E4C80" w:rsidRPr="007E4C80">
              <w:rPr>
                <w:rFonts w:cs="Tahoma"/>
                <w:sz w:val="22"/>
                <w:szCs w:val="22"/>
              </w:rPr>
              <w:t>160</w:t>
            </w:r>
            <w:r w:rsidRPr="007E4C80">
              <w:rPr>
                <w:rFonts w:cs="Tahoma"/>
                <w:sz w:val="22"/>
                <w:szCs w:val="22"/>
              </w:rPr>
              <w:t>,</w:t>
            </w:r>
            <w:r w:rsidR="007E4C80" w:rsidRPr="007E4C80">
              <w:rPr>
                <w:rFonts w:cs="Tahoma"/>
                <w:sz w:val="22"/>
                <w:szCs w:val="22"/>
              </w:rPr>
              <w:t>00</w:t>
            </w:r>
            <w:r w:rsidRPr="007E4C80">
              <w:rPr>
                <w:rFonts w:cs="Tahoma"/>
                <w:sz w:val="22"/>
                <w:szCs w:val="22"/>
              </w:rPr>
              <w:t>).</w:t>
            </w:r>
          </w:p>
          <w:p w14:paraId="72EBF1AC" w14:textId="66730BC6" w:rsidR="00EE6C17" w:rsidRPr="007E4C80" w:rsidRDefault="006E7C2D" w:rsidP="00586C97">
            <w:pPr>
              <w:pStyle w:val="Tabletext"/>
              <w:numPr>
                <w:ilvl w:val="0"/>
                <w:numId w:val="16"/>
              </w:numPr>
              <w:spacing w:before="120" w:after="0"/>
              <w:jc w:val="both"/>
              <w:rPr>
                <w:rFonts w:cs="Tahoma"/>
                <w:sz w:val="22"/>
                <w:szCs w:val="22"/>
              </w:rPr>
            </w:pPr>
            <w:r w:rsidRPr="007E4C80">
              <w:rPr>
                <w:rFonts w:cs="Tahoma"/>
                <w:sz w:val="22"/>
                <w:szCs w:val="22"/>
              </w:rPr>
              <w:t xml:space="preserve">Προϋπολογισμός δικαιώματος προαίρεσης φυσικού αντικειμένου: έως € </w:t>
            </w:r>
            <w:r w:rsidR="007E4C80" w:rsidRPr="007E4C80">
              <w:rPr>
                <w:rFonts w:cs="Tahoma"/>
                <w:sz w:val="22"/>
                <w:szCs w:val="22"/>
              </w:rPr>
              <w:t>330</w:t>
            </w:r>
            <w:r w:rsidRPr="007E4C80">
              <w:rPr>
                <w:rFonts w:cs="Tahoma"/>
                <w:sz w:val="22"/>
                <w:szCs w:val="22"/>
              </w:rPr>
              <w:t>.</w:t>
            </w:r>
            <w:r w:rsidR="007E4C80" w:rsidRPr="007E4C80">
              <w:rPr>
                <w:rFonts w:cs="Tahoma"/>
                <w:sz w:val="22"/>
                <w:szCs w:val="22"/>
              </w:rPr>
              <w:t>000</w:t>
            </w:r>
            <w:r w:rsidRPr="007E4C80">
              <w:rPr>
                <w:rFonts w:cs="Tahoma"/>
                <w:sz w:val="22"/>
                <w:szCs w:val="22"/>
              </w:rPr>
              <w:t>,</w:t>
            </w:r>
            <w:r w:rsidR="007E4C80" w:rsidRPr="007E4C80">
              <w:rPr>
                <w:rFonts w:cs="Tahoma"/>
                <w:sz w:val="22"/>
                <w:szCs w:val="22"/>
              </w:rPr>
              <w:t>0</w:t>
            </w:r>
            <w:r w:rsidRPr="007E4C80">
              <w:rPr>
                <w:rFonts w:cs="Tahoma"/>
                <w:sz w:val="22"/>
                <w:szCs w:val="22"/>
              </w:rPr>
              <w:t xml:space="preserve">0 μη περιλαμβανομένου ΦΠΑ 24% (προϋπολογισμός με ΦΠΑ: € </w:t>
            </w:r>
            <w:r w:rsidR="007E4C80" w:rsidRPr="007E4C80">
              <w:rPr>
                <w:rFonts w:cs="Tahoma"/>
                <w:sz w:val="22"/>
                <w:szCs w:val="22"/>
              </w:rPr>
              <w:t>409</w:t>
            </w:r>
            <w:r w:rsidRPr="007E4C80">
              <w:rPr>
                <w:rFonts w:cs="Tahoma"/>
                <w:sz w:val="22"/>
                <w:szCs w:val="22"/>
              </w:rPr>
              <w:t>.</w:t>
            </w:r>
            <w:r w:rsidR="007E4C80" w:rsidRPr="007E4C80">
              <w:rPr>
                <w:rFonts w:cs="Tahoma"/>
                <w:sz w:val="22"/>
                <w:szCs w:val="22"/>
              </w:rPr>
              <w:t>200</w:t>
            </w:r>
            <w:r w:rsidRPr="007E4C80">
              <w:rPr>
                <w:rFonts w:cs="Tahoma"/>
                <w:sz w:val="22"/>
                <w:szCs w:val="22"/>
              </w:rPr>
              <w:t>,</w:t>
            </w:r>
            <w:r w:rsidR="007E4C80" w:rsidRPr="007E4C80">
              <w:rPr>
                <w:rFonts w:cs="Tahoma"/>
                <w:sz w:val="22"/>
                <w:szCs w:val="22"/>
              </w:rPr>
              <w:t>00</w:t>
            </w:r>
            <w:r w:rsidRPr="007E4C80">
              <w:rPr>
                <w:rFonts w:cs="Tahoma"/>
                <w:sz w:val="22"/>
                <w:szCs w:val="22"/>
              </w:rPr>
              <w:t xml:space="preserve">, ΦΠΑ € </w:t>
            </w:r>
            <w:r w:rsidR="007E4C80" w:rsidRPr="007E4C80">
              <w:rPr>
                <w:rFonts w:cs="Tahoma"/>
                <w:sz w:val="22"/>
                <w:szCs w:val="22"/>
              </w:rPr>
              <w:t>79</w:t>
            </w:r>
            <w:r w:rsidRPr="007E4C80">
              <w:rPr>
                <w:rFonts w:cs="Tahoma"/>
                <w:sz w:val="22"/>
                <w:szCs w:val="22"/>
              </w:rPr>
              <w:t>.</w:t>
            </w:r>
            <w:r w:rsidR="007E4C80" w:rsidRPr="007E4C80">
              <w:rPr>
                <w:rFonts w:cs="Tahoma"/>
                <w:sz w:val="22"/>
                <w:szCs w:val="22"/>
              </w:rPr>
              <w:t>200</w:t>
            </w:r>
            <w:r w:rsidRPr="007E4C80">
              <w:rPr>
                <w:rFonts w:cs="Tahoma"/>
                <w:sz w:val="22"/>
                <w:szCs w:val="22"/>
              </w:rPr>
              <w:t>,</w:t>
            </w:r>
            <w:r w:rsidR="007E4C80" w:rsidRPr="007E4C80">
              <w:rPr>
                <w:rFonts w:cs="Tahoma"/>
                <w:sz w:val="22"/>
                <w:szCs w:val="22"/>
              </w:rPr>
              <w:t>0</w:t>
            </w:r>
            <w:r w:rsidRPr="007E4C80">
              <w:rPr>
                <w:rFonts w:cs="Tahoma"/>
                <w:sz w:val="22"/>
                <w:szCs w:val="22"/>
              </w:rPr>
              <w:t>0).</w:t>
            </w:r>
          </w:p>
        </w:tc>
      </w:tr>
      <w:tr w:rsidR="0024279E" w:rsidRPr="002F65C2" w14:paraId="2A829ABC" w14:textId="77777777" w:rsidTr="0031590C">
        <w:tc>
          <w:tcPr>
            <w:tcW w:w="3708" w:type="dxa"/>
            <w:vAlign w:val="center"/>
          </w:tcPr>
          <w:p w14:paraId="75D6CCC9" w14:textId="77777777" w:rsidR="0024279E" w:rsidRPr="0029687F" w:rsidRDefault="0024279E" w:rsidP="0031590C">
            <w:pPr>
              <w:pStyle w:val="TabletextChar"/>
              <w:rPr>
                <w:rFonts w:cs="Tahoma"/>
                <w:b/>
                <w:sz w:val="22"/>
                <w:szCs w:val="22"/>
              </w:rPr>
            </w:pPr>
            <w:r w:rsidRPr="0029687F">
              <w:rPr>
                <w:rFonts w:cs="Tahoma"/>
                <w:b/>
                <w:sz w:val="22"/>
                <w:szCs w:val="22"/>
              </w:rPr>
              <w:t>ΧΡΗΜΑΤΟΔΟΤΗΣΗ ΕΡΓΟΥ</w:t>
            </w:r>
          </w:p>
        </w:tc>
        <w:tc>
          <w:tcPr>
            <w:tcW w:w="6147" w:type="dxa"/>
            <w:vAlign w:val="center"/>
          </w:tcPr>
          <w:p w14:paraId="237D0EA0" w14:textId="3EE92853" w:rsidR="00850F46" w:rsidRPr="00850F46" w:rsidRDefault="00A37FD4" w:rsidP="00B90C5D">
            <w:pPr>
              <w:pStyle w:val="TabletextChar"/>
              <w:jc w:val="both"/>
              <w:rPr>
                <w:rFonts w:cs="Tahoma"/>
                <w:sz w:val="22"/>
                <w:szCs w:val="22"/>
              </w:rPr>
            </w:pPr>
            <w:r w:rsidRPr="00A37FD4">
              <w:rPr>
                <w:rFonts w:cs="Tahoma"/>
                <w:sz w:val="22"/>
                <w:szCs w:val="22"/>
              </w:rPr>
              <w:t xml:space="preserve">Η δαπάνη θα βαρύνει το Τεχνικό Δελτίο για την Λειτουργία της </w:t>
            </w:r>
            <w:proofErr w:type="spellStart"/>
            <w:r w:rsidRPr="00A37FD4">
              <w:rPr>
                <w:rFonts w:cs="Tahoma"/>
                <w:sz w:val="22"/>
                <w:szCs w:val="22"/>
              </w:rPr>
              <w:t>ΚτΠ</w:t>
            </w:r>
            <w:proofErr w:type="spellEnd"/>
            <w:r w:rsidRPr="00A37FD4">
              <w:rPr>
                <w:rFonts w:cs="Tahoma"/>
                <w:sz w:val="22"/>
                <w:szCs w:val="22"/>
              </w:rPr>
              <w:t xml:space="preserve"> Α.Ε: ΣΑΕ 063, με την οποία εγκρίθηκε η ένταξη στο Πρόγραμμα Δημοσίων Επενδύσεων του έργου «Τεχνική Υποστήριξη Εφαρμογής για την κάλυψη λειτουργικών δαπανών και δαπανών αμοιβών προσωπικού της Κοινωνίας της Πληροφορίας Α.Ε για το έτος 2021», με Κωδικό Έργου: 20</w:t>
            </w:r>
            <w:r w:rsidR="00850F46">
              <w:rPr>
                <w:rFonts w:cs="Tahoma"/>
                <w:sz w:val="22"/>
                <w:szCs w:val="22"/>
              </w:rPr>
              <w:t>21ΣΕ06300001, ή άλλο λογαριασμό</w:t>
            </w:r>
            <w:r w:rsidR="00850F46" w:rsidRPr="00850F46">
              <w:rPr>
                <w:rFonts w:cs="Tahoma"/>
                <w:sz w:val="22"/>
                <w:szCs w:val="22"/>
              </w:rPr>
              <w:t xml:space="preserve"> </w:t>
            </w:r>
            <w:r w:rsidRPr="00A37FD4">
              <w:rPr>
                <w:rFonts w:cs="Tahoma"/>
                <w:sz w:val="22"/>
                <w:szCs w:val="22"/>
              </w:rPr>
              <w:t>σχετικό με τα λειτουργικά έξοδα της Εταιρείας</w:t>
            </w:r>
            <w:r w:rsidR="007D7BC6">
              <w:rPr>
                <w:rFonts w:cs="Tahoma"/>
                <w:sz w:val="22"/>
                <w:szCs w:val="22"/>
              </w:rPr>
              <w:t xml:space="preserve"> ή</w:t>
            </w:r>
            <w:r w:rsidR="00850F46" w:rsidRPr="00850F46">
              <w:rPr>
                <w:rFonts w:cs="Tahoma"/>
                <w:sz w:val="22"/>
                <w:szCs w:val="22"/>
              </w:rPr>
              <w:t xml:space="preserve"> </w:t>
            </w:r>
            <w:r w:rsidR="00850F46">
              <w:rPr>
                <w:rFonts w:cs="Tahoma"/>
                <w:sz w:val="22"/>
                <w:szCs w:val="22"/>
              </w:rPr>
              <w:t>κάθε άλλη νομίμως εγκεκριμένη ένταξη</w:t>
            </w:r>
            <w:r w:rsidR="003C4475">
              <w:rPr>
                <w:rFonts w:cs="Tahoma"/>
                <w:sz w:val="22"/>
                <w:szCs w:val="22"/>
              </w:rPr>
              <w:t xml:space="preserve"> από κάθε άλλο Ταμείο ή πηγή χρηματοδότησης.</w:t>
            </w:r>
          </w:p>
          <w:p w14:paraId="4C7B1FDF" w14:textId="4471AA6F" w:rsidR="0024279E" w:rsidRPr="002B2086" w:rsidRDefault="0024279E" w:rsidP="00B90C5D">
            <w:pPr>
              <w:pStyle w:val="TabletextChar"/>
              <w:jc w:val="both"/>
              <w:rPr>
                <w:rFonts w:cs="Tahoma"/>
                <w:sz w:val="22"/>
                <w:szCs w:val="22"/>
              </w:rPr>
            </w:pPr>
          </w:p>
        </w:tc>
      </w:tr>
      <w:tr w:rsidR="0024279E" w:rsidRPr="00850F46" w14:paraId="14A92608" w14:textId="77777777" w:rsidTr="0031590C">
        <w:tc>
          <w:tcPr>
            <w:tcW w:w="3708" w:type="dxa"/>
            <w:vAlign w:val="center"/>
          </w:tcPr>
          <w:p w14:paraId="6F76E746" w14:textId="77777777" w:rsidR="0024279E" w:rsidRPr="0029687F" w:rsidDel="00CD2F0B" w:rsidRDefault="0024279E" w:rsidP="0031590C">
            <w:pPr>
              <w:pStyle w:val="TabletextChar"/>
              <w:rPr>
                <w:rFonts w:cs="Tahoma"/>
                <w:b/>
                <w:sz w:val="22"/>
                <w:szCs w:val="22"/>
              </w:rPr>
            </w:pPr>
            <w:r w:rsidRPr="0029687F">
              <w:rPr>
                <w:rFonts w:cs="Tahoma"/>
                <w:b/>
                <w:sz w:val="22"/>
                <w:szCs w:val="22"/>
              </w:rPr>
              <w:t xml:space="preserve">ΔΙΑΡΚΕΙΑ ΣΥΜΒΑΣΗΣ </w:t>
            </w:r>
          </w:p>
        </w:tc>
        <w:tc>
          <w:tcPr>
            <w:tcW w:w="6147" w:type="dxa"/>
            <w:vAlign w:val="center"/>
          </w:tcPr>
          <w:p w14:paraId="3F93657C" w14:textId="3EFCE149" w:rsidR="0024279E" w:rsidRPr="0029687F" w:rsidRDefault="00594611" w:rsidP="0031590C">
            <w:pPr>
              <w:rPr>
                <w:rFonts w:ascii="Tahoma" w:hAnsi="Tahoma" w:cs="Tahoma"/>
                <w:szCs w:val="22"/>
                <w:lang w:val="el-GR"/>
              </w:rPr>
            </w:pPr>
            <w:r>
              <w:rPr>
                <w:rFonts w:ascii="Tahoma" w:hAnsi="Tahoma" w:cs="Tahoma"/>
                <w:szCs w:val="22"/>
                <w:lang w:val="el-GR"/>
              </w:rPr>
              <w:t>Είκοσι τέσσερις</w:t>
            </w:r>
            <w:r w:rsidR="007B14D6">
              <w:rPr>
                <w:rFonts w:ascii="Tahoma" w:hAnsi="Tahoma" w:cs="Tahoma"/>
                <w:szCs w:val="22"/>
                <w:lang w:val="el-GR"/>
              </w:rPr>
              <w:t xml:space="preserve"> </w:t>
            </w:r>
            <w:r w:rsidR="00643B9A">
              <w:rPr>
                <w:rFonts w:ascii="Tahoma" w:hAnsi="Tahoma" w:cs="Tahoma"/>
                <w:szCs w:val="22"/>
                <w:lang w:val="el-GR"/>
              </w:rPr>
              <w:t>(</w:t>
            </w:r>
            <w:r>
              <w:rPr>
                <w:rFonts w:ascii="Tahoma" w:hAnsi="Tahoma" w:cs="Tahoma"/>
                <w:szCs w:val="22"/>
                <w:lang w:val="el-GR"/>
              </w:rPr>
              <w:t>24</w:t>
            </w:r>
            <w:r w:rsidR="000454D6" w:rsidRPr="000454D6">
              <w:rPr>
                <w:rFonts w:ascii="Tahoma" w:hAnsi="Tahoma" w:cs="Tahoma"/>
                <w:szCs w:val="22"/>
                <w:lang w:val="el-GR"/>
              </w:rPr>
              <w:t>) μήνες</w:t>
            </w:r>
            <w:r w:rsidR="00385CB8">
              <w:rPr>
                <w:rFonts w:ascii="Tahoma" w:hAnsi="Tahoma" w:cs="Tahoma"/>
                <w:szCs w:val="22"/>
                <w:lang w:val="el-GR"/>
              </w:rPr>
              <w:t>.</w:t>
            </w:r>
          </w:p>
        </w:tc>
      </w:tr>
      <w:tr w:rsidR="00DF02B0" w:rsidRPr="00850F46" w14:paraId="58EEE3A9" w14:textId="77777777" w:rsidTr="0031590C">
        <w:tc>
          <w:tcPr>
            <w:tcW w:w="3708" w:type="dxa"/>
            <w:vAlign w:val="center"/>
          </w:tcPr>
          <w:p w14:paraId="3824CE88" w14:textId="77777777" w:rsidR="00DF02B0" w:rsidRPr="0029687F" w:rsidRDefault="00DF02B0" w:rsidP="00DF02B0">
            <w:pPr>
              <w:pStyle w:val="TabletextChar"/>
              <w:rPr>
                <w:rFonts w:cs="Tahoma"/>
                <w:b/>
                <w:sz w:val="22"/>
                <w:szCs w:val="22"/>
              </w:rPr>
            </w:pPr>
            <w:r w:rsidRPr="0029687F">
              <w:rPr>
                <w:rFonts w:cs="Tahoma"/>
                <w:b/>
                <w:sz w:val="22"/>
                <w:szCs w:val="22"/>
              </w:rPr>
              <w:lastRenderedPageBreak/>
              <w:t>ΗΜΕΡΟΜΗΝΙΑ ΔΙΑΚΗΡΥΞΗΣ</w:t>
            </w:r>
          </w:p>
        </w:tc>
        <w:tc>
          <w:tcPr>
            <w:tcW w:w="6147" w:type="dxa"/>
            <w:vAlign w:val="center"/>
          </w:tcPr>
          <w:p w14:paraId="77141823" w14:textId="00DB2A5B" w:rsidR="00DF02B0" w:rsidRPr="0082180A" w:rsidRDefault="0082180A" w:rsidP="00DF02B0">
            <w:pPr>
              <w:pStyle w:val="TabletextChar"/>
              <w:rPr>
                <w:rFonts w:cs="Tahoma"/>
                <w:b/>
                <w:sz w:val="22"/>
                <w:szCs w:val="22"/>
              </w:rPr>
            </w:pPr>
            <w:r w:rsidRPr="0082180A">
              <w:rPr>
                <w:rFonts w:cs="Tahoma"/>
                <w:b/>
                <w:color w:val="000000"/>
                <w:szCs w:val="22"/>
              </w:rPr>
              <w:t>12/2/2021</w:t>
            </w:r>
          </w:p>
        </w:tc>
      </w:tr>
      <w:tr w:rsidR="00DF02B0" w:rsidRPr="00DF02B0" w14:paraId="5860F5DC" w14:textId="77777777" w:rsidTr="0031590C">
        <w:tc>
          <w:tcPr>
            <w:tcW w:w="3708" w:type="dxa"/>
            <w:vAlign w:val="center"/>
          </w:tcPr>
          <w:p w14:paraId="5FA0A86E" w14:textId="77777777" w:rsidR="00DF02B0" w:rsidRPr="0029687F" w:rsidRDefault="00DF02B0" w:rsidP="00DF02B0">
            <w:pPr>
              <w:pStyle w:val="TabletextChar"/>
              <w:rPr>
                <w:rFonts w:cs="Tahoma"/>
                <w:b/>
                <w:sz w:val="22"/>
                <w:szCs w:val="22"/>
              </w:rPr>
            </w:pPr>
            <w:r w:rsidRPr="0029687F">
              <w:rPr>
                <w:rFonts w:cs="Tahoma"/>
                <w:b/>
                <w:sz w:val="22"/>
                <w:szCs w:val="22"/>
              </w:rPr>
              <w:t>ΠΡΟΘΕΣΜΙΑ ΓΙΑ ΥΠΟΒΟΛΗ ΔΙΕΥΚΡΙΝΙΣΕΩΝ ΕΠΙ ΤΩΝ ΟΡΩΝ ΤΗΣ ΔΙΑΚΗΡΥΞΗΣ</w:t>
            </w:r>
          </w:p>
        </w:tc>
        <w:tc>
          <w:tcPr>
            <w:tcW w:w="6147" w:type="dxa"/>
            <w:vAlign w:val="center"/>
          </w:tcPr>
          <w:p w14:paraId="316A5C3A" w14:textId="7BDC8B7E" w:rsidR="00DF02B0" w:rsidRPr="0082180A" w:rsidRDefault="0082180A" w:rsidP="00DF02B0">
            <w:pPr>
              <w:pStyle w:val="TabletextChar"/>
              <w:rPr>
                <w:rFonts w:cs="Tahoma"/>
                <w:b/>
                <w:sz w:val="22"/>
                <w:szCs w:val="22"/>
              </w:rPr>
            </w:pPr>
            <w:r w:rsidRPr="0082180A">
              <w:rPr>
                <w:rFonts w:cs="Tahoma"/>
                <w:b/>
                <w:color w:val="000000"/>
                <w:szCs w:val="22"/>
              </w:rPr>
              <w:t>2/3/2021</w:t>
            </w:r>
          </w:p>
        </w:tc>
      </w:tr>
      <w:tr w:rsidR="00DF02B0" w:rsidRPr="00750939" w14:paraId="10D6B351" w14:textId="77777777" w:rsidTr="0031590C">
        <w:tc>
          <w:tcPr>
            <w:tcW w:w="3708" w:type="dxa"/>
            <w:vAlign w:val="center"/>
          </w:tcPr>
          <w:p w14:paraId="1AC4DC21" w14:textId="77777777" w:rsidR="00DF02B0" w:rsidRPr="0029687F" w:rsidRDefault="00DF02B0" w:rsidP="00DF02B0">
            <w:pPr>
              <w:pStyle w:val="TabletextChar"/>
              <w:rPr>
                <w:rFonts w:cs="Tahoma"/>
                <w:b/>
                <w:sz w:val="22"/>
                <w:szCs w:val="22"/>
              </w:rPr>
            </w:pPr>
            <w:r w:rsidRPr="0029687F">
              <w:rPr>
                <w:rFonts w:cs="Tahoma"/>
                <w:b/>
                <w:sz w:val="22"/>
                <w:szCs w:val="22"/>
              </w:rPr>
              <w:t>ΗΜΕΡΟΜΗΝΙΑ ΈΝΑΡΞΗΣ ΗΛΕΚΤΡΟΝΙΚΗΣ ΥΠΟΒΟΛΗΣ ΠΡΟΣΦΟΡΩΝ</w:t>
            </w:r>
          </w:p>
        </w:tc>
        <w:tc>
          <w:tcPr>
            <w:tcW w:w="6147" w:type="dxa"/>
            <w:vAlign w:val="center"/>
          </w:tcPr>
          <w:p w14:paraId="0D3DA459" w14:textId="44240962" w:rsidR="00DF02B0" w:rsidRPr="0029687F" w:rsidRDefault="0082180A" w:rsidP="00DF02B0">
            <w:pPr>
              <w:pStyle w:val="TabletextChar"/>
              <w:rPr>
                <w:rFonts w:cs="Tahoma"/>
                <w:b/>
                <w:color w:val="000000"/>
                <w:sz w:val="22"/>
                <w:szCs w:val="22"/>
                <w:highlight w:val="magenta"/>
              </w:rPr>
            </w:pPr>
            <w:r w:rsidRPr="0082180A">
              <w:rPr>
                <w:rFonts w:cs="Tahoma"/>
                <w:b/>
                <w:color w:val="000000"/>
                <w:szCs w:val="22"/>
              </w:rPr>
              <w:t>16/2/2021</w:t>
            </w:r>
          </w:p>
        </w:tc>
      </w:tr>
      <w:tr w:rsidR="00DF02B0" w:rsidRPr="00750939" w14:paraId="30BAE099" w14:textId="77777777" w:rsidTr="0029687F">
        <w:tc>
          <w:tcPr>
            <w:tcW w:w="3708" w:type="dxa"/>
            <w:vAlign w:val="center"/>
          </w:tcPr>
          <w:p w14:paraId="17A9DAC2" w14:textId="77777777" w:rsidR="00DF02B0" w:rsidRPr="0029687F" w:rsidRDefault="00DF02B0" w:rsidP="00DF02B0">
            <w:pPr>
              <w:pStyle w:val="TabletextChar"/>
              <w:rPr>
                <w:rFonts w:cs="Tahoma"/>
                <w:b/>
                <w:sz w:val="22"/>
                <w:szCs w:val="22"/>
              </w:rPr>
            </w:pPr>
            <w:r w:rsidRPr="0029687F">
              <w:rPr>
                <w:rFonts w:cs="Tahoma"/>
                <w:b/>
                <w:sz w:val="22"/>
                <w:szCs w:val="22"/>
              </w:rPr>
              <w:t>ΚΑΤΑΛΗΚΤΙΚΗ ΗΜΕΡΟΜΗΝΙΑ ΚΑΙ ΩΡΑ ΥΠΟΒΟΛΗΣ ΠΡΟΣΦΟΡΩΝ</w:t>
            </w:r>
          </w:p>
        </w:tc>
        <w:tc>
          <w:tcPr>
            <w:tcW w:w="6147" w:type="dxa"/>
            <w:vAlign w:val="center"/>
          </w:tcPr>
          <w:p w14:paraId="6A39FE05" w14:textId="3966BC73" w:rsidR="00DF02B0" w:rsidRPr="00920FC9" w:rsidRDefault="00DF02B0" w:rsidP="00DF02B0">
            <w:pPr>
              <w:spacing w:before="60" w:line="276" w:lineRule="auto"/>
              <w:jc w:val="left"/>
              <w:rPr>
                <w:rFonts w:ascii="Tahoma" w:hAnsi="Tahoma" w:cs="Tahoma"/>
                <w:b/>
                <w:color w:val="000000"/>
                <w:szCs w:val="22"/>
                <w:lang w:val="el-GR"/>
              </w:rPr>
            </w:pPr>
            <w:r w:rsidRPr="0029687F">
              <w:rPr>
                <w:rFonts w:ascii="Tahoma" w:hAnsi="Tahoma" w:cs="Tahoma"/>
                <w:color w:val="000000"/>
                <w:szCs w:val="22"/>
                <w:lang w:val="el-GR"/>
              </w:rPr>
              <w:t xml:space="preserve">Ηλεκτρονική Υποβολή: </w:t>
            </w:r>
            <w:r w:rsidR="0082180A" w:rsidRPr="0082180A">
              <w:rPr>
                <w:rFonts w:ascii="Tahoma" w:hAnsi="Tahoma" w:cs="Tahoma"/>
                <w:b/>
                <w:color w:val="000000"/>
                <w:szCs w:val="22"/>
                <w:lang w:val="el-GR"/>
              </w:rPr>
              <w:t>22/3/2021</w:t>
            </w:r>
            <w:r w:rsidR="00E7132A">
              <w:rPr>
                <w:rFonts w:ascii="Tahoma" w:hAnsi="Tahoma" w:cs="Tahoma"/>
                <w:bCs/>
                <w:color w:val="000000"/>
                <w:szCs w:val="22"/>
                <w:lang w:val="el-GR"/>
              </w:rPr>
              <w:t xml:space="preserve"> </w:t>
            </w:r>
            <w:r w:rsidRPr="0029687F">
              <w:rPr>
                <w:rFonts w:ascii="Tahoma" w:hAnsi="Tahoma" w:cs="Tahoma"/>
                <w:color w:val="000000"/>
                <w:szCs w:val="22"/>
                <w:lang w:val="el-GR"/>
              </w:rPr>
              <w:t xml:space="preserve">ώρα </w:t>
            </w:r>
            <w:r w:rsidR="00920FC9" w:rsidRPr="00920FC9">
              <w:rPr>
                <w:rFonts w:ascii="Tahoma" w:hAnsi="Tahoma" w:cs="Tahoma"/>
                <w:b/>
                <w:color w:val="000000"/>
                <w:szCs w:val="22"/>
                <w:lang w:val="el-GR"/>
              </w:rPr>
              <w:t>14</w:t>
            </w:r>
            <w:r w:rsidRPr="00920FC9">
              <w:rPr>
                <w:rFonts w:ascii="Tahoma" w:hAnsi="Tahoma" w:cs="Tahoma"/>
                <w:b/>
                <w:color w:val="000000"/>
                <w:szCs w:val="22"/>
                <w:lang w:val="el-GR"/>
              </w:rPr>
              <w:t>:00</w:t>
            </w:r>
            <w:r w:rsidR="00920FC9">
              <w:rPr>
                <w:rFonts w:ascii="Tahoma" w:hAnsi="Tahoma" w:cs="Tahoma"/>
                <w:b/>
                <w:color w:val="000000"/>
                <w:szCs w:val="22"/>
                <w:lang w:val="el-GR"/>
              </w:rPr>
              <w:t>.</w:t>
            </w:r>
          </w:p>
          <w:p w14:paraId="4DD2F2D6" w14:textId="77777777" w:rsidR="00DF02B0" w:rsidRPr="0029687F" w:rsidRDefault="00DF02B0" w:rsidP="00DF02B0">
            <w:pPr>
              <w:autoSpaceDE w:val="0"/>
              <w:autoSpaceDN w:val="0"/>
              <w:adjustRightInd w:val="0"/>
              <w:spacing w:after="0" w:line="276" w:lineRule="auto"/>
              <w:jc w:val="left"/>
              <w:rPr>
                <w:rFonts w:ascii="Tahoma" w:hAnsi="Tahoma" w:cs="Tahoma"/>
                <w:szCs w:val="22"/>
                <w:lang w:val="el-GR"/>
              </w:rPr>
            </w:pPr>
          </w:p>
        </w:tc>
      </w:tr>
      <w:tr w:rsidR="00DF02B0" w:rsidRPr="002F65C2" w14:paraId="00E5C36B" w14:textId="77777777" w:rsidTr="0031590C">
        <w:tc>
          <w:tcPr>
            <w:tcW w:w="3708" w:type="dxa"/>
            <w:vAlign w:val="center"/>
          </w:tcPr>
          <w:p w14:paraId="0C4713CB" w14:textId="77777777" w:rsidR="00DF02B0" w:rsidRPr="0029687F" w:rsidRDefault="00DF02B0" w:rsidP="00DF02B0">
            <w:pPr>
              <w:pStyle w:val="TabletextChar"/>
              <w:rPr>
                <w:rFonts w:cs="Tahoma"/>
                <w:b/>
                <w:sz w:val="22"/>
                <w:szCs w:val="22"/>
              </w:rPr>
            </w:pPr>
            <w:r w:rsidRPr="0029687F">
              <w:rPr>
                <w:rFonts w:cs="Tahoma"/>
                <w:b/>
                <w:sz w:val="22"/>
                <w:szCs w:val="22"/>
              </w:rPr>
              <w:t>ΤΟΠΟΣ&amp; ΤΡΟΠΟΣ ΚΑΤΑΘΕΣΗΣ ΠΡΟΣΦΟΡΩΝ</w:t>
            </w:r>
          </w:p>
        </w:tc>
        <w:tc>
          <w:tcPr>
            <w:tcW w:w="6147" w:type="dxa"/>
            <w:vAlign w:val="center"/>
          </w:tcPr>
          <w:p w14:paraId="1DCF0DCB" w14:textId="77777777" w:rsidR="00DF02B0" w:rsidRPr="0029687F" w:rsidRDefault="00DF02B0" w:rsidP="00DF02B0">
            <w:pPr>
              <w:autoSpaceDE w:val="0"/>
              <w:autoSpaceDN w:val="0"/>
              <w:adjustRightInd w:val="0"/>
              <w:spacing w:after="0" w:line="276" w:lineRule="auto"/>
              <w:jc w:val="left"/>
              <w:rPr>
                <w:rFonts w:ascii="Tahoma" w:hAnsi="Tahoma" w:cs="Tahoma"/>
                <w:color w:val="000000"/>
                <w:szCs w:val="22"/>
                <w:lang w:val="el-GR"/>
              </w:rPr>
            </w:pPr>
            <w:r w:rsidRPr="0029687F">
              <w:rPr>
                <w:rFonts w:ascii="Tahoma" w:hAnsi="Tahoma" w:cs="Tahoma"/>
                <w:color w:val="000000"/>
                <w:szCs w:val="22"/>
                <w:lang w:val="el-GR"/>
              </w:rPr>
              <w:t>Ηλεκτρονική Υποβολή:</w:t>
            </w:r>
          </w:p>
          <w:p w14:paraId="2B50DD52" w14:textId="7902F322" w:rsidR="00DF02B0" w:rsidRPr="0029687F" w:rsidRDefault="00DF02B0" w:rsidP="00DF02B0">
            <w:pPr>
              <w:autoSpaceDE w:val="0"/>
              <w:autoSpaceDN w:val="0"/>
              <w:adjustRightInd w:val="0"/>
              <w:spacing w:after="0" w:line="276" w:lineRule="auto"/>
              <w:jc w:val="left"/>
              <w:rPr>
                <w:rFonts w:ascii="Tahoma" w:hAnsi="Tahoma" w:cs="Tahoma"/>
                <w:color w:val="000000"/>
                <w:szCs w:val="22"/>
                <w:lang w:val="el-GR"/>
              </w:rPr>
            </w:pPr>
            <w:r w:rsidRPr="0029687F">
              <w:rPr>
                <w:rFonts w:ascii="Tahoma" w:hAnsi="Tahoma" w:cs="Tahoma"/>
                <w:color w:val="000000"/>
                <w:szCs w:val="22"/>
                <w:lang w:val="el-GR"/>
              </w:rPr>
              <w:t xml:space="preserve">Στη διαδικτυακή πύλη </w:t>
            </w:r>
            <w:hyperlink r:id="rId8" w:history="1">
              <w:r w:rsidR="0049721A" w:rsidRPr="00037896">
                <w:rPr>
                  <w:rStyle w:val="-"/>
                  <w:rFonts w:ascii="Tahoma" w:hAnsi="Tahoma" w:cs="Tahoma"/>
                  <w:szCs w:val="22"/>
                  <w:lang w:val="en-US"/>
                </w:rPr>
                <w:t>www</w:t>
              </w:r>
              <w:r w:rsidR="0049721A" w:rsidRPr="00037896">
                <w:rPr>
                  <w:rStyle w:val="-"/>
                  <w:rFonts w:ascii="Tahoma" w:hAnsi="Tahoma" w:cs="Tahoma"/>
                  <w:szCs w:val="22"/>
                  <w:lang w:val="el-GR"/>
                </w:rPr>
                <w:t>.</w:t>
              </w:r>
              <w:proofErr w:type="spellStart"/>
              <w:r w:rsidR="0049721A" w:rsidRPr="00037896">
                <w:rPr>
                  <w:rStyle w:val="-"/>
                  <w:rFonts w:ascii="Tahoma" w:hAnsi="Tahoma" w:cs="Tahoma"/>
                  <w:szCs w:val="22"/>
                  <w:lang w:val="en-US"/>
                </w:rPr>
                <w:t>promitheus</w:t>
              </w:r>
              <w:proofErr w:type="spellEnd"/>
              <w:r w:rsidR="0049721A" w:rsidRPr="00037896">
                <w:rPr>
                  <w:rStyle w:val="-"/>
                  <w:rFonts w:ascii="Tahoma" w:hAnsi="Tahoma" w:cs="Tahoma"/>
                  <w:szCs w:val="22"/>
                  <w:lang w:val="el-GR"/>
                </w:rPr>
                <w:t>.</w:t>
              </w:r>
              <w:r w:rsidR="0049721A" w:rsidRPr="00037896">
                <w:rPr>
                  <w:rStyle w:val="-"/>
                  <w:rFonts w:ascii="Tahoma" w:hAnsi="Tahoma" w:cs="Tahoma"/>
                  <w:szCs w:val="22"/>
                  <w:lang w:val="en-US"/>
                </w:rPr>
                <w:t>gov</w:t>
              </w:r>
              <w:r w:rsidR="0049721A" w:rsidRPr="00037896">
                <w:rPr>
                  <w:rStyle w:val="-"/>
                  <w:rFonts w:ascii="Tahoma" w:hAnsi="Tahoma" w:cs="Tahoma"/>
                  <w:szCs w:val="22"/>
                  <w:lang w:val="el-GR"/>
                </w:rPr>
                <w:t>.</w:t>
              </w:r>
              <w:r w:rsidR="0049721A" w:rsidRPr="00037896">
                <w:rPr>
                  <w:rStyle w:val="-"/>
                  <w:rFonts w:ascii="Tahoma" w:hAnsi="Tahoma" w:cs="Tahoma"/>
                  <w:szCs w:val="22"/>
                  <w:lang w:val="en-US"/>
                </w:rPr>
                <w:t>gr</w:t>
              </w:r>
            </w:hyperlink>
            <w:r w:rsidR="0049721A" w:rsidRPr="002B2086">
              <w:rPr>
                <w:rFonts w:ascii="Tahoma" w:hAnsi="Tahoma" w:cs="Tahoma"/>
                <w:szCs w:val="22"/>
                <w:lang w:val="el-GR"/>
              </w:rPr>
              <w:t xml:space="preserve"> </w:t>
            </w:r>
            <w:r w:rsidRPr="0029687F">
              <w:rPr>
                <w:rFonts w:ascii="Tahoma" w:hAnsi="Tahoma" w:cs="Tahoma"/>
                <w:color w:val="000000"/>
                <w:szCs w:val="22"/>
                <w:lang w:val="el-GR"/>
              </w:rPr>
              <w:t>του</w:t>
            </w:r>
          </w:p>
          <w:p w14:paraId="58474B95" w14:textId="77777777" w:rsidR="00DF02B0" w:rsidRPr="0029687F" w:rsidRDefault="00DF02B0" w:rsidP="00DF02B0">
            <w:pPr>
              <w:autoSpaceDE w:val="0"/>
              <w:autoSpaceDN w:val="0"/>
              <w:adjustRightInd w:val="0"/>
              <w:spacing w:after="0" w:line="276" w:lineRule="auto"/>
              <w:jc w:val="left"/>
              <w:rPr>
                <w:rFonts w:ascii="Tahoma" w:hAnsi="Tahoma" w:cs="Tahoma"/>
                <w:color w:val="000000"/>
                <w:szCs w:val="22"/>
                <w:lang w:val="el-GR"/>
              </w:rPr>
            </w:pPr>
            <w:r w:rsidRPr="0029687F">
              <w:rPr>
                <w:rFonts w:ascii="Tahoma" w:hAnsi="Tahoma" w:cs="Tahoma"/>
                <w:color w:val="000000"/>
                <w:szCs w:val="22"/>
                <w:lang w:val="el-GR"/>
              </w:rPr>
              <w:t>Εθνικού Συστήματος Ηλεκτρονικών Δημοσίων Συμβάσεων</w:t>
            </w:r>
          </w:p>
          <w:p w14:paraId="422B8731" w14:textId="77777777" w:rsidR="00DF02B0" w:rsidRDefault="00DF02B0" w:rsidP="00DF02B0">
            <w:pPr>
              <w:autoSpaceDE w:val="0"/>
              <w:autoSpaceDN w:val="0"/>
              <w:adjustRightInd w:val="0"/>
              <w:spacing w:after="0" w:line="276" w:lineRule="auto"/>
              <w:jc w:val="left"/>
              <w:rPr>
                <w:rFonts w:ascii="Tahoma" w:hAnsi="Tahoma" w:cs="Tahoma"/>
                <w:color w:val="000000"/>
                <w:szCs w:val="22"/>
                <w:lang w:val="el-GR"/>
              </w:rPr>
            </w:pPr>
            <w:r w:rsidRPr="0029687F">
              <w:rPr>
                <w:rFonts w:ascii="Tahoma" w:hAnsi="Tahoma" w:cs="Tahoma"/>
                <w:color w:val="000000"/>
                <w:szCs w:val="22"/>
                <w:lang w:val="el-GR"/>
              </w:rPr>
              <w:t>(ΕΣΗΔΗΣ) (ηλεκτρονική μορφή)</w:t>
            </w:r>
          </w:p>
          <w:p w14:paraId="1AEE4A81" w14:textId="77777777" w:rsidR="00860CE7" w:rsidRDefault="00860CE7" w:rsidP="00860CE7">
            <w:pPr>
              <w:autoSpaceDE w:val="0"/>
              <w:autoSpaceDN w:val="0"/>
              <w:adjustRightInd w:val="0"/>
              <w:spacing w:after="0" w:line="276" w:lineRule="auto"/>
              <w:jc w:val="left"/>
              <w:rPr>
                <w:rFonts w:ascii="Tahoma" w:hAnsi="Tahoma" w:cs="Tahoma"/>
                <w:szCs w:val="22"/>
                <w:lang w:val="el-GR"/>
              </w:rPr>
            </w:pPr>
            <w:r w:rsidRPr="00075673">
              <w:rPr>
                <w:rFonts w:ascii="Tahoma" w:hAnsi="Tahoma" w:cs="Tahoma"/>
                <w:szCs w:val="22"/>
                <w:lang w:val="el-GR"/>
              </w:rPr>
              <w:t xml:space="preserve">Έντυπη </w:t>
            </w:r>
            <w:r w:rsidRPr="00075673">
              <w:rPr>
                <w:rFonts w:ascii="Tahoma" w:hAnsi="Tahoma" w:cs="Tahoma"/>
                <w:szCs w:val="22"/>
                <w:lang w:val="en-US"/>
              </w:rPr>
              <w:t>Y</w:t>
            </w:r>
            <w:proofErr w:type="spellStart"/>
            <w:r w:rsidRPr="00075673">
              <w:rPr>
                <w:rFonts w:ascii="Tahoma" w:hAnsi="Tahoma" w:cs="Tahoma"/>
                <w:szCs w:val="22"/>
                <w:lang w:val="el-GR"/>
              </w:rPr>
              <w:t>ποβολή</w:t>
            </w:r>
            <w:proofErr w:type="spellEnd"/>
            <w:r w:rsidRPr="00075673">
              <w:rPr>
                <w:rFonts w:ascii="Tahoma" w:hAnsi="Tahoma" w:cs="Tahoma"/>
                <w:szCs w:val="22"/>
                <w:lang w:val="el-GR"/>
              </w:rPr>
              <w:t xml:space="preserve">: </w:t>
            </w:r>
          </w:p>
          <w:p w14:paraId="42ACF953" w14:textId="0EAE7153" w:rsidR="00DF02B0" w:rsidRPr="0029687F" w:rsidRDefault="00860CE7" w:rsidP="00DF02B0">
            <w:pPr>
              <w:autoSpaceDE w:val="0"/>
              <w:autoSpaceDN w:val="0"/>
              <w:adjustRightInd w:val="0"/>
              <w:spacing w:after="0" w:line="276" w:lineRule="auto"/>
              <w:jc w:val="left"/>
              <w:rPr>
                <w:rFonts w:ascii="Tahoma" w:hAnsi="Tahoma" w:cs="Tahoma"/>
                <w:szCs w:val="22"/>
                <w:lang w:val="el-GR"/>
              </w:rPr>
            </w:pPr>
            <w:r>
              <w:rPr>
                <w:rFonts w:ascii="Tahoma" w:hAnsi="Tahoma" w:cs="Tahoma"/>
                <w:szCs w:val="22"/>
                <w:lang w:val="el-GR"/>
              </w:rPr>
              <w:t xml:space="preserve">Στην  έδρα της </w:t>
            </w:r>
            <w:proofErr w:type="spellStart"/>
            <w:r>
              <w:rPr>
                <w:rFonts w:ascii="Tahoma" w:hAnsi="Tahoma" w:cs="Tahoma"/>
                <w:szCs w:val="22"/>
                <w:lang w:val="el-GR"/>
              </w:rPr>
              <w:t>ΚτΠ</w:t>
            </w:r>
            <w:proofErr w:type="spellEnd"/>
            <w:r>
              <w:rPr>
                <w:rFonts w:ascii="Tahoma" w:hAnsi="Tahoma" w:cs="Tahoma"/>
                <w:szCs w:val="22"/>
                <w:lang w:val="el-GR"/>
              </w:rPr>
              <w:t xml:space="preserve"> Α.Ε. </w:t>
            </w:r>
            <w:r w:rsidRPr="00075673">
              <w:rPr>
                <w:rFonts w:ascii="Tahoma" w:hAnsi="Tahoma" w:cs="Tahoma"/>
                <w:szCs w:val="22"/>
                <w:lang w:val="el-GR"/>
              </w:rPr>
              <w:t xml:space="preserve">Τα στοιχεία και δικαιολογητικά </w:t>
            </w:r>
            <w:r w:rsidR="00650E57">
              <w:rPr>
                <w:rFonts w:ascii="Tahoma" w:hAnsi="Tahoma" w:cs="Tahoma"/>
                <w:szCs w:val="22"/>
                <w:lang w:val="el-GR"/>
              </w:rPr>
              <w:t>της π</w:t>
            </w:r>
            <w:r w:rsidRPr="00075673">
              <w:rPr>
                <w:rFonts w:ascii="Tahoma" w:hAnsi="Tahoma" w:cs="Tahoma"/>
                <w:szCs w:val="22"/>
                <w:lang w:val="el-GR"/>
              </w:rPr>
              <w:t>ροσφοράς που υποβάλλονται ηλεκτρονικά</w:t>
            </w:r>
            <w:r w:rsidR="00650E57">
              <w:rPr>
                <w:rFonts w:ascii="Tahoma" w:hAnsi="Tahoma" w:cs="Tahoma"/>
                <w:szCs w:val="22"/>
                <w:lang w:val="el-GR"/>
              </w:rPr>
              <w:t xml:space="preserve"> </w:t>
            </w:r>
            <w:r w:rsidRPr="00075673">
              <w:rPr>
                <w:rFonts w:ascii="Tahoma" w:hAnsi="Tahoma" w:cs="Tahoma"/>
                <w:szCs w:val="22"/>
                <w:lang w:val="el-GR"/>
              </w:rPr>
              <w:t>προσκομίζονται, κατά περίπτωση, σε έντυπη μορφή εντός</w:t>
            </w:r>
            <w:r w:rsidR="0049721A" w:rsidRPr="002B2086">
              <w:rPr>
                <w:rFonts w:ascii="Tahoma" w:hAnsi="Tahoma" w:cs="Tahoma"/>
                <w:szCs w:val="22"/>
                <w:lang w:val="el-GR"/>
              </w:rPr>
              <w:t xml:space="preserve"> </w:t>
            </w:r>
            <w:r w:rsidRPr="00075673">
              <w:rPr>
                <w:rFonts w:ascii="Tahoma" w:hAnsi="Tahoma" w:cs="Tahoma"/>
                <w:szCs w:val="22"/>
                <w:lang w:val="el-GR"/>
              </w:rPr>
              <w:t>τριών εργάσιμων ημερών από την ηλεκτρονική υποβολή τους.</w:t>
            </w:r>
          </w:p>
        </w:tc>
      </w:tr>
      <w:tr w:rsidR="0005476B" w:rsidRPr="00DF02B0" w14:paraId="6DD0EE06" w14:textId="77777777" w:rsidTr="0031590C">
        <w:tc>
          <w:tcPr>
            <w:tcW w:w="3708" w:type="dxa"/>
          </w:tcPr>
          <w:p w14:paraId="09868052" w14:textId="77777777" w:rsidR="0005476B" w:rsidRPr="0029687F" w:rsidRDefault="0005476B" w:rsidP="0005476B">
            <w:pPr>
              <w:pStyle w:val="TabletextChar"/>
              <w:rPr>
                <w:rFonts w:cs="Tahoma"/>
                <w:b/>
                <w:sz w:val="22"/>
                <w:szCs w:val="22"/>
              </w:rPr>
            </w:pPr>
            <w:r w:rsidRPr="0029687F">
              <w:rPr>
                <w:rFonts w:cs="Tahoma"/>
                <w:b/>
                <w:sz w:val="22"/>
                <w:szCs w:val="22"/>
              </w:rPr>
              <w:t>ΗΜΕΡΟΜΗΝΙΑ ΑΝΑΡΤΗΣΗΣ ΣΤΗ ΔΙΑΔΙΚΤΥΑΚΗ ΠΥΛΗ ΤΟΥ ΕΣΗΔΗΣ</w:t>
            </w:r>
          </w:p>
        </w:tc>
        <w:tc>
          <w:tcPr>
            <w:tcW w:w="6147" w:type="dxa"/>
            <w:vAlign w:val="center"/>
          </w:tcPr>
          <w:p w14:paraId="07F56FDC" w14:textId="5F696148" w:rsidR="0005476B" w:rsidRPr="0082180A" w:rsidRDefault="0082180A" w:rsidP="0005476B">
            <w:pPr>
              <w:autoSpaceDE w:val="0"/>
              <w:autoSpaceDN w:val="0"/>
              <w:adjustRightInd w:val="0"/>
              <w:spacing w:after="0" w:line="276" w:lineRule="auto"/>
              <w:jc w:val="left"/>
              <w:rPr>
                <w:rFonts w:ascii="Tahoma" w:hAnsi="Tahoma" w:cs="Tahoma"/>
                <w:b/>
                <w:color w:val="000000"/>
                <w:szCs w:val="22"/>
              </w:rPr>
            </w:pPr>
            <w:r w:rsidRPr="0082180A">
              <w:rPr>
                <w:rFonts w:ascii="Tahoma" w:hAnsi="Tahoma" w:cs="Tahoma"/>
                <w:b/>
                <w:color w:val="000000"/>
                <w:szCs w:val="22"/>
                <w:lang w:val="el-GR"/>
              </w:rPr>
              <w:t>16/2/2021</w:t>
            </w:r>
          </w:p>
        </w:tc>
      </w:tr>
      <w:tr w:rsidR="0005476B" w:rsidRPr="00750939" w14:paraId="2772DF3A" w14:textId="77777777" w:rsidTr="0031590C">
        <w:tc>
          <w:tcPr>
            <w:tcW w:w="3708" w:type="dxa"/>
            <w:vAlign w:val="center"/>
          </w:tcPr>
          <w:p w14:paraId="03484CFD" w14:textId="77777777" w:rsidR="0005476B" w:rsidRPr="0029687F" w:rsidRDefault="0005476B" w:rsidP="0005476B">
            <w:pPr>
              <w:pStyle w:val="TabletextChar"/>
              <w:rPr>
                <w:rFonts w:cs="Tahoma"/>
                <w:b/>
                <w:sz w:val="22"/>
                <w:szCs w:val="22"/>
              </w:rPr>
            </w:pPr>
            <w:r w:rsidRPr="0029687F">
              <w:rPr>
                <w:rFonts w:cs="Tahoma"/>
                <w:b/>
                <w:sz w:val="22"/>
                <w:szCs w:val="22"/>
              </w:rPr>
              <w:t>ΗΜΕΡΟΜΗΝΙΑ ΚΑΙ ΩΡΑ ΑΠΟΣΦΡΑΓΙΣΗΣ ΠΡΟΣΦΟΡΩΝ</w:t>
            </w:r>
          </w:p>
        </w:tc>
        <w:tc>
          <w:tcPr>
            <w:tcW w:w="6147" w:type="dxa"/>
            <w:vAlign w:val="center"/>
          </w:tcPr>
          <w:p w14:paraId="07BE37E4" w14:textId="003476B3" w:rsidR="0005476B" w:rsidRPr="0029687F" w:rsidRDefault="0082180A" w:rsidP="0005476B">
            <w:pPr>
              <w:pStyle w:val="TabletextChar"/>
              <w:rPr>
                <w:rFonts w:cs="Tahoma"/>
                <w:sz w:val="22"/>
                <w:szCs w:val="22"/>
              </w:rPr>
            </w:pPr>
            <w:r w:rsidRPr="00ED48DC">
              <w:rPr>
                <w:rFonts w:cs="Tahoma"/>
                <w:b/>
                <w:color w:val="000000"/>
                <w:szCs w:val="22"/>
              </w:rPr>
              <w:t>26/3/2021</w:t>
            </w:r>
            <w:r w:rsidR="00294725">
              <w:rPr>
                <w:rFonts w:cs="Tahoma"/>
                <w:bCs/>
                <w:color w:val="000000"/>
                <w:szCs w:val="22"/>
              </w:rPr>
              <w:t xml:space="preserve"> </w:t>
            </w:r>
            <w:r w:rsidR="0005476B" w:rsidRPr="0029687F">
              <w:rPr>
                <w:rFonts w:cs="Tahoma"/>
                <w:b/>
                <w:sz w:val="22"/>
                <w:szCs w:val="22"/>
              </w:rPr>
              <w:t xml:space="preserve">και ώρα </w:t>
            </w:r>
            <w:r w:rsidR="0005476B">
              <w:rPr>
                <w:rFonts w:cs="Tahoma"/>
                <w:b/>
                <w:sz w:val="22"/>
                <w:szCs w:val="22"/>
              </w:rPr>
              <w:t>14</w:t>
            </w:r>
            <w:r w:rsidR="0005476B" w:rsidRPr="005236C5">
              <w:rPr>
                <w:rFonts w:cs="Tahoma"/>
                <w:b/>
                <w:color w:val="000000"/>
                <w:sz w:val="22"/>
                <w:szCs w:val="22"/>
              </w:rPr>
              <w:t>:</w:t>
            </w:r>
            <w:r w:rsidR="0005476B">
              <w:rPr>
                <w:rFonts w:cs="Tahoma"/>
                <w:b/>
                <w:color w:val="000000"/>
                <w:sz w:val="22"/>
                <w:szCs w:val="22"/>
              </w:rPr>
              <w:t>00</w:t>
            </w:r>
          </w:p>
        </w:tc>
      </w:tr>
      <w:tr w:rsidR="0005476B" w:rsidRPr="00750939" w14:paraId="4DAFB55C" w14:textId="77777777" w:rsidTr="0031590C">
        <w:tc>
          <w:tcPr>
            <w:tcW w:w="3708" w:type="dxa"/>
            <w:vAlign w:val="center"/>
          </w:tcPr>
          <w:p w14:paraId="7CEA83C8" w14:textId="77777777" w:rsidR="0005476B" w:rsidRPr="0029687F" w:rsidRDefault="0005476B" w:rsidP="0005476B">
            <w:pPr>
              <w:pStyle w:val="TabletextChar"/>
              <w:rPr>
                <w:rFonts w:cs="Tahoma"/>
                <w:b/>
                <w:sz w:val="22"/>
                <w:szCs w:val="22"/>
              </w:rPr>
            </w:pPr>
          </w:p>
        </w:tc>
        <w:tc>
          <w:tcPr>
            <w:tcW w:w="6147" w:type="dxa"/>
            <w:vAlign w:val="center"/>
          </w:tcPr>
          <w:p w14:paraId="4BCE8ACD" w14:textId="77777777" w:rsidR="0005476B" w:rsidRPr="0029687F" w:rsidRDefault="0005476B" w:rsidP="0005476B">
            <w:pPr>
              <w:pStyle w:val="TabletextChar"/>
              <w:rPr>
                <w:rFonts w:cs="Tahoma"/>
                <w:b/>
                <w:color w:val="000000"/>
                <w:sz w:val="22"/>
                <w:szCs w:val="22"/>
                <w:highlight w:val="magenta"/>
              </w:rPr>
            </w:pPr>
          </w:p>
        </w:tc>
      </w:tr>
    </w:tbl>
    <w:p w14:paraId="68CD70EC" w14:textId="77777777" w:rsidR="008E18C3" w:rsidRPr="0029687F" w:rsidRDefault="008E18C3" w:rsidP="0024279E">
      <w:pPr>
        <w:autoSpaceDE w:val="0"/>
        <w:autoSpaceDN w:val="0"/>
        <w:adjustRightInd w:val="0"/>
        <w:ind w:right="-460"/>
        <w:jc w:val="center"/>
        <w:rPr>
          <w:rFonts w:ascii="Tahoma" w:hAnsi="Tahoma" w:cs="Tahoma"/>
          <w:szCs w:val="22"/>
          <w:lang w:val="el-GR"/>
        </w:rPr>
        <w:sectPr w:rsidR="008E18C3" w:rsidRPr="0029687F" w:rsidSect="008105D2">
          <w:footerReference w:type="even" r:id="rId9"/>
          <w:footerReference w:type="default" r:id="rId10"/>
          <w:headerReference w:type="first" r:id="rId11"/>
          <w:footerReference w:type="first" r:id="rId12"/>
          <w:pgSz w:w="11906" w:h="16838"/>
          <w:pgMar w:top="1134" w:right="1134" w:bottom="1134" w:left="1134" w:header="720" w:footer="709" w:gutter="0"/>
          <w:pgNumType w:start="1"/>
          <w:cols w:space="720"/>
          <w:titlePg/>
          <w:docGrid w:linePitch="360"/>
        </w:sectPr>
      </w:pPr>
    </w:p>
    <w:p w14:paraId="2C71FA28" w14:textId="77777777" w:rsidR="008338F0" w:rsidRPr="0029687F" w:rsidRDefault="003355E7" w:rsidP="00B8545D">
      <w:pPr>
        <w:pStyle w:val="Contents"/>
        <w:numPr>
          <w:ilvl w:val="0"/>
          <w:numId w:val="0"/>
        </w:numPr>
        <w:ind w:left="357"/>
        <w:rPr>
          <w:rFonts w:ascii="Tahoma" w:hAnsi="Tahoma" w:cs="Tahoma"/>
          <w:sz w:val="22"/>
          <w:szCs w:val="22"/>
        </w:rPr>
      </w:pPr>
      <w:r w:rsidRPr="0029687F">
        <w:rPr>
          <w:rFonts w:ascii="Tahoma" w:hAnsi="Tahoma" w:cs="Tahoma"/>
          <w:sz w:val="22"/>
          <w:szCs w:val="22"/>
        </w:rPr>
        <w:lastRenderedPageBreak/>
        <w:t>Περιεχόμενα</w:t>
      </w:r>
    </w:p>
    <w:p w14:paraId="08D32130" w14:textId="0D25030C" w:rsidR="0084608E" w:rsidRDefault="00375781">
      <w:pPr>
        <w:pStyle w:val="27"/>
        <w:tabs>
          <w:tab w:val="right" w:leader="dot" w:pos="9628"/>
        </w:tabs>
        <w:rPr>
          <w:rFonts w:asciiTheme="minorHAnsi" w:eastAsiaTheme="minorEastAsia" w:hAnsiTheme="minorHAnsi" w:cstheme="minorBidi"/>
          <w:smallCaps w:val="0"/>
          <w:noProof/>
          <w:sz w:val="24"/>
          <w:szCs w:val="24"/>
          <w:lang w:val="el-GR" w:eastAsia="el-GR"/>
        </w:rPr>
      </w:pPr>
      <w:r w:rsidRPr="0029687F">
        <w:rPr>
          <w:rFonts w:ascii="Tahoma" w:hAnsi="Tahoma" w:cs="Tahoma"/>
          <w:sz w:val="22"/>
          <w:szCs w:val="22"/>
        </w:rPr>
        <w:fldChar w:fldCharType="begin"/>
      </w:r>
      <w:r w:rsidR="003355E7" w:rsidRPr="0029687F">
        <w:rPr>
          <w:rFonts w:ascii="Tahoma" w:hAnsi="Tahoma" w:cs="Tahoma"/>
          <w:sz w:val="22"/>
          <w:szCs w:val="22"/>
        </w:rPr>
        <w:instrText xml:space="preserve"> TOC \o "2-4" \h \z \t "Heading 1;1" </w:instrText>
      </w:r>
      <w:r w:rsidRPr="0029687F">
        <w:rPr>
          <w:rFonts w:ascii="Tahoma" w:hAnsi="Tahoma" w:cs="Tahoma"/>
          <w:sz w:val="22"/>
          <w:szCs w:val="22"/>
        </w:rPr>
        <w:fldChar w:fldCharType="separate"/>
      </w:r>
      <w:hyperlink w:anchor="_Toc63940067" w:history="1">
        <w:r w:rsidR="0084608E" w:rsidRPr="00411695">
          <w:rPr>
            <w:rStyle w:val="-"/>
            <w:rFonts w:ascii="Tahoma" w:hAnsi="Tahoma" w:cs="Tahoma"/>
            <w:noProof/>
          </w:rPr>
          <w:t>ΓΕΝΙΚΕΣ ΠΛΗΡΟΦΟΡΙΕΣ</w:t>
        </w:r>
        <w:r w:rsidR="0084608E">
          <w:rPr>
            <w:noProof/>
            <w:webHidden/>
          </w:rPr>
          <w:tab/>
        </w:r>
        <w:r w:rsidR="0084608E">
          <w:rPr>
            <w:noProof/>
            <w:webHidden/>
          </w:rPr>
          <w:fldChar w:fldCharType="begin"/>
        </w:r>
        <w:r w:rsidR="0084608E">
          <w:rPr>
            <w:noProof/>
            <w:webHidden/>
          </w:rPr>
          <w:instrText xml:space="preserve"> PAGEREF _Toc63940067 \h </w:instrText>
        </w:r>
        <w:r w:rsidR="0084608E">
          <w:rPr>
            <w:noProof/>
            <w:webHidden/>
          </w:rPr>
        </w:r>
        <w:r w:rsidR="0084608E">
          <w:rPr>
            <w:noProof/>
            <w:webHidden/>
          </w:rPr>
          <w:fldChar w:fldCharType="separate"/>
        </w:r>
        <w:r w:rsidR="002F65C2">
          <w:rPr>
            <w:noProof/>
            <w:webHidden/>
          </w:rPr>
          <w:t>2</w:t>
        </w:r>
        <w:r w:rsidR="0084608E">
          <w:rPr>
            <w:noProof/>
            <w:webHidden/>
          </w:rPr>
          <w:fldChar w:fldCharType="end"/>
        </w:r>
      </w:hyperlink>
    </w:p>
    <w:p w14:paraId="26ACDA6C" w14:textId="7A492DA0" w:rsidR="0084608E" w:rsidRDefault="002F65C2">
      <w:pPr>
        <w:pStyle w:val="31"/>
        <w:tabs>
          <w:tab w:val="right" w:leader="dot" w:pos="9628"/>
        </w:tabs>
        <w:rPr>
          <w:rFonts w:asciiTheme="minorHAnsi" w:eastAsiaTheme="minorEastAsia" w:hAnsiTheme="minorHAnsi" w:cstheme="minorBidi"/>
          <w:i w:val="0"/>
          <w:iCs w:val="0"/>
          <w:noProof/>
          <w:sz w:val="24"/>
          <w:szCs w:val="24"/>
          <w:lang w:val="el-GR" w:eastAsia="el-GR"/>
        </w:rPr>
      </w:pPr>
      <w:hyperlink w:anchor="_Toc63940068" w:history="1">
        <w:r w:rsidR="0084608E" w:rsidRPr="00411695">
          <w:rPr>
            <w:rStyle w:val="-"/>
            <w:rFonts w:ascii="Tahoma" w:hAnsi="Tahoma" w:cs="Tahoma"/>
            <w:noProof/>
          </w:rPr>
          <w:t>Συνοπτικά στοιχεία Έργου</w:t>
        </w:r>
        <w:r w:rsidR="0084608E">
          <w:rPr>
            <w:noProof/>
            <w:webHidden/>
          </w:rPr>
          <w:tab/>
        </w:r>
        <w:r w:rsidR="0084608E">
          <w:rPr>
            <w:noProof/>
            <w:webHidden/>
          </w:rPr>
          <w:fldChar w:fldCharType="begin"/>
        </w:r>
        <w:r w:rsidR="0084608E">
          <w:rPr>
            <w:noProof/>
            <w:webHidden/>
          </w:rPr>
          <w:instrText xml:space="preserve"> PAGEREF _Toc63940068 \h </w:instrText>
        </w:r>
        <w:r w:rsidR="0084608E">
          <w:rPr>
            <w:noProof/>
            <w:webHidden/>
          </w:rPr>
        </w:r>
        <w:r w:rsidR="0084608E">
          <w:rPr>
            <w:noProof/>
            <w:webHidden/>
          </w:rPr>
          <w:fldChar w:fldCharType="separate"/>
        </w:r>
        <w:r>
          <w:rPr>
            <w:noProof/>
            <w:webHidden/>
          </w:rPr>
          <w:t>2</w:t>
        </w:r>
        <w:r w:rsidR="0084608E">
          <w:rPr>
            <w:noProof/>
            <w:webHidden/>
          </w:rPr>
          <w:fldChar w:fldCharType="end"/>
        </w:r>
      </w:hyperlink>
    </w:p>
    <w:p w14:paraId="50442C9D" w14:textId="0EBF4CF5" w:rsidR="0084608E" w:rsidRDefault="002F65C2">
      <w:pPr>
        <w:pStyle w:val="27"/>
        <w:tabs>
          <w:tab w:val="left" w:pos="880"/>
          <w:tab w:val="right" w:leader="dot" w:pos="9628"/>
        </w:tabs>
        <w:rPr>
          <w:rFonts w:asciiTheme="minorHAnsi" w:eastAsiaTheme="minorEastAsia" w:hAnsiTheme="minorHAnsi" w:cstheme="minorBidi"/>
          <w:smallCaps w:val="0"/>
          <w:noProof/>
          <w:sz w:val="24"/>
          <w:szCs w:val="24"/>
          <w:lang w:val="el-GR" w:eastAsia="el-GR"/>
        </w:rPr>
      </w:pPr>
      <w:hyperlink w:anchor="_Toc63940069" w:history="1">
        <w:r w:rsidR="0084608E" w:rsidRPr="00411695">
          <w:rPr>
            <w:rStyle w:val="-"/>
            <w:rFonts w:ascii="Tahoma" w:hAnsi="Tahoma" w:cs="Tahoma"/>
            <w:noProof/>
            <w:lang w:val="el-GR"/>
          </w:rPr>
          <w:t>1.1</w:t>
        </w:r>
        <w:r w:rsidR="0084608E">
          <w:rPr>
            <w:rFonts w:asciiTheme="minorHAnsi" w:eastAsiaTheme="minorEastAsia" w:hAnsiTheme="minorHAnsi" w:cstheme="minorBidi"/>
            <w:smallCaps w:val="0"/>
            <w:noProof/>
            <w:sz w:val="24"/>
            <w:szCs w:val="24"/>
            <w:lang w:val="el-GR" w:eastAsia="el-GR"/>
          </w:rPr>
          <w:tab/>
        </w:r>
        <w:r w:rsidR="0084608E" w:rsidRPr="00411695">
          <w:rPr>
            <w:rStyle w:val="-"/>
            <w:rFonts w:ascii="Tahoma" w:hAnsi="Tahoma" w:cs="Tahoma"/>
            <w:noProof/>
            <w:lang w:val="el-GR"/>
          </w:rPr>
          <w:t>Στοιχεία Αναθέτουσας Αρχής</w:t>
        </w:r>
        <w:r w:rsidR="0084608E">
          <w:rPr>
            <w:noProof/>
            <w:webHidden/>
          </w:rPr>
          <w:tab/>
        </w:r>
        <w:r w:rsidR="0084608E">
          <w:rPr>
            <w:noProof/>
            <w:webHidden/>
          </w:rPr>
          <w:fldChar w:fldCharType="begin"/>
        </w:r>
        <w:r w:rsidR="0084608E">
          <w:rPr>
            <w:noProof/>
            <w:webHidden/>
          </w:rPr>
          <w:instrText xml:space="preserve"> PAGEREF _Toc63940069 \h </w:instrText>
        </w:r>
        <w:r w:rsidR="0084608E">
          <w:rPr>
            <w:noProof/>
            <w:webHidden/>
          </w:rPr>
        </w:r>
        <w:r w:rsidR="0084608E">
          <w:rPr>
            <w:noProof/>
            <w:webHidden/>
          </w:rPr>
          <w:fldChar w:fldCharType="separate"/>
        </w:r>
        <w:r>
          <w:rPr>
            <w:noProof/>
            <w:webHidden/>
          </w:rPr>
          <w:t>6</w:t>
        </w:r>
        <w:r w:rsidR="0084608E">
          <w:rPr>
            <w:noProof/>
            <w:webHidden/>
          </w:rPr>
          <w:fldChar w:fldCharType="end"/>
        </w:r>
      </w:hyperlink>
    </w:p>
    <w:p w14:paraId="62705288" w14:textId="54D59196" w:rsidR="0084608E" w:rsidRDefault="002F65C2">
      <w:pPr>
        <w:pStyle w:val="27"/>
        <w:tabs>
          <w:tab w:val="left" w:pos="880"/>
          <w:tab w:val="right" w:leader="dot" w:pos="9628"/>
        </w:tabs>
        <w:rPr>
          <w:rFonts w:asciiTheme="minorHAnsi" w:eastAsiaTheme="minorEastAsia" w:hAnsiTheme="minorHAnsi" w:cstheme="minorBidi"/>
          <w:smallCaps w:val="0"/>
          <w:noProof/>
          <w:sz w:val="24"/>
          <w:szCs w:val="24"/>
          <w:lang w:val="el-GR" w:eastAsia="el-GR"/>
        </w:rPr>
      </w:pPr>
      <w:hyperlink w:anchor="_Toc63940070" w:history="1">
        <w:r w:rsidR="0084608E" w:rsidRPr="00411695">
          <w:rPr>
            <w:rStyle w:val="-"/>
            <w:rFonts w:ascii="Tahoma" w:hAnsi="Tahoma" w:cs="Tahoma"/>
            <w:noProof/>
            <w:lang w:val="el-GR"/>
          </w:rPr>
          <w:t>1.2</w:t>
        </w:r>
        <w:r w:rsidR="0084608E">
          <w:rPr>
            <w:rFonts w:asciiTheme="minorHAnsi" w:eastAsiaTheme="minorEastAsia" w:hAnsiTheme="minorHAnsi" w:cstheme="minorBidi"/>
            <w:smallCaps w:val="0"/>
            <w:noProof/>
            <w:sz w:val="24"/>
            <w:szCs w:val="24"/>
            <w:lang w:val="el-GR" w:eastAsia="el-GR"/>
          </w:rPr>
          <w:tab/>
        </w:r>
        <w:r w:rsidR="0084608E" w:rsidRPr="00411695">
          <w:rPr>
            <w:rStyle w:val="-"/>
            <w:rFonts w:ascii="Tahoma" w:hAnsi="Tahoma" w:cs="Tahoma"/>
            <w:noProof/>
            <w:lang w:val="el-GR"/>
          </w:rPr>
          <w:t>Στοιχεία Διαδικασίας - Χρηματοδότηση</w:t>
        </w:r>
        <w:r w:rsidR="0084608E">
          <w:rPr>
            <w:noProof/>
            <w:webHidden/>
          </w:rPr>
          <w:tab/>
        </w:r>
        <w:r w:rsidR="0084608E">
          <w:rPr>
            <w:noProof/>
            <w:webHidden/>
          </w:rPr>
          <w:fldChar w:fldCharType="begin"/>
        </w:r>
        <w:r w:rsidR="0084608E">
          <w:rPr>
            <w:noProof/>
            <w:webHidden/>
          </w:rPr>
          <w:instrText xml:space="preserve"> PAGEREF _Toc63940070 \h </w:instrText>
        </w:r>
        <w:r w:rsidR="0084608E">
          <w:rPr>
            <w:noProof/>
            <w:webHidden/>
          </w:rPr>
        </w:r>
        <w:r w:rsidR="0084608E">
          <w:rPr>
            <w:noProof/>
            <w:webHidden/>
          </w:rPr>
          <w:fldChar w:fldCharType="separate"/>
        </w:r>
        <w:r>
          <w:rPr>
            <w:noProof/>
            <w:webHidden/>
          </w:rPr>
          <w:t>7</w:t>
        </w:r>
        <w:r w:rsidR="0084608E">
          <w:rPr>
            <w:noProof/>
            <w:webHidden/>
          </w:rPr>
          <w:fldChar w:fldCharType="end"/>
        </w:r>
      </w:hyperlink>
    </w:p>
    <w:p w14:paraId="0A1B20E6" w14:textId="30029EEF" w:rsidR="0084608E" w:rsidRDefault="002F65C2">
      <w:pPr>
        <w:pStyle w:val="27"/>
        <w:tabs>
          <w:tab w:val="left" w:pos="880"/>
          <w:tab w:val="right" w:leader="dot" w:pos="9628"/>
        </w:tabs>
        <w:rPr>
          <w:rFonts w:asciiTheme="minorHAnsi" w:eastAsiaTheme="minorEastAsia" w:hAnsiTheme="minorHAnsi" w:cstheme="minorBidi"/>
          <w:smallCaps w:val="0"/>
          <w:noProof/>
          <w:sz w:val="24"/>
          <w:szCs w:val="24"/>
          <w:lang w:val="el-GR" w:eastAsia="el-GR"/>
        </w:rPr>
      </w:pPr>
      <w:hyperlink w:anchor="_Toc63940071" w:history="1">
        <w:r w:rsidR="0084608E" w:rsidRPr="00411695">
          <w:rPr>
            <w:rStyle w:val="-"/>
            <w:rFonts w:ascii="Tahoma" w:hAnsi="Tahoma" w:cs="Tahoma"/>
            <w:noProof/>
            <w:lang w:val="el-GR"/>
          </w:rPr>
          <w:t>1.3</w:t>
        </w:r>
        <w:r w:rsidR="0084608E">
          <w:rPr>
            <w:rFonts w:asciiTheme="minorHAnsi" w:eastAsiaTheme="minorEastAsia" w:hAnsiTheme="minorHAnsi" w:cstheme="minorBidi"/>
            <w:smallCaps w:val="0"/>
            <w:noProof/>
            <w:sz w:val="24"/>
            <w:szCs w:val="24"/>
            <w:lang w:val="el-GR" w:eastAsia="el-GR"/>
          </w:rPr>
          <w:tab/>
        </w:r>
        <w:r w:rsidR="0084608E" w:rsidRPr="00411695">
          <w:rPr>
            <w:rStyle w:val="-"/>
            <w:rFonts w:ascii="Tahoma" w:hAnsi="Tahoma" w:cs="Tahoma"/>
            <w:noProof/>
            <w:lang w:val="el-GR"/>
          </w:rPr>
          <w:t>Συνοπτική Περιγραφή φυσικού και οικονομικού αντικειμένου της σύμβασης</w:t>
        </w:r>
        <w:r w:rsidR="0084608E">
          <w:rPr>
            <w:noProof/>
            <w:webHidden/>
          </w:rPr>
          <w:tab/>
        </w:r>
        <w:r w:rsidR="0084608E">
          <w:rPr>
            <w:noProof/>
            <w:webHidden/>
          </w:rPr>
          <w:fldChar w:fldCharType="begin"/>
        </w:r>
        <w:r w:rsidR="0084608E">
          <w:rPr>
            <w:noProof/>
            <w:webHidden/>
          </w:rPr>
          <w:instrText xml:space="preserve"> PAGEREF _Toc63940071 \h </w:instrText>
        </w:r>
        <w:r w:rsidR="0084608E">
          <w:rPr>
            <w:noProof/>
            <w:webHidden/>
          </w:rPr>
        </w:r>
        <w:r w:rsidR="0084608E">
          <w:rPr>
            <w:noProof/>
            <w:webHidden/>
          </w:rPr>
          <w:fldChar w:fldCharType="separate"/>
        </w:r>
        <w:r>
          <w:rPr>
            <w:noProof/>
            <w:webHidden/>
          </w:rPr>
          <w:t>7</w:t>
        </w:r>
        <w:r w:rsidR="0084608E">
          <w:rPr>
            <w:noProof/>
            <w:webHidden/>
          </w:rPr>
          <w:fldChar w:fldCharType="end"/>
        </w:r>
      </w:hyperlink>
    </w:p>
    <w:p w14:paraId="4DC9C3D6" w14:textId="3759C037" w:rsidR="0084608E" w:rsidRDefault="002F65C2">
      <w:pPr>
        <w:pStyle w:val="27"/>
        <w:tabs>
          <w:tab w:val="left" w:pos="880"/>
          <w:tab w:val="right" w:leader="dot" w:pos="9628"/>
        </w:tabs>
        <w:rPr>
          <w:rFonts w:asciiTheme="minorHAnsi" w:eastAsiaTheme="minorEastAsia" w:hAnsiTheme="minorHAnsi" w:cstheme="minorBidi"/>
          <w:smallCaps w:val="0"/>
          <w:noProof/>
          <w:sz w:val="24"/>
          <w:szCs w:val="24"/>
          <w:lang w:val="el-GR" w:eastAsia="el-GR"/>
        </w:rPr>
      </w:pPr>
      <w:hyperlink w:anchor="_Toc63940072" w:history="1">
        <w:r w:rsidR="0084608E" w:rsidRPr="00411695">
          <w:rPr>
            <w:rStyle w:val="-"/>
            <w:rFonts w:ascii="Tahoma" w:hAnsi="Tahoma" w:cs="Tahoma"/>
            <w:noProof/>
            <w:lang w:val="el-GR"/>
          </w:rPr>
          <w:t>1.4</w:t>
        </w:r>
        <w:r w:rsidR="0084608E">
          <w:rPr>
            <w:rFonts w:asciiTheme="minorHAnsi" w:eastAsiaTheme="minorEastAsia" w:hAnsiTheme="minorHAnsi" w:cstheme="minorBidi"/>
            <w:smallCaps w:val="0"/>
            <w:noProof/>
            <w:sz w:val="24"/>
            <w:szCs w:val="24"/>
            <w:lang w:val="el-GR" w:eastAsia="el-GR"/>
          </w:rPr>
          <w:tab/>
        </w:r>
        <w:r w:rsidR="0084608E" w:rsidRPr="00411695">
          <w:rPr>
            <w:rStyle w:val="-"/>
            <w:rFonts w:ascii="Tahoma" w:hAnsi="Tahoma" w:cs="Tahoma"/>
            <w:noProof/>
            <w:lang w:val="el-GR"/>
          </w:rPr>
          <w:t>Θεσμικό πλαίσιο</w:t>
        </w:r>
        <w:r w:rsidR="0084608E">
          <w:rPr>
            <w:noProof/>
            <w:webHidden/>
          </w:rPr>
          <w:tab/>
        </w:r>
        <w:r w:rsidR="0084608E">
          <w:rPr>
            <w:noProof/>
            <w:webHidden/>
          </w:rPr>
          <w:fldChar w:fldCharType="begin"/>
        </w:r>
        <w:r w:rsidR="0084608E">
          <w:rPr>
            <w:noProof/>
            <w:webHidden/>
          </w:rPr>
          <w:instrText xml:space="preserve"> PAGEREF _Toc63940072 \h </w:instrText>
        </w:r>
        <w:r w:rsidR="0084608E">
          <w:rPr>
            <w:noProof/>
            <w:webHidden/>
          </w:rPr>
        </w:r>
        <w:r w:rsidR="0084608E">
          <w:rPr>
            <w:noProof/>
            <w:webHidden/>
          </w:rPr>
          <w:fldChar w:fldCharType="separate"/>
        </w:r>
        <w:r>
          <w:rPr>
            <w:noProof/>
            <w:webHidden/>
          </w:rPr>
          <w:t>9</w:t>
        </w:r>
        <w:r w:rsidR="0084608E">
          <w:rPr>
            <w:noProof/>
            <w:webHidden/>
          </w:rPr>
          <w:fldChar w:fldCharType="end"/>
        </w:r>
      </w:hyperlink>
    </w:p>
    <w:p w14:paraId="506ACFFE" w14:textId="0B43A74B" w:rsidR="0084608E" w:rsidRDefault="002F65C2">
      <w:pPr>
        <w:pStyle w:val="27"/>
        <w:tabs>
          <w:tab w:val="left" w:pos="880"/>
          <w:tab w:val="right" w:leader="dot" w:pos="9628"/>
        </w:tabs>
        <w:rPr>
          <w:rFonts w:asciiTheme="minorHAnsi" w:eastAsiaTheme="minorEastAsia" w:hAnsiTheme="minorHAnsi" w:cstheme="minorBidi"/>
          <w:smallCaps w:val="0"/>
          <w:noProof/>
          <w:sz w:val="24"/>
          <w:szCs w:val="24"/>
          <w:lang w:val="el-GR" w:eastAsia="el-GR"/>
        </w:rPr>
      </w:pPr>
      <w:hyperlink w:anchor="_Toc63940073" w:history="1">
        <w:r w:rsidR="0084608E" w:rsidRPr="00411695">
          <w:rPr>
            <w:rStyle w:val="-"/>
            <w:rFonts w:ascii="Tahoma" w:hAnsi="Tahoma" w:cs="Tahoma"/>
            <w:noProof/>
            <w:lang w:val="el-GR"/>
          </w:rPr>
          <w:t>1.5</w:t>
        </w:r>
        <w:r w:rsidR="0084608E">
          <w:rPr>
            <w:rFonts w:asciiTheme="minorHAnsi" w:eastAsiaTheme="minorEastAsia" w:hAnsiTheme="minorHAnsi" w:cstheme="minorBidi"/>
            <w:smallCaps w:val="0"/>
            <w:noProof/>
            <w:sz w:val="24"/>
            <w:szCs w:val="24"/>
            <w:lang w:val="el-GR" w:eastAsia="el-GR"/>
          </w:rPr>
          <w:tab/>
        </w:r>
        <w:r w:rsidR="0084608E" w:rsidRPr="00411695">
          <w:rPr>
            <w:rStyle w:val="-"/>
            <w:rFonts w:ascii="Tahoma" w:hAnsi="Tahoma" w:cs="Tahoma"/>
            <w:noProof/>
            <w:lang w:val="el-GR"/>
          </w:rPr>
          <w:t>Προθεσμία παραλαβής προσφορών και διενέργεια διαγωνισμού</w:t>
        </w:r>
        <w:r w:rsidR="0084608E">
          <w:rPr>
            <w:noProof/>
            <w:webHidden/>
          </w:rPr>
          <w:tab/>
        </w:r>
        <w:r w:rsidR="0084608E">
          <w:rPr>
            <w:noProof/>
            <w:webHidden/>
          </w:rPr>
          <w:fldChar w:fldCharType="begin"/>
        </w:r>
        <w:r w:rsidR="0084608E">
          <w:rPr>
            <w:noProof/>
            <w:webHidden/>
          </w:rPr>
          <w:instrText xml:space="preserve"> PAGEREF _Toc63940073 \h </w:instrText>
        </w:r>
        <w:r w:rsidR="0084608E">
          <w:rPr>
            <w:noProof/>
            <w:webHidden/>
          </w:rPr>
        </w:r>
        <w:r w:rsidR="0084608E">
          <w:rPr>
            <w:noProof/>
            <w:webHidden/>
          </w:rPr>
          <w:fldChar w:fldCharType="separate"/>
        </w:r>
        <w:r>
          <w:rPr>
            <w:noProof/>
            <w:webHidden/>
          </w:rPr>
          <w:t>13</w:t>
        </w:r>
        <w:r w:rsidR="0084608E">
          <w:rPr>
            <w:noProof/>
            <w:webHidden/>
          </w:rPr>
          <w:fldChar w:fldCharType="end"/>
        </w:r>
      </w:hyperlink>
    </w:p>
    <w:p w14:paraId="2CBA28A7" w14:textId="6370DF0D" w:rsidR="0084608E" w:rsidRDefault="002F65C2">
      <w:pPr>
        <w:pStyle w:val="27"/>
        <w:tabs>
          <w:tab w:val="left" w:pos="880"/>
          <w:tab w:val="right" w:leader="dot" w:pos="9628"/>
        </w:tabs>
        <w:rPr>
          <w:rFonts w:asciiTheme="minorHAnsi" w:eastAsiaTheme="minorEastAsia" w:hAnsiTheme="minorHAnsi" w:cstheme="minorBidi"/>
          <w:smallCaps w:val="0"/>
          <w:noProof/>
          <w:sz w:val="24"/>
          <w:szCs w:val="24"/>
          <w:lang w:val="el-GR" w:eastAsia="el-GR"/>
        </w:rPr>
      </w:pPr>
      <w:hyperlink w:anchor="_Toc63940074" w:history="1">
        <w:r w:rsidR="0084608E" w:rsidRPr="00411695">
          <w:rPr>
            <w:rStyle w:val="-"/>
            <w:rFonts w:ascii="Tahoma" w:hAnsi="Tahoma" w:cs="Tahoma"/>
            <w:noProof/>
            <w:lang w:val="el-GR"/>
          </w:rPr>
          <w:t>1.6</w:t>
        </w:r>
        <w:r w:rsidR="0084608E">
          <w:rPr>
            <w:rFonts w:asciiTheme="minorHAnsi" w:eastAsiaTheme="minorEastAsia" w:hAnsiTheme="minorHAnsi" w:cstheme="minorBidi"/>
            <w:smallCaps w:val="0"/>
            <w:noProof/>
            <w:sz w:val="24"/>
            <w:szCs w:val="24"/>
            <w:lang w:val="el-GR" w:eastAsia="el-GR"/>
          </w:rPr>
          <w:tab/>
        </w:r>
        <w:r w:rsidR="0084608E" w:rsidRPr="00411695">
          <w:rPr>
            <w:rStyle w:val="-"/>
            <w:rFonts w:ascii="Tahoma" w:hAnsi="Tahoma" w:cs="Tahoma"/>
            <w:noProof/>
            <w:lang w:val="el-GR"/>
          </w:rPr>
          <w:t>Δημοσιότητα</w:t>
        </w:r>
        <w:r w:rsidR="0084608E">
          <w:rPr>
            <w:noProof/>
            <w:webHidden/>
          </w:rPr>
          <w:tab/>
        </w:r>
        <w:r w:rsidR="0084608E">
          <w:rPr>
            <w:noProof/>
            <w:webHidden/>
          </w:rPr>
          <w:fldChar w:fldCharType="begin"/>
        </w:r>
        <w:r w:rsidR="0084608E">
          <w:rPr>
            <w:noProof/>
            <w:webHidden/>
          </w:rPr>
          <w:instrText xml:space="preserve"> PAGEREF _Toc63940074 \h </w:instrText>
        </w:r>
        <w:r w:rsidR="0084608E">
          <w:rPr>
            <w:noProof/>
            <w:webHidden/>
          </w:rPr>
        </w:r>
        <w:r w:rsidR="0084608E">
          <w:rPr>
            <w:noProof/>
            <w:webHidden/>
          </w:rPr>
          <w:fldChar w:fldCharType="separate"/>
        </w:r>
        <w:r>
          <w:rPr>
            <w:noProof/>
            <w:webHidden/>
          </w:rPr>
          <w:t>13</w:t>
        </w:r>
        <w:r w:rsidR="0084608E">
          <w:rPr>
            <w:noProof/>
            <w:webHidden/>
          </w:rPr>
          <w:fldChar w:fldCharType="end"/>
        </w:r>
      </w:hyperlink>
    </w:p>
    <w:p w14:paraId="7CB65F4A" w14:textId="6CB0461A" w:rsidR="0084608E" w:rsidRDefault="002F65C2">
      <w:pPr>
        <w:pStyle w:val="27"/>
        <w:tabs>
          <w:tab w:val="left" w:pos="880"/>
          <w:tab w:val="right" w:leader="dot" w:pos="9628"/>
        </w:tabs>
        <w:rPr>
          <w:rFonts w:asciiTheme="minorHAnsi" w:eastAsiaTheme="minorEastAsia" w:hAnsiTheme="minorHAnsi" w:cstheme="minorBidi"/>
          <w:smallCaps w:val="0"/>
          <w:noProof/>
          <w:sz w:val="24"/>
          <w:szCs w:val="24"/>
          <w:lang w:val="el-GR" w:eastAsia="el-GR"/>
        </w:rPr>
      </w:pPr>
      <w:hyperlink w:anchor="_Toc63940075" w:history="1">
        <w:r w:rsidR="0084608E" w:rsidRPr="00411695">
          <w:rPr>
            <w:rStyle w:val="-"/>
            <w:rFonts w:ascii="Tahoma" w:hAnsi="Tahoma" w:cs="Tahoma"/>
            <w:noProof/>
            <w:lang w:val="el-GR"/>
          </w:rPr>
          <w:t>1.7</w:t>
        </w:r>
        <w:r w:rsidR="0084608E">
          <w:rPr>
            <w:rFonts w:asciiTheme="minorHAnsi" w:eastAsiaTheme="minorEastAsia" w:hAnsiTheme="minorHAnsi" w:cstheme="minorBidi"/>
            <w:smallCaps w:val="0"/>
            <w:noProof/>
            <w:sz w:val="24"/>
            <w:szCs w:val="24"/>
            <w:lang w:val="el-GR" w:eastAsia="el-GR"/>
          </w:rPr>
          <w:tab/>
        </w:r>
        <w:r w:rsidR="0084608E" w:rsidRPr="00411695">
          <w:rPr>
            <w:rStyle w:val="-"/>
            <w:rFonts w:ascii="Tahoma" w:hAnsi="Tahoma" w:cs="Tahoma"/>
            <w:noProof/>
            <w:lang w:val="el-GR"/>
          </w:rPr>
          <w:t>Αρχές εφαρμοζόμενες στη διαδικασία σύναψης</w:t>
        </w:r>
        <w:r w:rsidR="0084608E">
          <w:rPr>
            <w:noProof/>
            <w:webHidden/>
          </w:rPr>
          <w:tab/>
        </w:r>
        <w:r w:rsidR="0084608E">
          <w:rPr>
            <w:noProof/>
            <w:webHidden/>
          </w:rPr>
          <w:fldChar w:fldCharType="begin"/>
        </w:r>
        <w:r w:rsidR="0084608E">
          <w:rPr>
            <w:noProof/>
            <w:webHidden/>
          </w:rPr>
          <w:instrText xml:space="preserve"> PAGEREF _Toc63940075 \h </w:instrText>
        </w:r>
        <w:r w:rsidR="0084608E">
          <w:rPr>
            <w:noProof/>
            <w:webHidden/>
          </w:rPr>
        </w:r>
        <w:r w:rsidR="0084608E">
          <w:rPr>
            <w:noProof/>
            <w:webHidden/>
          </w:rPr>
          <w:fldChar w:fldCharType="separate"/>
        </w:r>
        <w:r>
          <w:rPr>
            <w:noProof/>
            <w:webHidden/>
          </w:rPr>
          <w:t>13</w:t>
        </w:r>
        <w:r w:rsidR="0084608E">
          <w:rPr>
            <w:noProof/>
            <w:webHidden/>
          </w:rPr>
          <w:fldChar w:fldCharType="end"/>
        </w:r>
      </w:hyperlink>
    </w:p>
    <w:p w14:paraId="7B7284CD" w14:textId="225C8718" w:rsidR="0084608E" w:rsidRDefault="002F65C2">
      <w:pPr>
        <w:pStyle w:val="27"/>
        <w:tabs>
          <w:tab w:val="left" w:pos="880"/>
          <w:tab w:val="right" w:leader="dot" w:pos="9628"/>
        </w:tabs>
        <w:rPr>
          <w:rFonts w:asciiTheme="minorHAnsi" w:eastAsiaTheme="minorEastAsia" w:hAnsiTheme="minorHAnsi" w:cstheme="minorBidi"/>
          <w:smallCaps w:val="0"/>
          <w:noProof/>
          <w:sz w:val="24"/>
          <w:szCs w:val="24"/>
          <w:lang w:val="el-GR" w:eastAsia="el-GR"/>
        </w:rPr>
      </w:pPr>
      <w:hyperlink w:anchor="_Toc63940076" w:history="1">
        <w:r w:rsidR="0084608E" w:rsidRPr="00411695">
          <w:rPr>
            <w:rStyle w:val="-"/>
            <w:rFonts w:ascii="Tahoma" w:hAnsi="Tahoma" w:cs="Tahoma"/>
            <w:noProof/>
            <w:lang w:val="el-GR"/>
          </w:rPr>
          <w:t>2.1</w:t>
        </w:r>
        <w:r w:rsidR="0084608E">
          <w:rPr>
            <w:rFonts w:asciiTheme="minorHAnsi" w:eastAsiaTheme="minorEastAsia" w:hAnsiTheme="minorHAnsi" w:cstheme="minorBidi"/>
            <w:smallCaps w:val="0"/>
            <w:noProof/>
            <w:sz w:val="24"/>
            <w:szCs w:val="24"/>
            <w:lang w:val="el-GR" w:eastAsia="el-GR"/>
          </w:rPr>
          <w:tab/>
        </w:r>
        <w:r w:rsidR="0084608E" w:rsidRPr="00411695">
          <w:rPr>
            <w:rStyle w:val="-"/>
            <w:rFonts w:ascii="Tahoma" w:hAnsi="Tahoma" w:cs="Tahoma"/>
            <w:noProof/>
            <w:lang w:val="el-GR"/>
          </w:rPr>
          <w:t>Γενικές Πληροφορίες</w:t>
        </w:r>
        <w:r w:rsidR="0084608E">
          <w:rPr>
            <w:noProof/>
            <w:webHidden/>
          </w:rPr>
          <w:tab/>
        </w:r>
        <w:r w:rsidR="0084608E">
          <w:rPr>
            <w:noProof/>
            <w:webHidden/>
          </w:rPr>
          <w:fldChar w:fldCharType="begin"/>
        </w:r>
        <w:r w:rsidR="0084608E">
          <w:rPr>
            <w:noProof/>
            <w:webHidden/>
          </w:rPr>
          <w:instrText xml:space="preserve"> PAGEREF _Toc63940076 \h </w:instrText>
        </w:r>
        <w:r w:rsidR="0084608E">
          <w:rPr>
            <w:noProof/>
            <w:webHidden/>
          </w:rPr>
        </w:r>
        <w:r w:rsidR="0084608E">
          <w:rPr>
            <w:noProof/>
            <w:webHidden/>
          </w:rPr>
          <w:fldChar w:fldCharType="separate"/>
        </w:r>
        <w:r>
          <w:rPr>
            <w:noProof/>
            <w:webHidden/>
          </w:rPr>
          <w:t>14</w:t>
        </w:r>
        <w:r w:rsidR="0084608E">
          <w:rPr>
            <w:noProof/>
            <w:webHidden/>
          </w:rPr>
          <w:fldChar w:fldCharType="end"/>
        </w:r>
      </w:hyperlink>
    </w:p>
    <w:p w14:paraId="735DB477" w14:textId="60F76F8C" w:rsidR="0084608E" w:rsidRDefault="002F65C2">
      <w:pPr>
        <w:pStyle w:val="40"/>
        <w:tabs>
          <w:tab w:val="left" w:pos="1320"/>
          <w:tab w:val="right" w:leader="dot" w:pos="9628"/>
        </w:tabs>
        <w:rPr>
          <w:rFonts w:asciiTheme="minorHAnsi" w:eastAsiaTheme="minorEastAsia" w:hAnsiTheme="minorHAnsi" w:cstheme="minorBidi"/>
          <w:noProof/>
          <w:sz w:val="24"/>
          <w:szCs w:val="24"/>
          <w:lang w:val="el-GR" w:eastAsia="el-GR"/>
        </w:rPr>
      </w:pPr>
      <w:hyperlink w:anchor="_Toc63940077" w:history="1">
        <w:r w:rsidR="0084608E" w:rsidRPr="00411695">
          <w:rPr>
            <w:rStyle w:val="-"/>
            <w:rFonts w:ascii="Tahoma" w:hAnsi="Tahoma" w:cs="Tahoma"/>
            <w:noProof/>
            <w:lang w:val="el-GR"/>
          </w:rPr>
          <w:t>2.1.1</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noProof/>
            <w:lang w:val="el-GR"/>
          </w:rPr>
          <w:t>Έγγραφα της σύμβασης</w:t>
        </w:r>
        <w:r w:rsidR="0084608E">
          <w:rPr>
            <w:noProof/>
            <w:webHidden/>
          </w:rPr>
          <w:tab/>
        </w:r>
        <w:r w:rsidR="0084608E">
          <w:rPr>
            <w:noProof/>
            <w:webHidden/>
          </w:rPr>
          <w:fldChar w:fldCharType="begin"/>
        </w:r>
        <w:r w:rsidR="0084608E">
          <w:rPr>
            <w:noProof/>
            <w:webHidden/>
          </w:rPr>
          <w:instrText xml:space="preserve"> PAGEREF _Toc63940077 \h </w:instrText>
        </w:r>
        <w:r w:rsidR="0084608E">
          <w:rPr>
            <w:noProof/>
            <w:webHidden/>
          </w:rPr>
        </w:r>
        <w:r w:rsidR="0084608E">
          <w:rPr>
            <w:noProof/>
            <w:webHidden/>
          </w:rPr>
          <w:fldChar w:fldCharType="separate"/>
        </w:r>
        <w:r>
          <w:rPr>
            <w:noProof/>
            <w:webHidden/>
          </w:rPr>
          <w:t>14</w:t>
        </w:r>
        <w:r w:rsidR="0084608E">
          <w:rPr>
            <w:noProof/>
            <w:webHidden/>
          </w:rPr>
          <w:fldChar w:fldCharType="end"/>
        </w:r>
      </w:hyperlink>
    </w:p>
    <w:p w14:paraId="6CE12D24" w14:textId="1DFD1A5D" w:rsidR="0084608E" w:rsidRDefault="002F65C2">
      <w:pPr>
        <w:pStyle w:val="40"/>
        <w:tabs>
          <w:tab w:val="left" w:pos="1320"/>
          <w:tab w:val="right" w:leader="dot" w:pos="9628"/>
        </w:tabs>
        <w:rPr>
          <w:rFonts w:asciiTheme="minorHAnsi" w:eastAsiaTheme="minorEastAsia" w:hAnsiTheme="minorHAnsi" w:cstheme="minorBidi"/>
          <w:noProof/>
          <w:sz w:val="24"/>
          <w:szCs w:val="24"/>
          <w:lang w:val="el-GR" w:eastAsia="el-GR"/>
        </w:rPr>
      </w:pPr>
      <w:hyperlink w:anchor="_Toc63940078" w:history="1">
        <w:r w:rsidR="0084608E" w:rsidRPr="00411695">
          <w:rPr>
            <w:rStyle w:val="-"/>
            <w:rFonts w:ascii="Tahoma" w:hAnsi="Tahoma" w:cs="Tahoma"/>
            <w:noProof/>
            <w:lang w:val="el-GR"/>
          </w:rPr>
          <w:t>2.1.2</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noProof/>
            <w:lang w:val="el-GR"/>
          </w:rPr>
          <w:t>Επικοινωνία – Πρόσβαση στα έγγραφα της Σύμβασης</w:t>
        </w:r>
        <w:r w:rsidR="0084608E">
          <w:rPr>
            <w:noProof/>
            <w:webHidden/>
          </w:rPr>
          <w:tab/>
        </w:r>
        <w:r w:rsidR="0084608E">
          <w:rPr>
            <w:noProof/>
            <w:webHidden/>
          </w:rPr>
          <w:fldChar w:fldCharType="begin"/>
        </w:r>
        <w:r w:rsidR="0084608E">
          <w:rPr>
            <w:noProof/>
            <w:webHidden/>
          </w:rPr>
          <w:instrText xml:space="preserve"> PAGEREF _Toc63940078 \h </w:instrText>
        </w:r>
        <w:r w:rsidR="0084608E">
          <w:rPr>
            <w:noProof/>
            <w:webHidden/>
          </w:rPr>
        </w:r>
        <w:r w:rsidR="0084608E">
          <w:rPr>
            <w:noProof/>
            <w:webHidden/>
          </w:rPr>
          <w:fldChar w:fldCharType="separate"/>
        </w:r>
        <w:r>
          <w:rPr>
            <w:noProof/>
            <w:webHidden/>
          </w:rPr>
          <w:t>14</w:t>
        </w:r>
        <w:r w:rsidR="0084608E">
          <w:rPr>
            <w:noProof/>
            <w:webHidden/>
          </w:rPr>
          <w:fldChar w:fldCharType="end"/>
        </w:r>
      </w:hyperlink>
    </w:p>
    <w:p w14:paraId="158DBE49" w14:textId="37658B8E" w:rsidR="0084608E" w:rsidRDefault="002F65C2">
      <w:pPr>
        <w:pStyle w:val="40"/>
        <w:tabs>
          <w:tab w:val="left" w:pos="1320"/>
          <w:tab w:val="right" w:leader="dot" w:pos="9628"/>
        </w:tabs>
        <w:rPr>
          <w:rFonts w:asciiTheme="minorHAnsi" w:eastAsiaTheme="minorEastAsia" w:hAnsiTheme="minorHAnsi" w:cstheme="minorBidi"/>
          <w:noProof/>
          <w:sz w:val="24"/>
          <w:szCs w:val="24"/>
          <w:lang w:val="el-GR" w:eastAsia="el-GR"/>
        </w:rPr>
      </w:pPr>
      <w:hyperlink w:anchor="_Toc63940079" w:history="1">
        <w:r w:rsidR="0084608E" w:rsidRPr="00411695">
          <w:rPr>
            <w:rStyle w:val="-"/>
            <w:rFonts w:ascii="Tahoma" w:hAnsi="Tahoma" w:cs="Tahoma"/>
            <w:noProof/>
            <w:lang w:val="el-GR"/>
          </w:rPr>
          <w:t>2.1.3</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noProof/>
            <w:lang w:val="el-GR"/>
          </w:rPr>
          <w:t>Παροχή Διευκρινίσεων</w:t>
        </w:r>
        <w:r w:rsidR="0084608E">
          <w:rPr>
            <w:noProof/>
            <w:webHidden/>
          </w:rPr>
          <w:tab/>
        </w:r>
        <w:r w:rsidR="0084608E">
          <w:rPr>
            <w:noProof/>
            <w:webHidden/>
          </w:rPr>
          <w:fldChar w:fldCharType="begin"/>
        </w:r>
        <w:r w:rsidR="0084608E">
          <w:rPr>
            <w:noProof/>
            <w:webHidden/>
          </w:rPr>
          <w:instrText xml:space="preserve"> PAGEREF _Toc63940079 \h </w:instrText>
        </w:r>
        <w:r w:rsidR="0084608E">
          <w:rPr>
            <w:noProof/>
            <w:webHidden/>
          </w:rPr>
        </w:r>
        <w:r w:rsidR="0084608E">
          <w:rPr>
            <w:noProof/>
            <w:webHidden/>
          </w:rPr>
          <w:fldChar w:fldCharType="separate"/>
        </w:r>
        <w:r>
          <w:rPr>
            <w:noProof/>
            <w:webHidden/>
          </w:rPr>
          <w:t>14</w:t>
        </w:r>
        <w:r w:rsidR="0084608E">
          <w:rPr>
            <w:noProof/>
            <w:webHidden/>
          </w:rPr>
          <w:fldChar w:fldCharType="end"/>
        </w:r>
      </w:hyperlink>
    </w:p>
    <w:p w14:paraId="79C9A1E6" w14:textId="2FCE4949" w:rsidR="0084608E" w:rsidRDefault="002F65C2">
      <w:pPr>
        <w:pStyle w:val="40"/>
        <w:tabs>
          <w:tab w:val="left" w:pos="1320"/>
          <w:tab w:val="right" w:leader="dot" w:pos="9628"/>
        </w:tabs>
        <w:rPr>
          <w:rFonts w:asciiTheme="minorHAnsi" w:eastAsiaTheme="minorEastAsia" w:hAnsiTheme="minorHAnsi" w:cstheme="minorBidi"/>
          <w:noProof/>
          <w:sz w:val="24"/>
          <w:szCs w:val="24"/>
          <w:lang w:val="el-GR" w:eastAsia="el-GR"/>
        </w:rPr>
      </w:pPr>
      <w:hyperlink w:anchor="_Toc63940080" w:history="1">
        <w:r w:rsidR="0084608E" w:rsidRPr="00411695">
          <w:rPr>
            <w:rStyle w:val="-"/>
            <w:rFonts w:ascii="Tahoma" w:hAnsi="Tahoma" w:cs="Tahoma"/>
            <w:noProof/>
            <w:lang w:val="el-GR"/>
          </w:rPr>
          <w:t>2.1.4</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noProof/>
            <w:lang w:val="el-GR"/>
          </w:rPr>
          <w:t>Γλώσσα</w:t>
        </w:r>
        <w:r w:rsidR="0084608E">
          <w:rPr>
            <w:noProof/>
            <w:webHidden/>
          </w:rPr>
          <w:tab/>
        </w:r>
        <w:r w:rsidR="0084608E">
          <w:rPr>
            <w:noProof/>
            <w:webHidden/>
          </w:rPr>
          <w:fldChar w:fldCharType="begin"/>
        </w:r>
        <w:r w:rsidR="0084608E">
          <w:rPr>
            <w:noProof/>
            <w:webHidden/>
          </w:rPr>
          <w:instrText xml:space="preserve"> PAGEREF _Toc63940080 \h </w:instrText>
        </w:r>
        <w:r w:rsidR="0084608E">
          <w:rPr>
            <w:noProof/>
            <w:webHidden/>
          </w:rPr>
        </w:r>
        <w:r w:rsidR="0084608E">
          <w:rPr>
            <w:noProof/>
            <w:webHidden/>
          </w:rPr>
          <w:fldChar w:fldCharType="separate"/>
        </w:r>
        <w:r>
          <w:rPr>
            <w:noProof/>
            <w:webHidden/>
          </w:rPr>
          <w:t>14</w:t>
        </w:r>
        <w:r w:rsidR="0084608E">
          <w:rPr>
            <w:noProof/>
            <w:webHidden/>
          </w:rPr>
          <w:fldChar w:fldCharType="end"/>
        </w:r>
      </w:hyperlink>
    </w:p>
    <w:p w14:paraId="4754FB47" w14:textId="42392067" w:rsidR="0084608E" w:rsidRDefault="002F65C2">
      <w:pPr>
        <w:pStyle w:val="40"/>
        <w:tabs>
          <w:tab w:val="left" w:pos="1320"/>
          <w:tab w:val="right" w:leader="dot" w:pos="9628"/>
        </w:tabs>
        <w:rPr>
          <w:rFonts w:asciiTheme="minorHAnsi" w:eastAsiaTheme="minorEastAsia" w:hAnsiTheme="minorHAnsi" w:cstheme="minorBidi"/>
          <w:noProof/>
          <w:sz w:val="24"/>
          <w:szCs w:val="24"/>
          <w:lang w:val="el-GR" w:eastAsia="el-GR"/>
        </w:rPr>
      </w:pPr>
      <w:hyperlink w:anchor="_Toc63940081" w:history="1">
        <w:r w:rsidR="0084608E" w:rsidRPr="00411695">
          <w:rPr>
            <w:rStyle w:val="-"/>
            <w:rFonts w:ascii="Tahoma" w:hAnsi="Tahoma" w:cs="Tahoma"/>
            <w:noProof/>
            <w:lang w:val="el-GR"/>
          </w:rPr>
          <w:t>2.1.5</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noProof/>
            <w:lang w:val="el-GR"/>
          </w:rPr>
          <w:t>Εγγυήσεις</w:t>
        </w:r>
        <w:r w:rsidR="0084608E">
          <w:rPr>
            <w:noProof/>
            <w:webHidden/>
          </w:rPr>
          <w:tab/>
        </w:r>
        <w:r w:rsidR="0084608E">
          <w:rPr>
            <w:noProof/>
            <w:webHidden/>
          </w:rPr>
          <w:fldChar w:fldCharType="begin"/>
        </w:r>
        <w:r w:rsidR="0084608E">
          <w:rPr>
            <w:noProof/>
            <w:webHidden/>
          </w:rPr>
          <w:instrText xml:space="preserve"> PAGEREF _Toc63940081 \h </w:instrText>
        </w:r>
        <w:r w:rsidR="0084608E">
          <w:rPr>
            <w:noProof/>
            <w:webHidden/>
          </w:rPr>
        </w:r>
        <w:r w:rsidR="0084608E">
          <w:rPr>
            <w:noProof/>
            <w:webHidden/>
          </w:rPr>
          <w:fldChar w:fldCharType="separate"/>
        </w:r>
        <w:r>
          <w:rPr>
            <w:noProof/>
            <w:webHidden/>
          </w:rPr>
          <w:t>15</w:t>
        </w:r>
        <w:r w:rsidR="0084608E">
          <w:rPr>
            <w:noProof/>
            <w:webHidden/>
          </w:rPr>
          <w:fldChar w:fldCharType="end"/>
        </w:r>
      </w:hyperlink>
    </w:p>
    <w:p w14:paraId="22389D0D" w14:textId="3162C986" w:rsidR="0084608E" w:rsidRDefault="002F65C2">
      <w:pPr>
        <w:pStyle w:val="27"/>
        <w:tabs>
          <w:tab w:val="left" w:pos="880"/>
          <w:tab w:val="right" w:leader="dot" w:pos="9628"/>
        </w:tabs>
        <w:rPr>
          <w:rFonts w:asciiTheme="minorHAnsi" w:eastAsiaTheme="minorEastAsia" w:hAnsiTheme="minorHAnsi" w:cstheme="minorBidi"/>
          <w:smallCaps w:val="0"/>
          <w:noProof/>
          <w:sz w:val="24"/>
          <w:szCs w:val="24"/>
          <w:lang w:val="el-GR" w:eastAsia="el-GR"/>
        </w:rPr>
      </w:pPr>
      <w:hyperlink w:anchor="_Toc63940082" w:history="1">
        <w:r w:rsidR="0084608E" w:rsidRPr="00411695">
          <w:rPr>
            <w:rStyle w:val="-"/>
            <w:rFonts w:ascii="Tahoma" w:hAnsi="Tahoma" w:cs="Tahoma"/>
            <w:noProof/>
            <w:lang w:val="el-GR"/>
          </w:rPr>
          <w:t>2.2</w:t>
        </w:r>
        <w:r w:rsidR="0084608E">
          <w:rPr>
            <w:rFonts w:asciiTheme="minorHAnsi" w:eastAsiaTheme="minorEastAsia" w:hAnsiTheme="minorHAnsi" w:cstheme="minorBidi"/>
            <w:smallCaps w:val="0"/>
            <w:noProof/>
            <w:sz w:val="24"/>
            <w:szCs w:val="24"/>
            <w:lang w:val="el-GR" w:eastAsia="el-GR"/>
          </w:rPr>
          <w:tab/>
        </w:r>
        <w:r w:rsidR="0084608E" w:rsidRPr="00411695">
          <w:rPr>
            <w:rStyle w:val="-"/>
            <w:rFonts w:ascii="Tahoma" w:hAnsi="Tahoma" w:cs="Tahoma"/>
            <w:noProof/>
            <w:lang w:val="el-GR"/>
          </w:rPr>
          <w:t>Δικαίωμα Συμμετοχής - Κριτήρια Ποιοτικής Επιλογής</w:t>
        </w:r>
        <w:r w:rsidR="0084608E">
          <w:rPr>
            <w:noProof/>
            <w:webHidden/>
          </w:rPr>
          <w:tab/>
        </w:r>
        <w:r w:rsidR="0084608E">
          <w:rPr>
            <w:noProof/>
            <w:webHidden/>
          </w:rPr>
          <w:fldChar w:fldCharType="begin"/>
        </w:r>
        <w:r w:rsidR="0084608E">
          <w:rPr>
            <w:noProof/>
            <w:webHidden/>
          </w:rPr>
          <w:instrText xml:space="preserve"> PAGEREF _Toc63940082 \h </w:instrText>
        </w:r>
        <w:r w:rsidR="0084608E">
          <w:rPr>
            <w:noProof/>
            <w:webHidden/>
          </w:rPr>
        </w:r>
        <w:r w:rsidR="0084608E">
          <w:rPr>
            <w:noProof/>
            <w:webHidden/>
          </w:rPr>
          <w:fldChar w:fldCharType="separate"/>
        </w:r>
        <w:r>
          <w:rPr>
            <w:noProof/>
            <w:webHidden/>
          </w:rPr>
          <w:t>16</w:t>
        </w:r>
        <w:r w:rsidR="0084608E">
          <w:rPr>
            <w:noProof/>
            <w:webHidden/>
          </w:rPr>
          <w:fldChar w:fldCharType="end"/>
        </w:r>
      </w:hyperlink>
    </w:p>
    <w:p w14:paraId="70EDAF6C" w14:textId="01975293" w:rsidR="0084608E" w:rsidRDefault="002F65C2">
      <w:pPr>
        <w:pStyle w:val="40"/>
        <w:tabs>
          <w:tab w:val="left" w:pos="1320"/>
          <w:tab w:val="right" w:leader="dot" w:pos="9628"/>
        </w:tabs>
        <w:rPr>
          <w:rFonts w:asciiTheme="minorHAnsi" w:eastAsiaTheme="minorEastAsia" w:hAnsiTheme="minorHAnsi" w:cstheme="minorBidi"/>
          <w:noProof/>
          <w:sz w:val="24"/>
          <w:szCs w:val="24"/>
          <w:lang w:val="el-GR" w:eastAsia="el-GR"/>
        </w:rPr>
      </w:pPr>
      <w:hyperlink w:anchor="_Toc63940083" w:history="1">
        <w:r w:rsidR="0084608E" w:rsidRPr="00411695">
          <w:rPr>
            <w:rStyle w:val="-"/>
            <w:rFonts w:ascii="Tahoma" w:hAnsi="Tahoma" w:cs="Tahoma"/>
            <w:noProof/>
            <w:lang w:val="el-GR"/>
          </w:rPr>
          <w:t>2.2.1</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noProof/>
            <w:lang w:val="el-GR"/>
          </w:rPr>
          <w:t>Δικαιούμενοι συμμετοχής</w:t>
        </w:r>
        <w:r w:rsidR="0084608E">
          <w:rPr>
            <w:noProof/>
            <w:webHidden/>
          </w:rPr>
          <w:tab/>
        </w:r>
        <w:r w:rsidR="0084608E">
          <w:rPr>
            <w:noProof/>
            <w:webHidden/>
          </w:rPr>
          <w:fldChar w:fldCharType="begin"/>
        </w:r>
        <w:r w:rsidR="0084608E">
          <w:rPr>
            <w:noProof/>
            <w:webHidden/>
          </w:rPr>
          <w:instrText xml:space="preserve"> PAGEREF _Toc63940083 \h </w:instrText>
        </w:r>
        <w:r w:rsidR="0084608E">
          <w:rPr>
            <w:noProof/>
            <w:webHidden/>
          </w:rPr>
        </w:r>
        <w:r w:rsidR="0084608E">
          <w:rPr>
            <w:noProof/>
            <w:webHidden/>
          </w:rPr>
          <w:fldChar w:fldCharType="separate"/>
        </w:r>
        <w:r>
          <w:rPr>
            <w:noProof/>
            <w:webHidden/>
          </w:rPr>
          <w:t>16</w:t>
        </w:r>
        <w:r w:rsidR="0084608E">
          <w:rPr>
            <w:noProof/>
            <w:webHidden/>
          </w:rPr>
          <w:fldChar w:fldCharType="end"/>
        </w:r>
      </w:hyperlink>
    </w:p>
    <w:p w14:paraId="696FA8CF" w14:textId="44D850DE" w:rsidR="0084608E" w:rsidRDefault="002F65C2">
      <w:pPr>
        <w:pStyle w:val="40"/>
        <w:tabs>
          <w:tab w:val="left" w:pos="1320"/>
          <w:tab w:val="right" w:leader="dot" w:pos="9628"/>
        </w:tabs>
        <w:rPr>
          <w:rFonts w:asciiTheme="minorHAnsi" w:eastAsiaTheme="minorEastAsia" w:hAnsiTheme="minorHAnsi" w:cstheme="minorBidi"/>
          <w:noProof/>
          <w:sz w:val="24"/>
          <w:szCs w:val="24"/>
          <w:lang w:val="el-GR" w:eastAsia="el-GR"/>
        </w:rPr>
      </w:pPr>
      <w:hyperlink w:anchor="_Toc63940084" w:history="1">
        <w:r w:rsidR="0084608E" w:rsidRPr="00411695">
          <w:rPr>
            <w:rStyle w:val="-"/>
            <w:rFonts w:ascii="Tahoma" w:hAnsi="Tahoma" w:cs="Tahoma"/>
            <w:noProof/>
            <w:lang w:val="el-GR"/>
          </w:rPr>
          <w:t>2.2.2</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noProof/>
            <w:lang w:val="el-GR"/>
          </w:rPr>
          <w:t>Εγγύηση συμμετοχής</w:t>
        </w:r>
        <w:r w:rsidR="0084608E">
          <w:rPr>
            <w:noProof/>
            <w:webHidden/>
          </w:rPr>
          <w:tab/>
        </w:r>
        <w:r w:rsidR="0084608E">
          <w:rPr>
            <w:noProof/>
            <w:webHidden/>
          </w:rPr>
          <w:fldChar w:fldCharType="begin"/>
        </w:r>
        <w:r w:rsidR="0084608E">
          <w:rPr>
            <w:noProof/>
            <w:webHidden/>
          </w:rPr>
          <w:instrText xml:space="preserve"> PAGEREF _Toc63940084 \h </w:instrText>
        </w:r>
        <w:r w:rsidR="0084608E">
          <w:rPr>
            <w:noProof/>
            <w:webHidden/>
          </w:rPr>
        </w:r>
        <w:r w:rsidR="0084608E">
          <w:rPr>
            <w:noProof/>
            <w:webHidden/>
          </w:rPr>
          <w:fldChar w:fldCharType="separate"/>
        </w:r>
        <w:r>
          <w:rPr>
            <w:noProof/>
            <w:webHidden/>
          </w:rPr>
          <w:t>16</w:t>
        </w:r>
        <w:r w:rsidR="0084608E">
          <w:rPr>
            <w:noProof/>
            <w:webHidden/>
          </w:rPr>
          <w:fldChar w:fldCharType="end"/>
        </w:r>
      </w:hyperlink>
    </w:p>
    <w:p w14:paraId="7BAC00A9" w14:textId="43793BC6" w:rsidR="0084608E" w:rsidRDefault="002F65C2">
      <w:pPr>
        <w:pStyle w:val="40"/>
        <w:tabs>
          <w:tab w:val="left" w:pos="1320"/>
          <w:tab w:val="right" w:leader="dot" w:pos="9628"/>
        </w:tabs>
        <w:rPr>
          <w:rFonts w:asciiTheme="minorHAnsi" w:eastAsiaTheme="minorEastAsia" w:hAnsiTheme="minorHAnsi" w:cstheme="minorBidi"/>
          <w:noProof/>
          <w:sz w:val="24"/>
          <w:szCs w:val="24"/>
          <w:lang w:val="el-GR" w:eastAsia="el-GR"/>
        </w:rPr>
      </w:pPr>
      <w:hyperlink w:anchor="_Toc63940085" w:history="1">
        <w:r w:rsidR="0084608E" w:rsidRPr="00411695">
          <w:rPr>
            <w:rStyle w:val="-"/>
            <w:rFonts w:ascii="Tahoma" w:hAnsi="Tahoma" w:cs="Tahoma"/>
            <w:noProof/>
            <w:lang w:val="el-GR"/>
          </w:rPr>
          <w:t>2.2.3</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noProof/>
            <w:lang w:val="el-GR"/>
          </w:rPr>
          <w:t>Λόγοι αποκλεισμού</w:t>
        </w:r>
        <w:r w:rsidR="0084608E">
          <w:rPr>
            <w:noProof/>
            <w:webHidden/>
          </w:rPr>
          <w:tab/>
        </w:r>
        <w:r w:rsidR="0084608E">
          <w:rPr>
            <w:noProof/>
            <w:webHidden/>
          </w:rPr>
          <w:fldChar w:fldCharType="begin"/>
        </w:r>
        <w:r w:rsidR="0084608E">
          <w:rPr>
            <w:noProof/>
            <w:webHidden/>
          </w:rPr>
          <w:instrText xml:space="preserve"> PAGEREF _Toc63940085 \h </w:instrText>
        </w:r>
        <w:r w:rsidR="0084608E">
          <w:rPr>
            <w:noProof/>
            <w:webHidden/>
          </w:rPr>
        </w:r>
        <w:r w:rsidR="0084608E">
          <w:rPr>
            <w:noProof/>
            <w:webHidden/>
          </w:rPr>
          <w:fldChar w:fldCharType="separate"/>
        </w:r>
        <w:r>
          <w:rPr>
            <w:noProof/>
            <w:webHidden/>
          </w:rPr>
          <w:t>17</w:t>
        </w:r>
        <w:r w:rsidR="0084608E">
          <w:rPr>
            <w:noProof/>
            <w:webHidden/>
          </w:rPr>
          <w:fldChar w:fldCharType="end"/>
        </w:r>
      </w:hyperlink>
    </w:p>
    <w:p w14:paraId="10A25014" w14:textId="49F37169" w:rsidR="0084608E" w:rsidRDefault="002F65C2">
      <w:pPr>
        <w:pStyle w:val="40"/>
        <w:tabs>
          <w:tab w:val="left" w:pos="1320"/>
          <w:tab w:val="right" w:leader="dot" w:pos="9628"/>
        </w:tabs>
        <w:rPr>
          <w:rFonts w:asciiTheme="minorHAnsi" w:eastAsiaTheme="minorEastAsia" w:hAnsiTheme="minorHAnsi" w:cstheme="minorBidi"/>
          <w:noProof/>
          <w:sz w:val="24"/>
          <w:szCs w:val="24"/>
          <w:lang w:val="el-GR" w:eastAsia="el-GR"/>
        </w:rPr>
      </w:pPr>
      <w:hyperlink w:anchor="_Toc63940086" w:history="1">
        <w:r w:rsidR="0084608E" w:rsidRPr="00411695">
          <w:rPr>
            <w:rStyle w:val="-"/>
            <w:rFonts w:ascii="Tahoma" w:hAnsi="Tahoma" w:cs="Tahoma"/>
            <w:noProof/>
            <w:lang w:val="el-GR"/>
          </w:rPr>
          <w:t>2.2.4</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noProof/>
            <w:lang w:val="el-GR"/>
          </w:rPr>
          <w:t>Κριτήρια Ποιοτικής Επιλογής</w:t>
        </w:r>
        <w:r w:rsidR="0084608E">
          <w:rPr>
            <w:noProof/>
            <w:webHidden/>
          </w:rPr>
          <w:tab/>
        </w:r>
        <w:r w:rsidR="0084608E">
          <w:rPr>
            <w:noProof/>
            <w:webHidden/>
          </w:rPr>
          <w:fldChar w:fldCharType="begin"/>
        </w:r>
        <w:r w:rsidR="0084608E">
          <w:rPr>
            <w:noProof/>
            <w:webHidden/>
          </w:rPr>
          <w:instrText xml:space="preserve"> PAGEREF _Toc63940086 \h </w:instrText>
        </w:r>
        <w:r w:rsidR="0084608E">
          <w:rPr>
            <w:noProof/>
            <w:webHidden/>
          </w:rPr>
        </w:r>
        <w:r w:rsidR="0084608E">
          <w:rPr>
            <w:noProof/>
            <w:webHidden/>
          </w:rPr>
          <w:fldChar w:fldCharType="separate"/>
        </w:r>
        <w:r>
          <w:rPr>
            <w:noProof/>
            <w:webHidden/>
          </w:rPr>
          <w:t>20</w:t>
        </w:r>
        <w:r w:rsidR="0084608E">
          <w:rPr>
            <w:noProof/>
            <w:webHidden/>
          </w:rPr>
          <w:fldChar w:fldCharType="end"/>
        </w:r>
      </w:hyperlink>
    </w:p>
    <w:p w14:paraId="3DE6CC55" w14:textId="4B40BADC" w:rsidR="0084608E" w:rsidRDefault="002F65C2">
      <w:pPr>
        <w:pStyle w:val="40"/>
        <w:tabs>
          <w:tab w:val="left" w:pos="1320"/>
          <w:tab w:val="right" w:leader="dot" w:pos="9628"/>
        </w:tabs>
        <w:rPr>
          <w:rFonts w:asciiTheme="minorHAnsi" w:eastAsiaTheme="minorEastAsia" w:hAnsiTheme="minorHAnsi" w:cstheme="minorBidi"/>
          <w:noProof/>
          <w:sz w:val="24"/>
          <w:szCs w:val="24"/>
          <w:lang w:val="el-GR" w:eastAsia="el-GR"/>
        </w:rPr>
      </w:pPr>
      <w:hyperlink w:anchor="_Toc63940087" w:history="1">
        <w:r w:rsidR="0084608E" w:rsidRPr="00411695">
          <w:rPr>
            <w:rStyle w:val="-"/>
            <w:rFonts w:ascii="Tahoma" w:hAnsi="Tahoma" w:cs="Tahoma"/>
            <w:noProof/>
            <w:lang w:val="el-GR"/>
          </w:rPr>
          <w:t>2.2.5</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noProof/>
            <w:lang w:val="el-GR"/>
          </w:rPr>
          <w:t>Καταλληλότητα άσκησης επαγγελματικής δραστηριότητας</w:t>
        </w:r>
        <w:r w:rsidR="0084608E">
          <w:rPr>
            <w:noProof/>
            <w:webHidden/>
          </w:rPr>
          <w:tab/>
        </w:r>
        <w:r w:rsidR="0084608E">
          <w:rPr>
            <w:noProof/>
            <w:webHidden/>
          </w:rPr>
          <w:fldChar w:fldCharType="begin"/>
        </w:r>
        <w:r w:rsidR="0084608E">
          <w:rPr>
            <w:noProof/>
            <w:webHidden/>
          </w:rPr>
          <w:instrText xml:space="preserve"> PAGEREF _Toc63940087 \h </w:instrText>
        </w:r>
        <w:r w:rsidR="0084608E">
          <w:rPr>
            <w:noProof/>
            <w:webHidden/>
          </w:rPr>
        </w:r>
        <w:r w:rsidR="0084608E">
          <w:rPr>
            <w:noProof/>
            <w:webHidden/>
          </w:rPr>
          <w:fldChar w:fldCharType="separate"/>
        </w:r>
        <w:r>
          <w:rPr>
            <w:noProof/>
            <w:webHidden/>
          </w:rPr>
          <w:t>20</w:t>
        </w:r>
        <w:r w:rsidR="0084608E">
          <w:rPr>
            <w:noProof/>
            <w:webHidden/>
          </w:rPr>
          <w:fldChar w:fldCharType="end"/>
        </w:r>
      </w:hyperlink>
    </w:p>
    <w:p w14:paraId="5A39B424" w14:textId="6AFF1845" w:rsidR="0084608E" w:rsidRDefault="002F65C2">
      <w:pPr>
        <w:pStyle w:val="40"/>
        <w:tabs>
          <w:tab w:val="left" w:pos="1320"/>
          <w:tab w:val="right" w:leader="dot" w:pos="9628"/>
        </w:tabs>
        <w:rPr>
          <w:rFonts w:asciiTheme="minorHAnsi" w:eastAsiaTheme="minorEastAsia" w:hAnsiTheme="minorHAnsi" w:cstheme="minorBidi"/>
          <w:noProof/>
          <w:sz w:val="24"/>
          <w:szCs w:val="24"/>
          <w:lang w:val="el-GR" w:eastAsia="el-GR"/>
        </w:rPr>
      </w:pPr>
      <w:hyperlink w:anchor="_Toc63940088" w:history="1">
        <w:r w:rsidR="0084608E" w:rsidRPr="00411695">
          <w:rPr>
            <w:rStyle w:val="-"/>
            <w:rFonts w:ascii="Tahoma" w:hAnsi="Tahoma" w:cs="Tahoma"/>
            <w:noProof/>
            <w:lang w:val="el-GR"/>
          </w:rPr>
          <w:t>2.2.6</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noProof/>
            <w:lang w:val="el-GR"/>
          </w:rPr>
          <w:t>Οικονομική και χρηματοοικονομική επάρκεια</w:t>
        </w:r>
        <w:r w:rsidR="0084608E">
          <w:rPr>
            <w:noProof/>
            <w:webHidden/>
          </w:rPr>
          <w:tab/>
        </w:r>
        <w:r w:rsidR="0084608E">
          <w:rPr>
            <w:noProof/>
            <w:webHidden/>
          </w:rPr>
          <w:fldChar w:fldCharType="begin"/>
        </w:r>
        <w:r w:rsidR="0084608E">
          <w:rPr>
            <w:noProof/>
            <w:webHidden/>
          </w:rPr>
          <w:instrText xml:space="preserve"> PAGEREF _Toc63940088 \h </w:instrText>
        </w:r>
        <w:r w:rsidR="0084608E">
          <w:rPr>
            <w:noProof/>
            <w:webHidden/>
          </w:rPr>
        </w:r>
        <w:r w:rsidR="0084608E">
          <w:rPr>
            <w:noProof/>
            <w:webHidden/>
          </w:rPr>
          <w:fldChar w:fldCharType="separate"/>
        </w:r>
        <w:r>
          <w:rPr>
            <w:noProof/>
            <w:webHidden/>
          </w:rPr>
          <w:t>20</w:t>
        </w:r>
        <w:r w:rsidR="0084608E">
          <w:rPr>
            <w:noProof/>
            <w:webHidden/>
          </w:rPr>
          <w:fldChar w:fldCharType="end"/>
        </w:r>
      </w:hyperlink>
    </w:p>
    <w:p w14:paraId="72C0AC0E" w14:textId="27E262CC" w:rsidR="0084608E" w:rsidRDefault="002F65C2">
      <w:pPr>
        <w:pStyle w:val="40"/>
        <w:tabs>
          <w:tab w:val="left" w:pos="1320"/>
          <w:tab w:val="right" w:leader="dot" w:pos="9628"/>
        </w:tabs>
        <w:rPr>
          <w:rFonts w:asciiTheme="minorHAnsi" w:eastAsiaTheme="minorEastAsia" w:hAnsiTheme="minorHAnsi" w:cstheme="minorBidi"/>
          <w:noProof/>
          <w:sz w:val="24"/>
          <w:szCs w:val="24"/>
          <w:lang w:val="el-GR" w:eastAsia="el-GR"/>
        </w:rPr>
      </w:pPr>
      <w:hyperlink w:anchor="_Toc63940089" w:history="1">
        <w:r w:rsidR="0084608E" w:rsidRPr="00411695">
          <w:rPr>
            <w:rStyle w:val="-"/>
            <w:rFonts w:ascii="Tahoma" w:hAnsi="Tahoma" w:cs="Tahoma"/>
            <w:noProof/>
            <w:lang w:val="el-GR"/>
          </w:rPr>
          <w:t>2.2.7</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noProof/>
            <w:lang w:val="el-GR"/>
          </w:rPr>
          <w:t>Τεχνική και επαγγελματική ικανότητα</w:t>
        </w:r>
        <w:r w:rsidR="0084608E">
          <w:rPr>
            <w:noProof/>
            <w:webHidden/>
          </w:rPr>
          <w:tab/>
        </w:r>
        <w:r w:rsidR="0084608E">
          <w:rPr>
            <w:noProof/>
            <w:webHidden/>
          </w:rPr>
          <w:fldChar w:fldCharType="begin"/>
        </w:r>
        <w:r w:rsidR="0084608E">
          <w:rPr>
            <w:noProof/>
            <w:webHidden/>
          </w:rPr>
          <w:instrText xml:space="preserve"> PAGEREF _Toc63940089 \h </w:instrText>
        </w:r>
        <w:r w:rsidR="0084608E">
          <w:rPr>
            <w:noProof/>
            <w:webHidden/>
          </w:rPr>
        </w:r>
        <w:r w:rsidR="0084608E">
          <w:rPr>
            <w:noProof/>
            <w:webHidden/>
          </w:rPr>
          <w:fldChar w:fldCharType="separate"/>
        </w:r>
        <w:r>
          <w:rPr>
            <w:noProof/>
            <w:webHidden/>
          </w:rPr>
          <w:t>21</w:t>
        </w:r>
        <w:r w:rsidR="0084608E">
          <w:rPr>
            <w:noProof/>
            <w:webHidden/>
          </w:rPr>
          <w:fldChar w:fldCharType="end"/>
        </w:r>
      </w:hyperlink>
    </w:p>
    <w:p w14:paraId="64959343" w14:textId="7CC6EEE3" w:rsidR="0084608E" w:rsidRDefault="002F65C2">
      <w:pPr>
        <w:pStyle w:val="40"/>
        <w:tabs>
          <w:tab w:val="left" w:pos="1540"/>
          <w:tab w:val="right" w:leader="dot" w:pos="9628"/>
        </w:tabs>
        <w:rPr>
          <w:rFonts w:asciiTheme="minorHAnsi" w:eastAsiaTheme="minorEastAsia" w:hAnsiTheme="minorHAnsi" w:cstheme="minorBidi"/>
          <w:noProof/>
          <w:sz w:val="24"/>
          <w:szCs w:val="24"/>
          <w:lang w:val="el-GR" w:eastAsia="el-GR"/>
        </w:rPr>
      </w:pPr>
      <w:hyperlink w:anchor="_Toc63940090" w:history="1">
        <w:r w:rsidR="0084608E" w:rsidRPr="00411695">
          <w:rPr>
            <w:rStyle w:val="-"/>
            <w:rFonts w:ascii="Tahoma" w:hAnsi="Tahoma" w:cs="Tahoma"/>
            <w:noProof/>
            <w:lang w:val="el-GR"/>
          </w:rPr>
          <w:t>2.2.7.1</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noProof/>
            <w:lang w:val="el-GR"/>
          </w:rPr>
          <w:t>Επαγγελματική Ικανότητα</w:t>
        </w:r>
        <w:r w:rsidR="0084608E">
          <w:rPr>
            <w:noProof/>
            <w:webHidden/>
          </w:rPr>
          <w:tab/>
        </w:r>
        <w:r w:rsidR="0084608E">
          <w:rPr>
            <w:noProof/>
            <w:webHidden/>
          </w:rPr>
          <w:fldChar w:fldCharType="begin"/>
        </w:r>
        <w:r w:rsidR="0084608E">
          <w:rPr>
            <w:noProof/>
            <w:webHidden/>
          </w:rPr>
          <w:instrText xml:space="preserve"> PAGEREF _Toc63940090 \h </w:instrText>
        </w:r>
        <w:r w:rsidR="0084608E">
          <w:rPr>
            <w:noProof/>
            <w:webHidden/>
          </w:rPr>
        </w:r>
        <w:r w:rsidR="0084608E">
          <w:rPr>
            <w:noProof/>
            <w:webHidden/>
          </w:rPr>
          <w:fldChar w:fldCharType="separate"/>
        </w:r>
        <w:r>
          <w:rPr>
            <w:noProof/>
            <w:webHidden/>
          </w:rPr>
          <w:t>21</w:t>
        </w:r>
        <w:r w:rsidR="0084608E">
          <w:rPr>
            <w:noProof/>
            <w:webHidden/>
          </w:rPr>
          <w:fldChar w:fldCharType="end"/>
        </w:r>
      </w:hyperlink>
    </w:p>
    <w:p w14:paraId="593F6D0C" w14:textId="5B6C7E74" w:rsidR="0084608E" w:rsidRDefault="002F65C2">
      <w:pPr>
        <w:pStyle w:val="40"/>
        <w:tabs>
          <w:tab w:val="left" w:pos="1540"/>
          <w:tab w:val="right" w:leader="dot" w:pos="9628"/>
        </w:tabs>
        <w:rPr>
          <w:rFonts w:asciiTheme="minorHAnsi" w:eastAsiaTheme="minorEastAsia" w:hAnsiTheme="minorHAnsi" w:cstheme="minorBidi"/>
          <w:noProof/>
          <w:sz w:val="24"/>
          <w:szCs w:val="24"/>
          <w:lang w:val="el-GR" w:eastAsia="el-GR"/>
        </w:rPr>
      </w:pPr>
      <w:hyperlink w:anchor="_Toc63940091" w:history="1">
        <w:r w:rsidR="0084608E" w:rsidRPr="00411695">
          <w:rPr>
            <w:rStyle w:val="-"/>
            <w:rFonts w:ascii="Tahoma" w:hAnsi="Tahoma" w:cs="Tahoma"/>
            <w:noProof/>
            <w:lang w:val="el-GR"/>
          </w:rPr>
          <w:t>2.2.7.2</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noProof/>
            <w:lang w:val="el-GR"/>
          </w:rPr>
          <w:t>Ομάδα Έργου</w:t>
        </w:r>
        <w:r w:rsidR="0084608E">
          <w:rPr>
            <w:noProof/>
            <w:webHidden/>
          </w:rPr>
          <w:tab/>
        </w:r>
        <w:r w:rsidR="0084608E">
          <w:rPr>
            <w:noProof/>
            <w:webHidden/>
          </w:rPr>
          <w:fldChar w:fldCharType="begin"/>
        </w:r>
        <w:r w:rsidR="0084608E">
          <w:rPr>
            <w:noProof/>
            <w:webHidden/>
          </w:rPr>
          <w:instrText xml:space="preserve"> PAGEREF _Toc63940091 \h </w:instrText>
        </w:r>
        <w:r w:rsidR="0084608E">
          <w:rPr>
            <w:noProof/>
            <w:webHidden/>
          </w:rPr>
        </w:r>
        <w:r w:rsidR="0084608E">
          <w:rPr>
            <w:noProof/>
            <w:webHidden/>
          </w:rPr>
          <w:fldChar w:fldCharType="separate"/>
        </w:r>
        <w:r>
          <w:rPr>
            <w:noProof/>
            <w:webHidden/>
          </w:rPr>
          <w:t>21</w:t>
        </w:r>
        <w:r w:rsidR="0084608E">
          <w:rPr>
            <w:noProof/>
            <w:webHidden/>
          </w:rPr>
          <w:fldChar w:fldCharType="end"/>
        </w:r>
      </w:hyperlink>
    </w:p>
    <w:p w14:paraId="71473AED" w14:textId="574CB306" w:rsidR="0084608E" w:rsidRDefault="002F65C2">
      <w:pPr>
        <w:pStyle w:val="40"/>
        <w:tabs>
          <w:tab w:val="left" w:pos="1320"/>
          <w:tab w:val="right" w:leader="dot" w:pos="9628"/>
        </w:tabs>
        <w:rPr>
          <w:rFonts w:asciiTheme="minorHAnsi" w:eastAsiaTheme="minorEastAsia" w:hAnsiTheme="minorHAnsi" w:cstheme="minorBidi"/>
          <w:noProof/>
          <w:sz w:val="24"/>
          <w:szCs w:val="24"/>
          <w:lang w:val="el-GR" w:eastAsia="el-GR"/>
        </w:rPr>
      </w:pPr>
      <w:hyperlink w:anchor="_Toc63940092" w:history="1">
        <w:r w:rsidR="0084608E" w:rsidRPr="00411695">
          <w:rPr>
            <w:rStyle w:val="-"/>
            <w:rFonts w:ascii="Tahoma" w:hAnsi="Tahoma" w:cs="Tahoma"/>
            <w:noProof/>
            <w:lang w:val="el-GR"/>
          </w:rPr>
          <w:t>2.2.8</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noProof/>
            <w:lang w:val="el-GR"/>
          </w:rPr>
          <w:t>Πρότυπα διασφάλισης ποιότητας και πρότυπα διαχείρισης ασφάλειας πληροφοριών</w:t>
        </w:r>
        <w:r w:rsidR="0084608E">
          <w:rPr>
            <w:noProof/>
            <w:webHidden/>
          </w:rPr>
          <w:tab/>
        </w:r>
        <w:r w:rsidR="0084608E">
          <w:rPr>
            <w:noProof/>
            <w:webHidden/>
          </w:rPr>
          <w:fldChar w:fldCharType="begin"/>
        </w:r>
        <w:r w:rsidR="0084608E">
          <w:rPr>
            <w:noProof/>
            <w:webHidden/>
          </w:rPr>
          <w:instrText xml:space="preserve"> PAGEREF _Toc63940092 \h </w:instrText>
        </w:r>
        <w:r w:rsidR="0084608E">
          <w:rPr>
            <w:noProof/>
            <w:webHidden/>
          </w:rPr>
        </w:r>
        <w:r w:rsidR="0084608E">
          <w:rPr>
            <w:noProof/>
            <w:webHidden/>
          </w:rPr>
          <w:fldChar w:fldCharType="separate"/>
        </w:r>
        <w:r>
          <w:rPr>
            <w:noProof/>
            <w:webHidden/>
          </w:rPr>
          <w:t>22</w:t>
        </w:r>
        <w:r w:rsidR="0084608E">
          <w:rPr>
            <w:noProof/>
            <w:webHidden/>
          </w:rPr>
          <w:fldChar w:fldCharType="end"/>
        </w:r>
      </w:hyperlink>
    </w:p>
    <w:p w14:paraId="54AC8092" w14:textId="3408442D" w:rsidR="0084608E" w:rsidRDefault="002F65C2">
      <w:pPr>
        <w:pStyle w:val="40"/>
        <w:tabs>
          <w:tab w:val="left" w:pos="1320"/>
          <w:tab w:val="right" w:leader="dot" w:pos="9628"/>
        </w:tabs>
        <w:rPr>
          <w:rFonts w:asciiTheme="minorHAnsi" w:eastAsiaTheme="minorEastAsia" w:hAnsiTheme="minorHAnsi" w:cstheme="minorBidi"/>
          <w:noProof/>
          <w:sz w:val="24"/>
          <w:szCs w:val="24"/>
          <w:lang w:val="el-GR" w:eastAsia="el-GR"/>
        </w:rPr>
      </w:pPr>
      <w:hyperlink w:anchor="_Toc63940093" w:history="1">
        <w:r w:rsidR="0084608E" w:rsidRPr="00411695">
          <w:rPr>
            <w:rStyle w:val="-"/>
            <w:rFonts w:ascii="Tahoma" w:hAnsi="Tahoma" w:cs="Tahoma"/>
            <w:noProof/>
            <w:lang w:val="el-GR"/>
          </w:rPr>
          <w:t>2.2.9</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noProof/>
            <w:lang w:val="el-GR"/>
          </w:rPr>
          <w:t>Στήριξη στην ικανότητα τρίτων</w:t>
        </w:r>
        <w:r w:rsidR="0084608E">
          <w:rPr>
            <w:noProof/>
            <w:webHidden/>
          </w:rPr>
          <w:tab/>
        </w:r>
        <w:r w:rsidR="0084608E">
          <w:rPr>
            <w:noProof/>
            <w:webHidden/>
          </w:rPr>
          <w:fldChar w:fldCharType="begin"/>
        </w:r>
        <w:r w:rsidR="0084608E">
          <w:rPr>
            <w:noProof/>
            <w:webHidden/>
          </w:rPr>
          <w:instrText xml:space="preserve"> PAGEREF _Toc63940093 \h </w:instrText>
        </w:r>
        <w:r w:rsidR="0084608E">
          <w:rPr>
            <w:noProof/>
            <w:webHidden/>
          </w:rPr>
        </w:r>
        <w:r w:rsidR="0084608E">
          <w:rPr>
            <w:noProof/>
            <w:webHidden/>
          </w:rPr>
          <w:fldChar w:fldCharType="separate"/>
        </w:r>
        <w:r>
          <w:rPr>
            <w:noProof/>
            <w:webHidden/>
          </w:rPr>
          <w:t>23</w:t>
        </w:r>
        <w:r w:rsidR="0084608E">
          <w:rPr>
            <w:noProof/>
            <w:webHidden/>
          </w:rPr>
          <w:fldChar w:fldCharType="end"/>
        </w:r>
      </w:hyperlink>
    </w:p>
    <w:p w14:paraId="78CD3F39" w14:textId="0942ECD2" w:rsidR="0084608E" w:rsidRDefault="002F65C2">
      <w:pPr>
        <w:pStyle w:val="40"/>
        <w:tabs>
          <w:tab w:val="left" w:pos="1540"/>
          <w:tab w:val="right" w:leader="dot" w:pos="9628"/>
        </w:tabs>
        <w:rPr>
          <w:rFonts w:asciiTheme="minorHAnsi" w:eastAsiaTheme="minorEastAsia" w:hAnsiTheme="minorHAnsi" w:cstheme="minorBidi"/>
          <w:noProof/>
          <w:sz w:val="24"/>
          <w:szCs w:val="24"/>
          <w:lang w:val="el-GR" w:eastAsia="el-GR"/>
        </w:rPr>
      </w:pPr>
      <w:hyperlink w:anchor="_Toc63940094" w:history="1">
        <w:r w:rsidR="0084608E" w:rsidRPr="00411695">
          <w:rPr>
            <w:rStyle w:val="-"/>
            <w:rFonts w:ascii="Tahoma" w:hAnsi="Tahoma" w:cs="Tahoma"/>
            <w:noProof/>
            <w:lang w:val="el-GR"/>
          </w:rPr>
          <w:t>2.2.10</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noProof/>
            <w:lang w:val="el-GR"/>
          </w:rPr>
          <w:t>Κανόνες απόδειξης ποιοτικής επιλογής</w:t>
        </w:r>
        <w:r w:rsidR="0084608E">
          <w:rPr>
            <w:noProof/>
            <w:webHidden/>
          </w:rPr>
          <w:tab/>
        </w:r>
        <w:r w:rsidR="0084608E">
          <w:rPr>
            <w:noProof/>
            <w:webHidden/>
          </w:rPr>
          <w:fldChar w:fldCharType="begin"/>
        </w:r>
        <w:r w:rsidR="0084608E">
          <w:rPr>
            <w:noProof/>
            <w:webHidden/>
          </w:rPr>
          <w:instrText xml:space="preserve"> PAGEREF _Toc63940094 \h </w:instrText>
        </w:r>
        <w:r w:rsidR="0084608E">
          <w:rPr>
            <w:noProof/>
            <w:webHidden/>
          </w:rPr>
        </w:r>
        <w:r w:rsidR="0084608E">
          <w:rPr>
            <w:noProof/>
            <w:webHidden/>
          </w:rPr>
          <w:fldChar w:fldCharType="separate"/>
        </w:r>
        <w:r>
          <w:rPr>
            <w:noProof/>
            <w:webHidden/>
          </w:rPr>
          <w:t>23</w:t>
        </w:r>
        <w:r w:rsidR="0084608E">
          <w:rPr>
            <w:noProof/>
            <w:webHidden/>
          </w:rPr>
          <w:fldChar w:fldCharType="end"/>
        </w:r>
      </w:hyperlink>
    </w:p>
    <w:p w14:paraId="74FF53E8" w14:textId="4C87030B" w:rsidR="0084608E" w:rsidRDefault="002F65C2">
      <w:pPr>
        <w:pStyle w:val="40"/>
        <w:tabs>
          <w:tab w:val="left" w:pos="1760"/>
          <w:tab w:val="right" w:leader="dot" w:pos="9628"/>
        </w:tabs>
        <w:rPr>
          <w:rFonts w:asciiTheme="minorHAnsi" w:eastAsiaTheme="minorEastAsia" w:hAnsiTheme="minorHAnsi" w:cstheme="minorBidi"/>
          <w:noProof/>
          <w:sz w:val="24"/>
          <w:szCs w:val="24"/>
          <w:lang w:val="el-GR" w:eastAsia="el-GR"/>
        </w:rPr>
      </w:pPr>
      <w:hyperlink w:anchor="_Toc63940095" w:history="1">
        <w:r w:rsidR="0084608E" w:rsidRPr="00411695">
          <w:rPr>
            <w:rStyle w:val="-"/>
            <w:rFonts w:ascii="Tahoma" w:hAnsi="Tahoma" w:cs="Tahoma"/>
            <w:noProof/>
            <w:lang w:val="el-GR"/>
          </w:rPr>
          <w:t>2.2.10.1</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noProof/>
            <w:lang w:val="el-GR"/>
          </w:rPr>
          <w:t>Προκαταρκτική απόδειξη κατά την υποβολή προσφορών</w:t>
        </w:r>
        <w:r w:rsidR="0084608E">
          <w:rPr>
            <w:noProof/>
            <w:webHidden/>
          </w:rPr>
          <w:tab/>
        </w:r>
        <w:r w:rsidR="0084608E">
          <w:rPr>
            <w:noProof/>
            <w:webHidden/>
          </w:rPr>
          <w:fldChar w:fldCharType="begin"/>
        </w:r>
        <w:r w:rsidR="0084608E">
          <w:rPr>
            <w:noProof/>
            <w:webHidden/>
          </w:rPr>
          <w:instrText xml:space="preserve"> PAGEREF _Toc63940095 \h </w:instrText>
        </w:r>
        <w:r w:rsidR="0084608E">
          <w:rPr>
            <w:noProof/>
            <w:webHidden/>
          </w:rPr>
        </w:r>
        <w:r w:rsidR="0084608E">
          <w:rPr>
            <w:noProof/>
            <w:webHidden/>
          </w:rPr>
          <w:fldChar w:fldCharType="separate"/>
        </w:r>
        <w:r>
          <w:rPr>
            <w:noProof/>
            <w:webHidden/>
          </w:rPr>
          <w:t>23</w:t>
        </w:r>
        <w:r w:rsidR="0084608E">
          <w:rPr>
            <w:noProof/>
            <w:webHidden/>
          </w:rPr>
          <w:fldChar w:fldCharType="end"/>
        </w:r>
      </w:hyperlink>
    </w:p>
    <w:p w14:paraId="0242E232" w14:textId="189A095D" w:rsidR="0084608E" w:rsidRDefault="002F65C2">
      <w:pPr>
        <w:pStyle w:val="40"/>
        <w:tabs>
          <w:tab w:val="left" w:pos="1760"/>
          <w:tab w:val="right" w:leader="dot" w:pos="9628"/>
        </w:tabs>
        <w:rPr>
          <w:rFonts w:asciiTheme="minorHAnsi" w:eastAsiaTheme="minorEastAsia" w:hAnsiTheme="minorHAnsi" w:cstheme="minorBidi"/>
          <w:noProof/>
          <w:sz w:val="24"/>
          <w:szCs w:val="24"/>
          <w:lang w:val="el-GR" w:eastAsia="el-GR"/>
        </w:rPr>
      </w:pPr>
      <w:hyperlink w:anchor="_Toc63940096" w:history="1">
        <w:r w:rsidR="0084608E" w:rsidRPr="00411695">
          <w:rPr>
            <w:rStyle w:val="-"/>
            <w:rFonts w:ascii="Tahoma" w:hAnsi="Tahoma" w:cs="Tahoma"/>
            <w:noProof/>
            <w:lang w:val="el-GR"/>
          </w:rPr>
          <w:t>2.2.10.2</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noProof/>
            <w:lang w:val="el-GR"/>
          </w:rPr>
          <w:t>Αποδεικτικά μέσα–Δικαιολογητικά προσωρινού αναδόχου</w:t>
        </w:r>
        <w:r w:rsidR="0084608E">
          <w:rPr>
            <w:noProof/>
            <w:webHidden/>
          </w:rPr>
          <w:tab/>
        </w:r>
        <w:r w:rsidR="0084608E">
          <w:rPr>
            <w:noProof/>
            <w:webHidden/>
          </w:rPr>
          <w:fldChar w:fldCharType="begin"/>
        </w:r>
        <w:r w:rsidR="0084608E">
          <w:rPr>
            <w:noProof/>
            <w:webHidden/>
          </w:rPr>
          <w:instrText xml:space="preserve"> PAGEREF _Toc63940096 \h </w:instrText>
        </w:r>
        <w:r w:rsidR="0084608E">
          <w:rPr>
            <w:noProof/>
            <w:webHidden/>
          </w:rPr>
        </w:r>
        <w:r w:rsidR="0084608E">
          <w:rPr>
            <w:noProof/>
            <w:webHidden/>
          </w:rPr>
          <w:fldChar w:fldCharType="separate"/>
        </w:r>
        <w:r>
          <w:rPr>
            <w:noProof/>
            <w:webHidden/>
          </w:rPr>
          <w:t>24</w:t>
        </w:r>
        <w:r w:rsidR="0084608E">
          <w:rPr>
            <w:noProof/>
            <w:webHidden/>
          </w:rPr>
          <w:fldChar w:fldCharType="end"/>
        </w:r>
      </w:hyperlink>
    </w:p>
    <w:p w14:paraId="5AEC55D4" w14:textId="2897A37F" w:rsidR="0084608E" w:rsidRDefault="002F65C2">
      <w:pPr>
        <w:pStyle w:val="27"/>
        <w:tabs>
          <w:tab w:val="left" w:pos="880"/>
          <w:tab w:val="right" w:leader="dot" w:pos="9628"/>
        </w:tabs>
        <w:rPr>
          <w:rFonts w:asciiTheme="minorHAnsi" w:eastAsiaTheme="minorEastAsia" w:hAnsiTheme="minorHAnsi" w:cstheme="minorBidi"/>
          <w:smallCaps w:val="0"/>
          <w:noProof/>
          <w:sz w:val="24"/>
          <w:szCs w:val="24"/>
          <w:lang w:val="el-GR" w:eastAsia="el-GR"/>
        </w:rPr>
      </w:pPr>
      <w:hyperlink w:anchor="_Toc63940097" w:history="1">
        <w:r w:rsidR="0084608E" w:rsidRPr="00411695">
          <w:rPr>
            <w:rStyle w:val="-"/>
            <w:rFonts w:ascii="Tahoma" w:hAnsi="Tahoma" w:cs="Tahoma"/>
            <w:noProof/>
            <w:lang w:val="el-GR"/>
          </w:rPr>
          <w:t>2.3</w:t>
        </w:r>
        <w:r w:rsidR="0084608E">
          <w:rPr>
            <w:rFonts w:asciiTheme="minorHAnsi" w:eastAsiaTheme="minorEastAsia" w:hAnsiTheme="minorHAnsi" w:cstheme="minorBidi"/>
            <w:smallCaps w:val="0"/>
            <w:noProof/>
            <w:sz w:val="24"/>
            <w:szCs w:val="24"/>
            <w:lang w:val="el-GR" w:eastAsia="el-GR"/>
          </w:rPr>
          <w:tab/>
        </w:r>
        <w:r w:rsidR="0084608E" w:rsidRPr="00411695">
          <w:rPr>
            <w:rStyle w:val="-"/>
            <w:rFonts w:ascii="Tahoma" w:hAnsi="Tahoma" w:cs="Tahoma"/>
            <w:noProof/>
            <w:lang w:val="el-GR"/>
          </w:rPr>
          <w:t>Κριτήρια Ανάθεσης</w:t>
        </w:r>
        <w:r w:rsidR="0084608E">
          <w:rPr>
            <w:noProof/>
            <w:webHidden/>
          </w:rPr>
          <w:tab/>
        </w:r>
        <w:r w:rsidR="0084608E">
          <w:rPr>
            <w:noProof/>
            <w:webHidden/>
          </w:rPr>
          <w:fldChar w:fldCharType="begin"/>
        </w:r>
        <w:r w:rsidR="0084608E">
          <w:rPr>
            <w:noProof/>
            <w:webHidden/>
          </w:rPr>
          <w:instrText xml:space="preserve"> PAGEREF _Toc63940097 \h </w:instrText>
        </w:r>
        <w:r w:rsidR="0084608E">
          <w:rPr>
            <w:noProof/>
            <w:webHidden/>
          </w:rPr>
        </w:r>
        <w:r w:rsidR="0084608E">
          <w:rPr>
            <w:noProof/>
            <w:webHidden/>
          </w:rPr>
          <w:fldChar w:fldCharType="separate"/>
        </w:r>
        <w:r>
          <w:rPr>
            <w:noProof/>
            <w:webHidden/>
          </w:rPr>
          <w:t>30</w:t>
        </w:r>
        <w:r w:rsidR="0084608E">
          <w:rPr>
            <w:noProof/>
            <w:webHidden/>
          </w:rPr>
          <w:fldChar w:fldCharType="end"/>
        </w:r>
      </w:hyperlink>
    </w:p>
    <w:p w14:paraId="37A592AA" w14:textId="1E095DB9" w:rsidR="0084608E" w:rsidRDefault="002F65C2">
      <w:pPr>
        <w:pStyle w:val="40"/>
        <w:tabs>
          <w:tab w:val="left" w:pos="1320"/>
          <w:tab w:val="right" w:leader="dot" w:pos="9628"/>
        </w:tabs>
        <w:rPr>
          <w:rFonts w:asciiTheme="minorHAnsi" w:eastAsiaTheme="minorEastAsia" w:hAnsiTheme="minorHAnsi" w:cstheme="minorBidi"/>
          <w:noProof/>
          <w:sz w:val="24"/>
          <w:szCs w:val="24"/>
          <w:lang w:val="el-GR" w:eastAsia="el-GR"/>
        </w:rPr>
      </w:pPr>
      <w:hyperlink w:anchor="_Toc63940098" w:history="1">
        <w:r w:rsidR="0084608E" w:rsidRPr="00411695">
          <w:rPr>
            <w:rStyle w:val="-"/>
            <w:rFonts w:ascii="Tahoma" w:hAnsi="Tahoma" w:cs="Tahoma"/>
            <w:noProof/>
            <w:lang w:val="el-GR"/>
          </w:rPr>
          <w:t>2.3.1</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noProof/>
            <w:lang w:val="el-GR"/>
          </w:rPr>
          <w:t>Κριτήριο ανάθεσης</w:t>
        </w:r>
        <w:r w:rsidR="0084608E">
          <w:rPr>
            <w:noProof/>
            <w:webHidden/>
          </w:rPr>
          <w:tab/>
        </w:r>
        <w:r w:rsidR="0084608E">
          <w:rPr>
            <w:noProof/>
            <w:webHidden/>
          </w:rPr>
          <w:fldChar w:fldCharType="begin"/>
        </w:r>
        <w:r w:rsidR="0084608E">
          <w:rPr>
            <w:noProof/>
            <w:webHidden/>
          </w:rPr>
          <w:instrText xml:space="preserve"> PAGEREF _Toc63940098 \h </w:instrText>
        </w:r>
        <w:r w:rsidR="0084608E">
          <w:rPr>
            <w:noProof/>
            <w:webHidden/>
          </w:rPr>
        </w:r>
        <w:r w:rsidR="0084608E">
          <w:rPr>
            <w:noProof/>
            <w:webHidden/>
          </w:rPr>
          <w:fldChar w:fldCharType="separate"/>
        </w:r>
        <w:r>
          <w:rPr>
            <w:noProof/>
            <w:webHidden/>
          </w:rPr>
          <w:t>30</w:t>
        </w:r>
        <w:r w:rsidR="0084608E">
          <w:rPr>
            <w:noProof/>
            <w:webHidden/>
          </w:rPr>
          <w:fldChar w:fldCharType="end"/>
        </w:r>
      </w:hyperlink>
    </w:p>
    <w:p w14:paraId="65F85CC5" w14:textId="5C683AA8" w:rsidR="0084608E" w:rsidRDefault="002F65C2">
      <w:pPr>
        <w:pStyle w:val="40"/>
        <w:tabs>
          <w:tab w:val="left" w:pos="1320"/>
          <w:tab w:val="right" w:leader="dot" w:pos="9628"/>
        </w:tabs>
        <w:rPr>
          <w:rFonts w:asciiTheme="minorHAnsi" w:eastAsiaTheme="minorEastAsia" w:hAnsiTheme="minorHAnsi" w:cstheme="minorBidi"/>
          <w:noProof/>
          <w:sz w:val="24"/>
          <w:szCs w:val="24"/>
          <w:lang w:val="el-GR" w:eastAsia="el-GR"/>
        </w:rPr>
      </w:pPr>
      <w:hyperlink w:anchor="_Toc63940099" w:history="1">
        <w:r w:rsidR="0084608E" w:rsidRPr="00411695">
          <w:rPr>
            <w:rStyle w:val="-"/>
            <w:rFonts w:ascii="Tahoma" w:hAnsi="Tahoma" w:cs="Tahoma"/>
            <w:noProof/>
            <w:lang w:val="el-GR"/>
          </w:rPr>
          <w:t>2.3.2</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noProof/>
            <w:lang w:val="el-GR"/>
          </w:rPr>
          <w:t>Βαθμολόγηση και Κατάταξη Προσφορών</w:t>
        </w:r>
        <w:r w:rsidR="0084608E">
          <w:rPr>
            <w:noProof/>
            <w:webHidden/>
          </w:rPr>
          <w:tab/>
        </w:r>
        <w:r w:rsidR="0084608E">
          <w:rPr>
            <w:noProof/>
            <w:webHidden/>
          </w:rPr>
          <w:fldChar w:fldCharType="begin"/>
        </w:r>
        <w:r w:rsidR="0084608E">
          <w:rPr>
            <w:noProof/>
            <w:webHidden/>
          </w:rPr>
          <w:instrText xml:space="preserve"> PAGEREF _Toc63940099 \h </w:instrText>
        </w:r>
        <w:r w:rsidR="0084608E">
          <w:rPr>
            <w:noProof/>
            <w:webHidden/>
          </w:rPr>
        </w:r>
        <w:r w:rsidR="0084608E">
          <w:rPr>
            <w:noProof/>
            <w:webHidden/>
          </w:rPr>
          <w:fldChar w:fldCharType="separate"/>
        </w:r>
        <w:r>
          <w:rPr>
            <w:noProof/>
            <w:webHidden/>
          </w:rPr>
          <w:t>30</w:t>
        </w:r>
        <w:r w:rsidR="0084608E">
          <w:rPr>
            <w:noProof/>
            <w:webHidden/>
          </w:rPr>
          <w:fldChar w:fldCharType="end"/>
        </w:r>
      </w:hyperlink>
    </w:p>
    <w:p w14:paraId="040BE9AE" w14:textId="65B79B98" w:rsidR="0084608E" w:rsidRDefault="002F65C2">
      <w:pPr>
        <w:pStyle w:val="27"/>
        <w:tabs>
          <w:tab w:val="left" w:pos="880"/>
          <w:tab w:val="right" w:leader="dot" w:pos="9628"/>
        </w:tabs>
        <w:rPr>
          <w:rFonts w:asciiTheme="minorHAnsi" w:eastAsiaTheme="minorEastAsia" w:hAnsiTheme="minorHAnsi" w:cstheme="minorBidi"/>
          <w:smallCaps w:val="0"/>
          <w:noProof/>
          <w:sz w:val="24"/>
          <w:szCs w:val="24"/>
          <w:lang w:val="el-GR" w:eastAsia="el-GR"/>
        </w:rPr>
      </w:pPr>
      <w:hyperlink w:anchor="_Toc63940100" w:history="1">
        <w:r w:rsidR="0084608E" w:rsidRPr="00411695">
          <w:rPr>
            <w:rStyle w:val="-"/>
            <w:rFonts w:ascii="Tahoma" w:hAnsi="Tahoma" w:cs="Tahoma"/>
            <w:noProof/>
            <w:lang w:val="el-GR"/>
          </w:rPr>
          <w:t>2.4</w:t>
        </w:r>
        <w:r w:rsidR="0084608E">
          <w:rPr>
            <w:rFonts w:asciiTheme="minorHAnsi" w:eastAsiaTheme="minorEastAsia" w:hAnsiTheme="minorHAnsi" w:cstheme="minorBidi"/>
            <w:smallCaps w:val="0"/>
            <w:noProof/>
            <w:sz w:val="24"/>
            <w:szCs w:val="24"/>
            <w:lang w:val="el-GR" w:eastAsia="el-GR"/>
          </w:rPr>
          <w:tab/>
        </w:r>
        <w:r w:rsidR="0084608E" w:rsidRPr="00411695">
          <w:rPr>
            <w:rStyle w:val="-"/>
            <w:rFonts w:ascii="Tahoma" w:hAnsi="Tahoma" w:cs="Tahoma"/>
            <w:noProof/>
            <w:lang w:val="el-GR"/>
          </w:rPr>
          <w:t>Κατάρτιση - Περιεχόμενο Προσφορών</w:t>
        </w:r>
        <w:r w:rsidR="0084608E">
          <w:rPr>
            <w:noProof/>
            <w:webHidden/>
          </w:rPr>
          <w:tab/>
        </w:r>
        <w:r w:rsidR="0084608E">
          <w:rPr>
            <w:noProof/>
            <w:webHidden/>
          </w:rPr>
          <w:fldChar w:fldCharType="begin"/>
        </w:r>
        <w:r w:rsidR="0084608E">
          <w:rPr>
            <w:noProof/>
            <w:webHidden/>
          </w:rPr>
          <w:instrText xml:space="preserve"> PAGEREF _Toc63940100 \h </w:instrText>
        </w:r>
        <w:r w:rsidR="0084608E">
          <w:rPr>
            <w:noProof/>
            <w:webHidden/>
          </w:rPr>
        </w:r>
        <w:r w:rsidR="0084608E">
          <w:rPr>
            <w:noProof/>
            <w:webHidden/>
          </w:rPr>
          <w:fldChar w:fldCharType="separate"/>
        </w:r>
        <w:r>
          <w:rPr>
            <w:noProof/>
            <w:webHidden/>
          </w:rPr>
          <w:t>32</w:t>
        </w:r>
        <w:r w:rsidR="0084608E">
          <w:rPr>
            <w:noProof/>
            <w:webHidden/>
          </w:rPr>
          <w:fldChar w:fldCharType="end"/>
        </w:r>
      </w:hyperlink>
    </w:p>
    <w:p w14:paraId="58107234" w14:textId="5158B74B" w:rsidR="0084608E" w:rsidRDefault="002F65C2">
      <w:pPr>
        <w:pStyle w:val="40"/>
        <w:tabs>
          <w:tab w:val="left" w:pos="1320"/>
          <w:tab w:val="right" w:leader="dot" w:pos="9628"/>
        </w:tabs>
        <w:rPr>
          <w:rFonts w:asciiTheme="minorHAnsi" w:eastAsiaTheme="minorEastAsia" w:hAnsiTheme="minorHAnsi" w:cstheme="minorBidi"/>
          <w:noProof/>
          <w:sz w:val="24"/>
          <w:szCs w:val="24"/>
          <w:lang w:val="el-GR" w:eastAsia="el-GR"/>
        </w:rPr>
      </w:pPr>
      <w:hyperlink w:anchor="_Toc63940101" w:history="1">
        <w:r w:rsidR="0084608E" w:rsidRPr="00411695">
          <w:rPr>
            <w:rStyle w:val="-"/>
            <w:rFonts w:ascii="Tahoma" w:hAnsi="Tahoma" w:cs="Tahoma"/>
            <w:noProof/>
            <w:lang w:val="el-GR"/>
          </w:rPr>
          <w:t>2.4.1</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noProof/>
            <w:lang w:val="el-GR"/>
          </w:rPr>
          <w:t>Γενικοί όροι υποβολής προσφορών</w:t>
        </w:r>
        <w:r w:rsidR="0084608E">
          <w:rPr>
            <w:noProof/>
            <w:webHidden/>
          </w:rPr>
          <w:tab/>
        </w:r>
        <w:r w:rsidR="0084608E">
          <w:rPr>
            <w:noProof/>
            <w:webHidden/>
          </w:rPr>
          <w:fldChar w:fldCharType="begin"/>
        </w:r>
        <w:r w:rsidR="0084608E">
          <w:rPr>
            <w:noProof/>
            <w:webHidden/>
          </w:rPr>
          <w:instrText xml:space="preserve"> PAGEREF _Toc63940101 \h </w:instrText>
        </w:r>
        <w:r w:rsidR="0084608E">
          <w:rPr>
            <w:noProof/>
            <w:webHidden/>
          </w:rPr>
        </w:r>
        <w:r w:rsidR="0084608E">
          <w:rPr>
            <w:noProof/>
            <w:webHidden/>
          </w:rPr>
          <w:fldChar w:fldCharType="separate"/>
        </w:r>
        <w:r>
          <w:rPr>
            <w:noProof/>
            <w:webHidden/>
          </w:rPr>
          <w:t>32</w:t>
        </w:r>
        <w:r w:rsidR="0084608E">
          <w:rPr>
            <w:noProof/>
            <w:webHidden/>
          </w:rPr>
          <w:fldChar w:fldCharType="end"/>
        </w:r>
      </w:hyperlink>
    </w:p>
    <w:p w14:paraId="09FA255D" w14:textId="6BFA734D" w:rsidR="0084608E" w:rsidRDefault="002F65C2">
      <w:pPr>
        <w:pStyle w:val="40"/>
        <w:tabs>
          <w:tab w:val="left" w:pos="1320"/>
          <w:tab w:val="right" w:leader="dot" w:pos="9628"/>
        </w:tabs>
        <w:rPr>
          <w:rFonts w:asciiTheme="minorHAnsi" w:eastAsiaTheme="minorEastAsia" w:hAnsiTheme="minorHAnsi" w:cstheme="minorBidi"/>
          <w:noProof/>
          <w:sz w:val="24"/>
          <w:szCs w:val="24"/>
          <w:lang w:val="el-GR" w:eastAsia="el-GR"/>
        </w:rPr>
      </w:pPr>
      <w:hyperlink w:anchor="_Toc63940102" w:history="1">
        <w:r w:rsidR="0084608E" w:rsidRPr="00411695">
          <w:rPr>
            <w:rStyle w:val="-"/>
            <w:rFonts w:ascii="Tahoma" w:hAnsi="Tahoma" w:cs="Tahoma"/>
            <w:noProof/>
            <w:lang w:val="el-GR"/>
          </w:rPr>
          <w:t>2.4.2</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noProof/>
            <w:lang w:val="el-GR"/>
          </w:rPr>
          <w:t>Χρόνος και Τρόπος υποβολής προσφορών</w:t>
        </w:r>
        <w:r w:rsidR="0084608E">
          <w:rPr>
            <w:noProof/>
            <w:webHidden/>
          </w:rPr>
          <w:tab/>
        </w:r>
        <w:r w:rsidR="0084608E">
          <w:rPr>
            <w:noProof/>
            <w:webHidden/>
          </w:rPr>
          <w:fldChar w:fldCharType="begin"/>
        </w:r>
        <w:r w:rsidR="0084608E">
          <w:rPr>
            <w:noProof/>
            <w:webHidden/>
          </w:rPr>
          <w:instrText xml:space="preserve"> PAGEREF _Toc63940102 \h </w:instrText>
        </w:r>
        <w:r w:rsidR="0084608E">
          <w:rPr>
            <w:noProof/>
            <w:webHidden/>
          </w:rPr>
        </w:r>
        <w:r w:rsidR="0084608E">
          <w:rPr>
            <w:noProof/>
            <w:webHidden/>
          </w:rPr>
          <w:fldChar w:fldCharType="separate"/>
        </w:r>
        <w:r>
          <w:rPr>
            <w:noProof/>
            <w:webHidden/>
          </w:rPr>
          <w:t>32</w:t>
        </w:r>
        <w:r w:rsidR="0084608E">
          <w:rPr>
            <w:noProof/>
            <w:webHidden/>
          </w:rPr>
          <w:fldChar w:fldCharType="end"/>
        </w:r>
      </w:hyperlink>
    </w:p>
    <w:p w14:paraId="5C78068C" w14:textId="110B13DC" w:rsidR="0084608E" w:rsidRDefault="002F65C2">
      <w:pPr>
        <w:pStyle w:val="40"/>
        <w:tabs>
          <w:tab w:val="left" w:pos="1320"/>
          <w:tab w:val="right" w:leader="dot" w:pos="9628"/>
        </w:tabs>
        <w:rPr>
          <w:rFonts w:asciiTheme="minorHAnsi" w:eastAsiaTheme="minorEastAsia" w:hAnsiTheme="minorHAnsi" w:cstheme="minorBidi"/>
          <w:noProof/>
          <w:sz w:val="24"/>
          <w:szCs w:val="24"/>
          <w:lang w:val="el-GR" w:eastAsia="el-GR"/>
        </w:rPr>
      </w:pPr>
      <w:hyperlink w:anchor="_Toc63940103" w:history="1">
        <w:r w:rsidR="0084608E" w:rsidRPr="00411695">
          <w:rPr>
            <w:rStyle w:val="-"/>
            <w:rFonts w:ascii="Tahoma" w:hAnsi="Tahoma" w:cs="Tahoma"/>
            <w:iCs/>
            <w:noProof/>
            <w:lang w:val="el-GR"/>
          </w:rPr>
          <w:t>2.4.3</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noProof/>
            <w:lang w:val="el-GR"/>
          </w:rPr>
          <w:t>Περιεχόμενα Φακέλου «Δικαιολογητικά Συμμετοχής - Τεχνική Προσφορά»</w:t>
        </w:r>
        <w:r w:rsidR="0084608E">
          <w:rPr>
            <w:noProof/>
            <w:webHidden/>
          </w:rPr>
          <w:tab/>
        </w:r>
        <w:r w:rsidR="0084608E">
          <w:rPr>
            <w:noProof/>
            <w:webHidden/>
          </w:rPr>
          <w:fldChar w:fldCharType="begin"/>
        </w:r>
        <w:r w:rsidR="0084608E">
          <w:rPr>
            <w:noProof/>
            <w:webHidden/>
          </w:rPr>
          <w:instrText xml:space="preserve"> PAGEREF _Toc63940103 \h </w:instrText>
        </w:r>
        <w:r w:rsidR="0084608E">
          <w:rPr>
            <w:noProof/>
            <w:webHidden/>
          </w:rPr>
        </w:r>
        <w:r w:rsidR="0084608E">
          <w:rPr>
            <w:noProof/>
            <w:webHidden/>
          </w:rPr>
          <w:fldChar w:fldCharType="separate"/>
        </w:r>
        <w:r>
          <w:rPr>
            <w:noProof/>
            <w:webHidden/>
          </w:rPr>
          <w:t>34</w:t>
        </w:r>
        <w:r w:rsidR="0084608E">
          <w:rPr>
            <w:noProof/>
            <w:webHidden/>
          </w:rPr>
          <w:fldChar w:fldCharType="end"/>
        </w:r>
      </w:hyperlink>
    </w:p>
    <w:p w14:paraId="03A017AF" w14:textId="7E3E56AF" w:rsidR="0084608E" w:rsidRDefault="002F65C2">
      <w:pPr>
        <w:pStyle w:val="40"/>
        <w:tabs>
          <w:tab w:val="left" w:pos="1540"/>
          <w:tab w:val="right" w:leader="dot" w:pos="9628"/>
        </w:tabs>
        <w:rPr>
          <w:rFonts w:asciiTheme="minorHAnsi" w:eastAsiaTheme="minorEastAsia" w:hAnsiTheme="minorHAnsi" w:cstheme="minorBidi"/>
          <w:noProof/>
          <w:sz w:val="24"/>
          <w:szCs w:val="24"/>
          <w:lang w:val="el-GR" w:eastAsia="el-GR"/>
        </w:rPr>
      </w:pPr>
      <w:hyperlink w:anchor="_Toc63940104" w:history="1">
        <w:r w:rsidR="0084608E" w:rsidRPr="00411695">
          <w:rPr>
            <w:rStyle w:val="-"/>
            <w:rFonts w:ascii="Tahoma" w:hAnsi="Tahoma" w:cs="Tahoma"/>
            <w:noProof/>
            <w:lang w:val="el-GR"/>
          </w:rPr>
          <w:t>2.4.3.1</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noProof/>
            <w:lang w:val="el-GR"/>
          </w:rPr>
          <w:t>Δικαιολογητικά Συμμετοχής</w:t>
        </w:r>
        <w:r w:rsidR="0084608E">
          <w:rPr>
            <w:noProof/>
            <w:webHidden/>
          </w:rPr>
          <w:tab/>
        </w:r>
        <w:r w:rsidR="0084608E">
          <w:rPr>
            <w:noProof/>
            <w:webHidden/>
          </w:rPr>
          <w:fldChar w:fldCharType="begin"/>
        </w:r>
        <w:r w:rsidR="0084608E">
          <w:rPr>
            <w:noProof/>
            <w:webHidden/>
          </w:rPr>
          <w:instrText xml:space="preserve"> PAGEREF _Toc63940104 \h </w:instrText>
        </w:r>
        <w:r w:rsidR="0084608E">
          <w:rPr>
            <w:noProof/>
            <w:webHidden/>
          </w:rPr>
        </w:r>
        <w:r w:rsidR="0084608E">
          <w:rPr>
            <w:noProof/>
            <w:webHidden/>
          </w:rPr>
          <w:fldChar w:fldCharType="separate"/>
        </w:r>
        <w:r>
          <w:rPr>
            <w:noProof/>
            <w:webHidden/>
          </w:rPr>
          <w:t>34</w:t>
        </w:r>
        <w:r w:rsidR="0084608E">
          <w:rPr>
            <w:noProof/>
            <w:webHidden/>
          </w:rPr>
          <w:fldChar w:fldCharType="end"/>
        </w:r>
      </w:hyperlink>
    </w:p>
    <w:p w14:paraId="2FB93A7D" w14:textId="16CBFC03" w:rsidR="0084608E" w:rsidRDefault="002F65C2">
      <w:pPr>
        <w:pStyle w:val="40"/>
        <w:tabs>
          <w:tab w:val="left" w:pos="1540"/>
          <w:tab w:val="right" w:leader="dot" w:pos="9628"/>
        </w:tabs>
        <w:rPr>
          <w:rFonts w:asciiTheme="minorHAnsi" w:eastAsiaTheme="minorEastAsia" w:hAnsiTheme="minorHAnsi" w:cstheme="minorBidi"/>
          <w:noProof/>
          <w:sz w:val="24"/>
          <w:szCs w:val="24"/>
          <w:lang w:val="el-GR" w:eastAsia="el-GR"/>
        </w:rPr>
      </w:pPr>
      <w:hyperlink w:anchor="_Toc63940105" w:history="1">
        <w:r w:rsidR="0084608E" w:rsidRPr="00411695">
          <w:rPr>
            <w:rStyle w:val="-"/>
            <w:rFonts w:ascii="Tahoma" w:hAnsi="Tahoma" w:cs="Tahoma"/>
            <w:noProof/>
            <w:lang w:val="el-GR"/>
          </w:rPr>
          <w:t>2.4.3.2</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noProof/>
            <w:lang w:val="el-GR"/>
          </w:rPr>
          <w:t>Τεχνική Προσφορά</w:t>
        </w:r>
        <w:r w:rsidR="0084608E">
          <w:rPr>
            <w:noProof/>
            <w:webHidden/>
          </w:rPr>
          <w:tab/>
        </w:r>
        <w:r w:rsidR="0084608E">
          <w:rPr>
            <w:noProof/>
            <w:webHidden/>
          </w:rPr>
          <w:fldChar w:fldCharType="begin"/>
        </w:r>
        <w:r w:rsidR="0084608E">
          <w:rPr>
            <w:noProof/>
            <w:webHidden/>
          </w:rPr>
          <w:instrText xml:space="preserve"> PAGEREF _Toc63940105 \h </w:instrText>
        </w:r>
        <w:r w:rsidR="0084608E">
          <w:rPr>
            <w:noProof/>
            <w:webHidden/>
          </w:rPr>
        </w:r>
        <w:r w:rsidR="0084608E">
          <w:rPr>
            <w:noProof/>
            <w:webHidden/>
          </w:rPr>
          <w:fldChar w:fldCharType="separate"/>
        </w:r>
        <w:r>
          <w:rPr>
            <w:noProof/>
            <w:webHidden/>
          </w:rPr>
          <w:t>35</w:t>
        </w:r>
        <w:r w:rsidR="0084608E">
          <w:rPr>
            <w:noProof/>
            <w:webHidden/>
          </w:rPr>
          <w:fldChar w:fldCharType="end"/>
        </w:r>
      </w:hyperlink>
    </w:p>
    <w:p w14:paraId="7005A3CD" w14:textId="671846F5" w:rsidR="0084608E" w:rsidRDefault="002F65C2">
      <w:pPr>
        <w:pStyle w:val="40"/>
        <w:tabs>
          <w:tab w:val="left" w:pos="1320"/>
          <w:tab w:val="right" w:leader="dot" w:pos="9628"/>
        </w:tabs>
        <w:rPr>
          <w:rFonts w:asciiTheme="minorHAnsi" w:eastAsiaTheme="minorEastAsia" w:hAnsiTheme="minorHAnsi" w:cstheme="minorBidi"/>
          <w:noProof/>
          <w:sz w:val="24"/>
          <w:szCs w:val="24"/>
          <w:lang w:val="el-GR" w:eastAsia="el-GR"/>
        </w:rPr>
      </w:pPr>
      <w:hyperlink w:anchor="_Toc63940106" w:history="1">
        <w:r w:rsidR="0084608E" w:rsidRPr="00411695">
          <w:rPr>
            <w:rStyle w:val="-"/>
            <w:rFonts w:ascii="Tahoma" w:hAnsi="Tahoma" w:cs="Tahoma"/>
            <w:noProof/>
            <w:lang w:val="el-GR"/>
          </w:rPr>
          <w:t>2.4.4</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noProof/>
            <w:lang w:val="el-GR"/>
          </w:rPr>
          <w:t>Περιεχόμενα Φακέλου «Οικονομική Προσφορά» / Τρόπος σύνταξης και υποβολής οικονομικών προσφορών</w:t>
        </w:r>
        <w:r w:rsidR="0084608E">
          <w:rPr>
            <w:noProof/>
            <w:webHidden/>
          </w:rPr>
          <w:tab/>
        </w:r>
        <w:r w:rsidR="0084608E">
          <w:rPr>
            <w:noProof/>
            <w:webHidden/>
          </w:rPr>
          <w:fldChar w:fldCharType="begin"/>
        </w:r>
        <w:r w:rsidR="0084608E">
          <w:rPr>
            <w:noProof/>
            <w:webHidden/>
          </w:rPr>
          <w:instrText xml:space="preserve"> PAGEREF _Toc63940106 \h </w:instrText>
        </w:r>
        <w:r w:rsidR="0084608E">
          <w:rPr>
            <w:noProof/>
            <w:webHidden/>
          </w:rPr>
        </w:r>
        <w:r w:rsidR="0084608E">
          <w:rPr>
            <w:noProof/>
            <w:webHidden/>
          </w:rPr>
          <w:fldChar w:fldCharType="separate"/>
        </w:r>
        <w:r>
          <w:rPr>
            <w:noProof/>
            <w:webHidden/>
          </w:rPr>
          <w:t>36</w:t>
        </w:r>
        <w:r w:rsidR="0084608E">
          <w:rPr>
            <w:noProof/>
            <w:webHidden/>
          </w:rPr>
          <w:fldChar w:fldCharType="end"/>
        </w:r>
      </w:hyperlink>
    </w:p>
    <w:p w14:paraId="2369D9DF" w14:textId="7079488F" w:rsidR="0084608E" w:rsidRDefault="002F65C2">
      <w:pPr>
        <w:pStyle w:val="40"/>
        <w:tabs>
          <w:tab w:val="left" w:pos="1320"/>
          <w:tab w:val="right" w:leader="dot" w:pos="9628"/>
        </w:tabs>
        <w:rPr>
          <w:rFonts w:asciiTheme="minorHAnsi" w:eastAsiaTheme="minorEastAsia" w:hAnsiTheme="minorHAnsi" w:cstheme="minorBidi"/>
          <w:noProof/>
          <w:sz w:val="24"/>
          <w:szCs w:val="24"/>
          <w:lang w:val="el-GR" w:eastAsia="el-GR"/>
        </w:rPr>
      </w:pPr>
      <w:hyperlink w:anchor="_Toc63940107" w:history="1">
        <w:r w:rsidR="0084608E" w:rsidRPr="00411695">
          <w:rPr>
            <w:rStyle w:val="-"/>
            <w:rFonts w:ascii="Tahoma" w:hAnsi="Tahoma" w:cs="Tahoma"/>
            <w:noProof/>
            <w:lang w:val="el-GR" w:eastAsia="el-GR"/>
          </w:rPr>
          <w:t>2.4.5</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noProof/>
            <w:lang w:val="el-GR"/>
          </w:rPr>
          <w:t>Χρόνος ισχύος των προσφορών</w:t>
        </w:r>
        <w:r w:rsidR="0084608E">
          <w:rPr>
            <w:noProof/>
            <w:webHidden/>
          </w:rPr>
          <w:tab/>
        </w:r>
        <w:r w:rsidR="0084608E">
          <w:rPr>
            <w:noProof/>
            <w:webHidden/>
          </w:rPr>
          <w:fldChar w:fldCharType="begin"/>
        </w:r>
        <w:r w:rsidR="0084608E">
          <w:rPr>
            <w:noProof/>
            <w:webHidden/>
          </w:rPr>
          <w:instrText xml:space="preserve"> PAGEREF _Toc63940107 \h </w:instrText>
        </w:r>
        <w:r w:rsidR="0084608E">
          <w:rPr>
            <w:noProof/>
            <w:webHidden/>
          </w:rPr>
        </w:r>
        <w:r w:rsidR="0084608E">
          <w:rPr>
            <w:noProof/>
            <w:webHidden/>
          </w:rPr>
          <w:fldChar w:fldCharType="separate"/>
        </w:r>
        <w:r>
          <w:rPr>
            <w:noProof/>
            <w:webHidden/>
          </w:rPr>
          <w:t>36</w:t>
        </w:r>
        <w:r w:rsidR="0084608E">
          <w:rPr>
            <w:noProof/>
            <w:webHidden/>
          </w:rPr>
          <w:fldChar w:fldCharType="end"/>
        </w:r>
      </w:hyperlink>
    </w:p>
    <w:p w14:paraId="2ED81728" w14:textId="229DDB43" w:rsidR="0084608E" w:rsidRDefault="002F65C2">
      <w:pPr>
        <w:pStyle w:val="40"/>
        <w:tabs>
          <w:tab w:val="left" w:pos="1320"/>
          <w:tab w:val="right" w:leader="dot" w:pos="9628"/>
        </w:tabs>
        <w:rPr>
          <w:rFonts w:asciiTheme="minorHAnsi" w:eastAsiaTheme="minorEastAsia" w:hAnsiTheme="minorHAnsi" w:cstheme="minorBidi"/>
          <w:noProof/>
          <w:sz w:val="24"/>
          <w:szCs w:val="24"/>
          <w:lang w:val="el-GR" w:eastAsia="el-GR"/>
        </w:rPr>
      </w:pPr>
      <w:hyperlink w:anchor="_Toc63940108" w:history="1">
        <w:r w:rsidR="0084608E" w:rsidRPr="00411695">
          <w:rPr>
            <w:rStyle w:val="-"/>
            <w:rFonts w:ascii="Tahoma" w:hAnsi="Tahoma" w:cs="Tahoma"/>
            <w:noProof/>
            <w:lang w:val="el-GR"/>
          </w:rPr>
          <w:t>2.4.6</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noProof/>
            <w:lang w:val="el-GR"/>
          </w:rPr>
          <w:t>Λόγοι απόρριψης προσφορών</w:t>
        </w:r>
        <w:r w:rsidR="0084608E">
          <w:rPr>
            <w:noProof/>
            <w:webHidden/>
          </w:rPr>
          <w:tab/>
        </w:r>
        <w:r w:rsidR="0084608E">
          <w:rPr>
            <w:noProof/>
            <w:webHidden/>
          </w:rPr>
          <w:fldChar w:fldCharType="begin"/>
        </w:r>
        <w:r w:rsidR="0084608E">
          <w:rPr>
            <w:noProof/>
            <w:webHidden/>
          </w:rPr>
          <w:instrText xml:space="preserve"> PAGEREF _Toc63940108 \h </w:instrText>
        </w:r>
        <w:r w:rsidR="0084608E">
          <w:rPr>
            <w:noProof/>
            <w:webHidden/>
          </w:rPr>
        </w:r>
        <w:r w:rsidR="0084608E">
          <w:rPr>
            <w:noProof/>
            <w:webHidden/>
          </w:rPr>
          <w:fldChar w:fldCharType="separate"/>
        </w:r>
        <w:r>
          <w:rPr>
            <w:noProof/>
            <w:webHidden/>
          </w:rPr>
          <w:t>37</w:t>
        </w:r>
        <w:r w:rsidR="0084608E">
          <w:rPr>
            <w:noProof/>
            <w:webHidden/>
          </w:rPr>
          <w:fldChar w:fldCharType="end"/>
        </w:r>
      </w:hyperlink>
    </w:p>
    <w:p w14:paraId="32FD1686" w14:textId="722DA7CD" w:rsidR="0084608E" w:rsidRDefault="002F65C2">
      <w:pPr>
        <w:pStyle w:val="27"/>
        <w:tabs>
          <w:tab w:val="left" w:pos="880"/>
          <w:tab w:val="right" w:leader="dot" w:pos="9628"/>
        </w:tabs>
        <w:rPr>
          <w:rFonts w:asciiTheme="minorHAnsi" w:eastAsiaTheme="minorEastAsia" w:hAnsiTheme="minorHAnsi" w:cstheme="minorBidi"/>
          <w:smallCaps w:val="0"/>
          <w:noProof/>
          <w:sz w:val="24"/>
          <w:szCs w:val="24"/>
          <w:lang w:val="el-GR" w:eastAsia="el-GR"/>
        </w:rPr>
      </w:pPr>
      <w:hyperlink w:anchor="_Toc63940109" w:history="1">
        <w:r w:rsidR="0084608E" w:rsidRPr="00411695">
          <w:rPr>
            <w:rStyle w:val="-"/>
            <w:rFonts w:ascii="Tahoma" w:hAnsi="Tahoma" w:cs="Tahoma"/>
            <w:noProof/>
            <w:lang w:val="el-GR"/>
          </w:rPr>
          <w:t>3.1</w:t>
        </w:r>
        <w:r w:rsidR="0084608E">
          <w:rPr>
            <w:rFonts w:asciiTheme="minorHAnsi" w:eastAsiaTheme="minorEastAsia" w:hAnsiTheme="minorHAnsi" w:cstheme="minorBidi"/>
            <w:smallCaps w:val="0"/>
            <w:noProof/>
            <w:sz w:val="24"/>
            <w:szCs w:val="24"/>
            <w:lang w:val="el-GR" w:eastAsia="el-GR"/>
          </w:rPr>
          <w:tab/>
        </w:r>
        <w:r w:rsidR="0084608E" w:rsidRPr="00411695">
          <w:rPr>
            <w:rStyle w:val="-"/>
            <w:rFonts w:ascii="Tahoma" w:hAnsi="Tahoma" w:cs="Tahoma"/>
            <w:noProof/>
            <w:lang w:val="el-GR"/>
          </w:rPr>
          <w:t>Αποσφράγιση και αξιολόγηση προσφορών</w:t>
        </w:r>
        <w:r w:rsidR="0084608E">
          <w:rPr>
            <w:noProof/>
            <w:webHidden/>
          </w:rPr>
          <w:tab/>
        </w:r>
        <w:r w:rsidR="0084608E">
          <w:rPr>
            <w:noProof/>
            <w:webHidden/>
          </w:rPr>
          <w:fldChar w:fldCharType="begin"/>
        </w:r>
        <w:r w:rsidR="0084608E">
          <w:rPr>
            <w:noProof/>
            <w:webHidden/>
          </w:rPr>
          <w:instrText xml:space="preserve"> PAGEREF _Toc63940109 \h </w:instrText>
        </w:r>
        <w:r w:rsidR="0084608E">
          <w:rPr>
            <w:noProof/>
            <w:webHidden/>
          </w:rPr>
        </w:r>
        <w:r w:rsidR="0084608E">
          <w:rPr>
            <w:noProof/>
            <w:webHidden/>
          </w:rPr>
          <w:fldChar w:fldCharType="separate"/>
        </w:r>
        <w:r>
          <w:rPr>
            <w:noProof/>
            <w:webHidden/>
          </w:rPr>
          <w:t>39</w:t>
        </w:r>
        <w:r w:rsidR="0084608E">
          <w:rPr>
            <w:noProof/>
            <w:webHidden/>
          </w:rPr>
          <w:fldChar w:fldCharType="end"/>
        </w:r>
      </w:hyperlink>
    </w:p>
    <w:p w14:paraId="3255E6FA" w14:textId="6603A910" w:rsidR="0084608E" w:rsidRDefault="002F65C2">
      <w:pPr>
        <w:pStyle w:val="40"/>
        <w:tabs>
          <w:tab w:val="left" w:pos="1320"/>
          <w:tab w:val="right" w:leader="dot" w:pos="9628"/>
        </w:tabs>
        <w:rPr>
          <w:rFonts w:asciiTheme="minorHAnsi" w:eastAsiaTheme="minorEastAsia" w:hAnsiTheme="minorHAnsi" w:cstheme="minorBidi"/>
          <w:noProof/>
          <w:sz w:val="24"/>
          <w:szCs w:val="24"/>
          <w:lang w:val="el-GR" w:eastAsia="el-GR"/>
        </w:rPr>
      </w:pPr>
      <w:hyperlink w:anchor="_Toc63940110" w:history="1">
        <w:r w:rsidR="0084608E" w:rsidRPr="00411695">
          <w:rPr>
            <w:rStyle w:val="-"/>
            <w:rFonts w:ascii="Tahoma" w:hAnsi="Tahoma" w:cs="Tahoma"/>
            <w:noProof/>
            <w:lang w:val="el-GR"/>
          </w:rPr>
          <w:t>3.1.1</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noProof/>
            <w:lang w:val="el-GR"/>
          </w:rPr>
          <w:t>Ηλεκτρονική αποσφράγιση προσφορών</w:t>
        </w:r>
        <w:r w:rsidR="0084608E">
          <w:rPr>
            <w:noProof/>
            <w:webHidden/>
          </w:rPr>
          <w:tab/>
        </w:r>
        <w:r w:rsidR="0084608E">
          <w:rPr>
            <w:noProof/>
            <w:webHidden/>
          </w:rPr>
          <w:fldChar w:fldCharType="begin"/>
        </w:r>
        <w:r w:rsidR="0084608E">
          <w:rPr>
            <w:noProof/>
            <w:webHidden/>
          </w:rPr>
          <w:instrText xml:space="preserve"> PAGEREF _Toc63940110 \h </w:instrText>
        </w:r>
        <w:r w:rsidR="0084608E">
          <w:rPr>
            <w:noProof/>
            <w:webHidden/>
          </w:rPr>
        </w:r>
        <w:r w:rsidR="0084608E">
          <w:rPr>
            <w:noProof/>
            <w:webHidden/>
          </w:rPr>
          <w:fldChar w:fldCharType="separate"/>
        </w:r>
        <w:r>
          <w:rPr>
            <w:noProof/>
            <w:webHidden/>
          </w:rPr>
          <w:t>39</w:t>
        </w:r>
        <w:r w:rsidR="0084608E">
          <w:rPr>
            <w:noProof/>
            <w:webHidden/>
          </w:rPr>
          <w:fldChar w:fldCharType="end"/>
        </w:r>
      </w:hyperlink>
    </w:p>
    <w:p w14:paraId="248AC58F" w14:textId="1BFE0F2C" w:rsidR="0084608E" w:rsidRDefault="002F65C2">
      <w:pPr>
        <w:pStyle w:val="40"/>
        <w:tabs>
          <w:tab w:val="left" w:pos="1320"/>
          <w:tab w:val="right" w:leader="dot" w:pos="9628"/>
        </w:tabs>
        <w:rPr>
          <w:rFonts w:asciiTheme="minorHAnsi" w:eastAsiaTheme="minorEastAsia" w:hAnsiTheme="minorHAnsi" w:cstheme="minorBidi"/>
          <w:noProof/>
          <w:sz w:val="24"/>
          <w:szCs w:val="24"/>
          <w:lang w:val="el-GR" w:eastAsia="el-GR"/>
        </w:rPr>
      </w:pPr>
      <w:hyperlink w:anchor="_Toc63940111" w:history="1">
        <w:r w:rsidR="0084608E" w:rsidRPr="00411695">
          <w:rPr>
            <w:rStyle w:val="-"/>
            <w:rFonts w:ascii="Tahoma" w:hAnsi="Tahoma" w:cs="Tahoma"/>
            <w:noProof/>
            <w:lang w:val="el-GR"/>
          </w:rPr>
          <w:t>3.1.2</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noProof/>
            <w:lang w:val="el-GR"/>
          </w:rPr>
          <w:t>Αξιολόγηση προσφορών</w:t>
        </w:r>
        <w:r w:rsidR="0084608E">
          <w:rPr>
            <w:noProof/>
            <w:webHidden/>
          </w:rPr>
          <w:tab/>
        </w:r>
        <w:r w:rsidR="0084608E">
          <w:rPr>
            <w:noProof/>
            <w:webHidden/>
          </w:rPr>
          <w:fldChar w:fldCharType="begin"/>
        </w:r>
        <w:r w:rsidR="0084608E">
          <w:rPr>
            <w:noProof/>
            <w:webHidden/>
          </w:rPr>
          <w:instrText xml:space="preserve"> PAGEREF _Toc63940111 \h </w:instrText>
        </w:r>
        <w:r w:rsidR="0084608E">
          <w:rPr>
            <w:noProof/>
            <w:webHidden/>
          </w:rPr>
        </w:r>
        <w:r w:rsidR="0084608E">
          <w:rPr>
            <w:noProof/>
            <w:webHidden/>
          </w:rPr>
          <w:fldChar w:fldCharType="separate"/>
        </w:r>
        <w:r>
          <w:rPr>
            <w:noProof/>
            <w:webHidden/>
          </w:rPr>
          <w:t>39</w:t>
        </w:r>
        <w:r w:rsidR="0084608E">
          <w:rPr>
            <w:noProof/>
            <w:webHidden/>
          </w:rPr>
          <w:fldChar w:fldCharType="end"/>
        </w:r>
      </w:hyperlink>
    </w:p>
    <w:p w14:paraId="7AC9D663" w14:textId="0BD51AC6" w:rsidR="0084608E" w:rsidRDefault="002F65C2">
      <w:pPr>
        <w:pStyle w:val="27"/>
        <w:tabs>
          <w:tab w:val="left" w:pos="880"/>
          <w:tab w:val="right" w:leader="dot" w:pos="9628"/>
        </w:tabs>
        <w:rPr>
          <w:rFonts w:asciiTheme="minorHAnsi" w:eastAsiaTheme="minorEastAsia" w:hAnsiTheme="minorHAnsi" w:cstheme="minorBidi"/>
          <w:smallCaps w:val="0"/>
          <w:noProof/>
          <w:sz w:val="24"/>
          <w:szCs w:val="24"/>
          <w:lang w:val="el-GR" w:eastAsia="el-GR"/>
        </w:rPr>
      </w:pPr>
      <w:hyperlink w:anchor="_Toc63940112" w:history="1">
        <w:r w:rsidR="0084608E" w:rsidRPr="00411695">
          <w:rPr>
            <w:rStyle w:val="-"/>
            <w:rFonts w:ascii="Tahoma" w:hAnsi="Tahoma" w:cs="Tahoma"/>
            <w:noProof/>
            <w:lang w:val="el-GR"/>
          </w:rPr>
          <w:t>3.2</w:t>
        </w:r>
        <w:r w:rsidR="0084608E">
          <w:rPr>
            <w:rFonts w:asciiTheme="minorHAnsi" w:eastAsiaTheme="minorEastAsia" w:hAnsiTheme="minorHAnsi" w:cstheme="minorBidi"/>
            <w:smallCaps w:val="0"/>
            <w:noProof/>
            <w:sz w:val="24"/>
            <w:szCs w:val="24"/>
            <w:lang w:val="el-GR" w:eastAsia="el-GR"/>
          </w:rPr>
          <w:tab/>
        </w:r>
        <w:r w:rsidR="0084608E" w:rsidRPr="00411695">
          <w:rPr>
            <w:rStyle w:val="-"/>
            <w:rFonts w:ascii="Tahoma" w:hAnsi="Tahoma" w:cs="Tahoma"/>
            <w:noProof/>
            <w:lang w:val="el-GR"/>
          </w:rPr>
          <w:t>Πρόσκληση υποβολής δικαιολογητικών προσωρινού αναδόχου- Δικαιολογητικά προσωρινού αναδόχου</w:t>
        </w:r>
        <w:r w:rsidR="0084608E">
          <w:rPr>
            <w:noProof/>
            <w:webHidden/>
          </w:rPr>
          <w:tab/>
        </w:r>
        <w:r w:rsidR="0084608E">
          <w:rPr>
            <w:noProof/>
            <w:webHidden/>
          </w:rPr>
          <w:fldChar w:fldCharType="begin"/>
        </w:r>
        <w:r w:rsidR="0084608E">
          <w:rPr>
            <w:noProof/>
            <w:webHidden/>
          </w:rPr>
          <w:instrText xml:space="preserve"> PAGEREF _Toc63940112 \h </w:instrText>
        </w:r>
        <w:r w:rsidR="0084608E">
          <w:rPr>
            <w:noProof/>
            <w:webHidden/>
          </w:rPr>
        </w:r>
        <w:r w:rsidR="0084608E">
          <w:rPr>
            <w:noProof/>
            <w:webHidden/>
          </w:rPr>
          <w:fldChar w:fldCharType="separate"/>
        </w:r>
        <w:r>
          <w:rPr>
            <w:noProof/>
            <w:webHidden/>
          </w:rPr>
          <w:t>40</w:t>
        </w:r>
        <w:r w:rsidR="0084608E">
          <w:rPr>
            <w:noProof/>
            <w:webHidden/>
          </w:rPr>
          <w:fldChar w:fldCharType="end"/>
        </w:r>
      </w:hyperlink>
    </w:p>
    <w:p w14:paraId="2C329332" w14:textId="495A863A" w:rsidR="0084608E" w:rsidRDefault="002F65C2">
      <w:pPr>
        <w:pStyle w:val="27"/>
        <w:tabs>
          <w:tab w:val="left" w:pos="880"/>
          <w:tab w:val="right" w:leader="dot" w:pos="9628"/>
        </w:tabs>
        <w:rPr>
          <w:rFonts w:asciiTheme="minorHAnsi" w:eastAsiaTheme="minorEastAsia" w:hAnsiTheme="minorHAnsi" w:cstheme="minorBidi"/>
          <w:smallCaps w:val="0"/>
          <w:noProof/>
          <w:sz w:val="24"/>
          <w:szCs w:val="24"/>
          <w:lang w:val="el-GR" w:eastAsia="el-GR"/>
        </w:rPr>
      </w:pPr>
      <w:hyperlink w:anchor="_Toc63940113" w:history="1">
        <w:r w:rsidR="0084608E" w:rsidRPr="00411695">
          <w:rPr>
            <w:rStyle w:val="-"/>
            <w:rFonts w:ascii="Tahoma" w:hAnsi="Tahoma" w:cs="Tahoma"/>
            <w:noProof/>
            <w:lang w:val="el-GR"/>
          </w:rPr>
          <w:t>3.3</w:t>
        </w:r>
        <w:r w:rsidR="0084608E">
          <w:rPr>
            <w:rFonts w:asciiTheme="minorHAnsi" w:eastAsiaTheme="minorEastAsia" w:hAnsiTheme="minorHAnsi" w:cstheme="minorBidi"/>
            <w:smallCaps w:val="0"/>
            <w:noProof/>
            <w:sz w:val="24"/>
            <w:szCs w:val="24"/>
            <w:lang w:val="el-GR" w:eastAsia="el-GR"/>
          </w:rPr>
          <w:tab/>
        </w:r>
        <w:r w:rsidR="0084608E" w:rsidRPr="00411695">
          <w:rPr>
            <w:rStyle w:val="-"/>
            <w:rFonts w:ascii="Tahoma" w:hAnsi="Tahoma" w:cs="Tahoma"/>
            <w:noProof/>
            <w:lang w:val="el-GR"/>
          </w:rPr>
          <w:t>Κατακύρωση - σύναψη σύμβασης</w:t>
        </w:r>
        <w:r w:rsidR="0084608E">
          <w:rPr>
            <w:noProof/>
            <w:webHidden/>
          </w:rPr>
          <w:tab/>
        </w:r>
        <w:r w:rsidR="0084608E">
          <w:rPr>
            <w:noProof/>
            <w:webHidden/>
          </w:rPr>
          <w:fldChar w:fldCharType="begin"/>
        </w:r>
        <w:r w:rsidR="0084608E">
          <w:rPr>
            <w:noProof/>
            <w:webHidden/>
          </w:rPr>
          <w:instrText xml:space="preserve"> PAGEREF _Toc63940113 \h </w:instrText>
        </w:r>
        <w:r w:rsidR="0084608E">
          <w:rPr>
            <w:noProof/>
            <w:webHidden/>
          </w:rPr>
        </w:r>
        <w:r w:rsidR="0084608E">
          <w:rPr>
            <w:noProof/>
            <w:webHidden/>
          </w:rPr>
          <w:fldChar w:fldCharType="separate"/>
        </w:r>
        <w:r>
          <w:rPr>
            <w:noProof/>
            <w:webHidden/>
          </w:rPr>
          <w:t>42</w:t>
        </w:r>
        <w:r w:rsidR="0084608E">
          <w:rPr>
            <w:noProof/>
            <w:webHidden/>
          </w:rPr>
          <w:fldChar w:fldCharType="end"/>
        </w:r>
      </w:hyperlink>
    </w:p>
    <w:p w14:paraId="2B45A920" w14:textId="0C7D08F0" w:rsidR="0084608E" w:rsidRDefault="002F65C2">
      <w:pPr>
        <w:pStyle w:val="27"/>
        <w:tabs>
          <w:tab w:val="left" w:pos="880"/>
          <w:tab w:val="right" w:leader="dot" w:pos="9628"/>
        </w:tabs>
        <w:rPr>
          <w:rFonts w:asciiTheme="minorHAnsi" w:eastAsiaTheme="minorEastAsia" w:hAnsiTheme="minorHAnsi" w:cstheme="minorBidi"/>
          <w:smallCaps w:val="0"/>
          <w:noProof/>
          <w:sz w:val="24"/>
          <w:szCs w:val="24"/>
          <w:lang w:val="el-GR" w:eastAsia="el-GR"/>
        </w:rPr>
      </w:pPr>
      <w:hyperlink w:anchor="_Toc63940114" w:history="1">
        <w:r w:rsidR="0084608E" w:rsidRPr="00411695">
          <w:rPr>
            <w:rStyle w:val="-"/>
            <w:rFonts w:ascii="Tahoma" w:hAnsi="Tahoma" w:cs="Tahoma"/>
            <w:noProof/>
            <w:lang w:val="el-GR"/>
          </w:rPr>
          <w:t>3.4</w:t>
        </w:r>
        <w:r w:rsidR="0084608E">
          <w:rPr>
            <w:rFonts w:asciiTheme="minorHAnsi" w:eastAsiaTheme="minorEastAsia" w:hAnsiTheme="minorHAnsi" w:cstheme="minorBidi"/>
            <w:smallCaps w:val="0"/>
            <w:noProof/>
            <w:sz w:val="24"/>
            <w:szCs w:val="24"/>
            <w:lang w:val="el-GR" w:eastAsia="el-GR"/>
          </w:rPr>
          <w:tab/>
        </w:r>
        <w:r w:rsidR="0084608E" w:rsidRPr="00411695">
          <w:rPr>
            <w:rStyle w:val="-"/>
            <w:rFonts w:ascii="Tahoma" w:hAnsi="Tahoma" w:cs="Tahoma"/>
            <w:noProof/>
            <w:lang w:val="el-GR"/>
          </w:rPr>
          <w:t>Προδικαστικές Προσφυγές - Προσωρινή Δικαστική Προστασία</w:t>
        </w:r>
        <w:r w:rsidR="0084608E">
          <w:rPr>
            <w:noProof/>
            <w:webHidden/>
          </w:rPr>
          <w:tab/>
        </w:r>
        <w:r w:rsidR="0084608E">
          <w:rPr>
            <w:noProof/>
            <w:webHidden/>
          </w:rPr>
          <w:fldChar w:fldCharType="begin"/>
        </w:r>
        <w:r w:rsidR="0084608E">
          <w:rPr>
            <w:noProof/>
            <w:webHidden/>
          </w:rPr>
          <w:instrText xml:space="preserve"> PAGEREF _Toc63940114 \h </w:instrText>
        </w:r>
        <w:r w:rsidR="0084608E">
          <w:rPr>
            <w:noProof/>
            <w:webHidden/>
          </w:rPr>
        </w:r>
        <w:r w:rsidR="0084608E">
          <w:rPr>
            <w:noProof/>
            <w:webHidden/>
          </w:rPr>
          <w:fldChar w:fldCharType="separate"/>
        </w:r>
        <w:r>
          <w:rPr>
            <w:noProof/>
            <w:webHidden/>
          </w:rPr>
          <w:t>42</w:t>
        </w:r>
        <w:r w:rsidR="0084608E">
          <w:rPr>
            <w:noProof/>
            <w:webHidden/>
          </w:rPr>
          <w:fldChar w:fldCharType="end"/>
        </w:r>
      </w:hyperlink>
    </w:p>
    <w:p w14:paraId="2A7600CD" w14:textId="4D36F1FE" w:rsidR="0084608E" w:rsidRDefault="002F65C2">
      <w:pPr>
        <w:pStyle w:val="27"/>
        <w:tabs>
          <w:tab w:val="left" w:pos="880"/>
          <w:tab w:val="right" w:leader="dot" w:pos="9628"/>
        </w:tabs>
        <w:rPr>
          <w:rFonts w:asciiTheme="minorHAnsi" w:eastAsiaTheme="minorEastAsia" w:hAnsiTheme="minorHAnsi" w:cstheme="minorBidi"/>
          <w:smallCaps w:val="0"/>
          <w:noProof/>
          <w:sz w:val="24"/>
          <w:szCs w:val="24"/>
          <w:lang w:val="el-GR" w:eastAsia="el-GR"/>
        </w:rPr>
      </w:pPr>
      <w:hyperlink w:anchor="_Toc63940115" w:history="1">
        <w:r w:rsidR="0084608E" w:rsidRPr="00411695">
          <w:rPr>
            <w:rStyle w:val="-"/>
            <w:rFonts w:ascii="Tahoma" w:hAnsi="Tahoma" w:cs="Tahoma"/>
            <w:noProof/>
            <w:lang w:val="el-GR"/>
          </w:rPr>
          <w:t>3.5</w:t>
        </w:r>
        <w:r w:rsidR="0084608E">
          <w:rPr>
            <w:rFonts w:asciiTheme="minorHAnsi" w:eastAsiaTheme="minorEastAsia" w:hAnsiTheme="minorHAnsi" w:cstheme="minorBidi"/>
            <w:smallCaps w:val="0"/>
            <w:noProof/>
            <w:sz w:val="24"/>
            <w:szCs w:val="24"/>
            <w:lang w:val="el-GR" w:eastAsia="el-GR"/>
          </w:rPr>
          <w:tab/>
        </w:r>
        <w:r w:rsidR="0084608E" w:rsidRPr="00411695">
          <w:rPr>
            <w:rStyle w:val="-"/>
            <w:rFonts w:ascii="Tahoma" w:hAnsi="Tahoma" w:cs="Tahoma"/>
            <w:noProof/>
            <w:lang w:val="el-GR"/>
          </w:rPr>
          <w:t>Ματαίωση Διαδικασίας</w:t>
        </w:r>
        <w:r w:rsidR="0084608E">
          <w:rPr>
            <w:noProof/>
            <w:webHidden/>
          </w:rPr>
          <w:tab/>
        </w:r>
        <w:r w:rsidR="0084608E">
          <w:rPr>
            <w:noProof/>
            <w:webHidden/>
          </w:rPr>
          <w:fldChar w:fldCharType="begin"/>
        </w:r>
        <w:r w:rsidR="0084608E">
          <w:rPr>
            <w:noProof/>
            <w:webHidden/>
          </w:rPr>
          <w:instrText xml:space="preserve"> PAGEREF _Toc63940115 \h </w:instrText>
        </w:r>
        <w:r w:rsidR="0084608E">
          <w:rPr>
            <w:noProof/>
            <w:webHidden/>
          </w:rPr>
        </w:r>
        <w:r w:rsidR="0084608E">
          <w:rPr>
            <w:noProof/>
            <w:webHidden/>
          </w:rPr>
          <w:fldChar w:fldCharType="separate"/>
        </w:r>
        <w:r>
          <w:rPr>
            <w:noProof/>
            <w:webHidden/>
          </w:rPr>
          <w:t>45</w:t>
        </w:r>
        <w:r w:rsidR="0084608E">
          <w:rPr>
            <w:noProof/>
            <w:webHidden/>
          </w:rPr>
          <w:fldChar w:fldCharType="end"/>
        </w:r>
      </w:hyperlink>
    </w:p>
    <w:p w14:paraId="0C097997" w14:textId="0D8CC07B" w:rsidR="0084608E" w:rsidRDefault="002F65C2">
      <w:pPr>
        <w:pStyle w:val="27"/>
        <w:tabs>
          <w:tab w:val="left" w:pos="880"/>
          <w:tab w:val="right" w:leader="dot" w:pos="9628"/>
        </w:tabs>
        <w:rPr>
          <w:rFonts w:asciiTheme="minorHAnsi" w:eastAsiaTheme="minorEastAsia" w:hAnsiTheme="minorHAnsi" w:cstheme="minorBidi"/>
          <w:smallCaps w:val="0"/>
          <w:noProof/>
          <w:sz w:val="24"/>
          <w:szCs w:val="24"/>
          <w:lang w:val="el-GR" w:eastAsia="el-GR"/>
        </w:rPr>
      </w:pPr>
      <w:hyperlink w:anchor="_Toc63940116" w:history="1">
        <w:r w:rsidR="0084608E" w:rsidRPr="00411695">
          <w:rPr>
            <w:rStyle w:val="-"/>
            <w:rFonts w:ascii="Tahoma" w:hAnsi="Tahoma" w:cs="Tahoma"/>
            <w:noProof/>
            <w:lang w:val="el-GR"/>
          </w:rPr>
          <w:t>4.1</w:t>
        </w:r>
        <w:r w:rsidR="0084608E">
          <w:rPr>
            <w:rFonts w:asciiTheme="minorHAnsi" w:eastAsiaTheme="minorEastAsia" w:hAnsiTheme="minorHAnsi" w:cstheme="minorBidi"/>
            <w:smallCaps w:val="0"/>
            <w:noProof/>
            <w:sz w:val="24"/>
            <w:szCs w:val="24"/>
            <w:lang w:val="el-GR" w:eastAsia="el-GR"/>
          </w:rPr>
          <w:tab/>
        </w:r>
        <w:r w:rsidR="0084608E" w:rsidRPr="00411695">
          <w:rPr>
            <w:rStyle w:val="-"/>
            <w:rFonts w:ascii="Tahoma" w:hAnsi="Tahoma" w:cs="Tahoma"/>
            <w:noProof/>
            <w:lang w:val="el-GR"/>
          </w:rPr>
          <w:t>Εγγύηση καλής εκτέλεσης</w:t>
        </w:r>
        <w:r w:rsidR="0084608E">
          <w:rPr>
            <w:noProof/>
            <w:webHidden/>
          </w:rPr>
          <w:tab/>
        </w:r>
        <w:r w:rsidR="0084608E">
          <w:rPr>
            <w:noProof/>
            <w:webHidden/>
          </w:rPr>
          <w:fldChar w:fldCharType="begin"/>
        </w:r>
        <w:r w:rsidR="0084608E">
          <w:rPr>
            <w:noProof/>
            <w:webHidden/>
          </w:rPr>
          <w:instrText xml:space="preserve"> PAGEREF _Toc63940116 \h </w:instrText>
        </w:r>
        <w:r w:rsidR="0084608E">
          <w:rPr>
            <w:noProof/>
            <w:webHidden/>
          </w:rPr>
        </w:r>
        <w:r w:rsidR="0084608E">
          <w:rPr>
            <w:noProof/>
            <w:webHidden/>
          </w:rPr>
          <w:fldChar w:fldCharType="separate"/>
        </w:r>
        <w:r>
          <w:rPr>
            <w:noProof/>
            <w:webHidden/>
          </w:rPr>
          <w:t>46</w:t>
        </w:r>
        <w:r w:rsidR="0084608E">
          <w:rPr>
            <w:noProof/>
            <w:webHidden/>
          </w:rPr>
          <w:fldChar w:fldCharType="end"/>
        </w:r>
      </w:hyperlink>
    </w:p>
    <w:p w14:paraId="628A4369" w14:textId="647430C0" w:rsidR="0084608E" w:rsidRDefault="002F65C2">
      <w:pPr>
        <w:pStyle w:val="27"/>
        <w:tabs>
          <w:tab w:val="left" w:pos="880"/>
          <w:tab w:val="right" w:leader="dot" w:pos="9628"/>
        </w:tabs>
        <w:rPr>
          <w:rFonts w:asciiTheme="minorHAnsi" w:eastAsiaTheme="minorEastAsia" w:hAnsiTheme="minorHAnsi" w:cstheme="minorBidi"/>
          <w:smallCaps w:val="0"/>
          <w:noProof/>
          <w:sz w:val="24"/>
          <w:szCs w:val="24"/>
          <w:lang w:val="el-GR" w:eastAsia="el-GR"/>
        </w:rPr>
      </w:pPr>
      <w:hyperlink w:anchor="_Toc63940117" w:history="1">
        <w:r w:rsidR="0084608E" w:rsidRPr="00411695">
          <w:rPr>
            <w:rStyle w:val="-"/>
            <w:rFonts w:ascii="Tahoma" w:hAnsi="Tahoma" w:cs="Tahoma"/>
            <w:noProof/>
            <w:lang w:val="el-GR"/>
          </w:rPr>
          <w:t>4.2</w:t>
        </w:r>
        <w:r w:rsidR="0084608E">
          <w:rPr>
            <w:rFonts w:asciiTheme="minorHAnsi" w:eastAsiaTheme="minorEastAsia" w:hAnsiTheme="minorHAnsi" w:cstheme="minorBidi"/>
            <w:smallCaps w:val="0"/>
            <w:noProof/>
            <w:sz w:val="24"/>
            <w:szCs w:val="24"/>
            <w:lang w:val="el-GR" w:eastAsia="el-GR"/>
          </w:rPr>
          <w:tab/>
        </w:r>
        <w:r w:rsidR="0084608E" w:rsidRPr="00411695">
          <w:rPr>
            <w:rStyle w:val="-"/>
            <w:rFonts w:ascii="Tahoma" w:hAnsi="Tahoma" w:cs="Tahoma"/>
            <w:noProof/>
            <w:lang w:val="el-GR"/>
          </w:rPr>
          <w:t>Συμβατικό πλαίσιο – Εφαρμοστέα νομοθεσία</w:t>
        </w:r>
        <w:r w:rsidR="0084608E">
          <w:rPr>
            <w:noProof/>
            <w:webHidden/>
          </w:rPr>
          <w:tab/>
        </w:r>
        <w:r w:rsidR="0084608E">
          <w:rPr>
            <w:noProof/>
            <w:webHidden/>
          </w:rPr>
          <w:fldChar w:fldCharType="begin"/>
        </w:r>
        <w:r w:rsidR="0084608E">
          <w:rPr>
            <w:noProof/>
            <w:webHidden/>
          </w:rPr>
          <w:instrText xml:space="preserve"> PAGEREF _Toc63940117 \h </w:instrText>
        </w:r>
        <w:r w:rsidR="0084608E">
          <w:rPr>
            <w:noProof/>
            <w:webHidden/>
          </w:rPr>
        </w:r>
        <w:r w:rsidR="0084608E">
          <w:rPr>
            <w:noProof/>
            <w:webHidden/>
          </w:rPr>
          <w:fldChar w:fldCharType="separate"/>
        </w:r>
        <w:r>
          <w:rPr>
            <w:noProof/>
            <w:webHidden/>
          </w:rPr>
          <w:t>46</w:t>
        </w:r>
        <w:r w:rsidR="0084608E">
          <w:rPr>
            <w:noProof/>
            <w:webHidden/>
          </w:rPr>
          <w:fldChar w:fldCharType="end"/>
        </w:r>
      </w:hyperlink>
    </w:p>
    <w:p w14:paraId="6D48FDC4" w14:textId="20C1C049" w:rsidR="0084608E" w:rsidRDefault="002F65C2">
      <w:pPr>
        <w:pStyle w:val="27"/>
        <w:tabs>
          <w:tab w:val="left" w:pos="880"/>
          <w:tab w:val="right" w:leader="dot" w:pos="9628"/>
        </w:tabs>
        <w:rPr>
          <w:rFonts w:asciiTheme="minorHAnsi" w:eastAsiaTheme="minorEastAsia" w:hAnsiTheme="minorHAnsi" w:cstheme="minorBidi"/>
          <w:smallCaps w:val="0"/>
          <w:noProof/>
          <w:sz w:val="24"/>
          <w:szCs w:val="24"/>
          <w:lang w:val="el-GR" w:eastAsia="el-GR"/>
        </w:rPr>
      </w:pPr>
      <w:hyperlink w:anchor="_Toc63940118" w:history="1">
        <w:r w:rsidR="0084608E" w:rsidRPr="00411695">
          <w:rPr>
            <w:rStyle w:val="-"/>
            <w:rFonts w:ascii="Tahoma" w:hAnsi="Tahoma" w:cs="Tahoma"/>
            <w:noProof/>
            <w:lang w:val="el-GR"/>
          </w:rPr>
          <w:t>4.3</w:t>
        </w:r>
        <w:r w:rsidR="0084608E">
          <w:rPr>
            <w:rFonts w:asciiTheme="minorHAnsi" w:eastAsiaTheme="minorEastAsia" w:hAnsiTheme="minorHAnsi" w:cstheme="minorBidi"/>
            <w:smallCaps w:val="0"/>
            <w:noProof/>
            <w:sz w:val="24"/>
            <w:szCs w:val="24"/>
            <w:lang w:val="el-GR" w:eastAsia="el-GR"/>
          </w:rPr>
          <w:tab/>
        </w:r>
        <w:r w:rsidR="0084608E" w:rsidRPr="00411695">
          <w:rPr>
            <w:rStyle w:val="-"/>
            <w:rFonts w:ascii="Tahoma" w:hAnsi="Tahoma" w:cs="Tahoma"/>
            <w:noProof/>
            <w:lang w:val="el-GR"/>
          </w:rPr>
          <w:t>Όροι εκτέλεσης της σύμβασης</w:t>
        </w:r>
        <w:r w:rsidR="0084608E">
          <w:rPr>
            <w:noProof/>
            <w:webHidden/>
          </w:rPr>
          <w:tab/>
        </w:r>
        <w:r w:rsidR="0084608E">
          <w:rPr>
            <w:noProof/>
            <w:webHidden/>
          </w:rPr>
          <w:fldChar w:fldCharType="begin"/>
        </w:r>
        <w:r w:rsidR="0084608E">
          <w:rPr>
            <w:noProof/>
            <w:webHidden/>
          </w:rPr>
          <w:instrText xml:space="preserve"> PAGEREF _Toc63940118 \h </w:instrText>
        </w:r>
        <w:r w:rsidR="0084608E">
          <w:rPr>
            <w:noProof/>
            <w:webHidden/>
          </w:rPr>
        </w:r>
        <w:r w:rsidR="0084608E">
          <w:rPr>
            <w:noProof/>
            <w:webHidden/>
          </w:rPr>
          <w:fldChar w:fldCharType="separate"/>
        </w:r>
        <w:r>
          <w:rPr>
            <w:noProof/>
            <w:webHidden/>
          </w:rPr>
          <w:t>46</w:t>
        </w:r>
        <w:r w:rsidR="0084608E">
          <w:rPr>
            <w:noProof/>
            <w:webHidden/>
          </w:rPr>
          <w:fldChar w:fldCharType="end"/>
        </w:r>
      </w:hyperlink>
    </w:p>
    <w:p w14:paraId="243C3440" w14:textId="7825BBF1" w:rsidR="0084608E" w:rsidRDefault="002F65C2">
      <w:pPr>
        <w:pStyle w:val="27"/>
        <w:tabs>
          <w:tab w:val="left" w:pos="880"/>
          <w:tab w:val="right" w:leader="dot" w:pos="9628"/>
        </w:tabs>
        <w:rPr>
          <w:rFonts w:asciiTheme="minorHAnsi" w:eastAsiaTheme="minorEastAsia" w:hAnsiTheme="minorHAnsi" w:cstheme="minorBidi"/>
          <w:smallCaps w:val="0"/>
          <w:noProof/>
          <w:sz w:val="24"/>
          <w:szCs w:val="24"/>
          <w:lang w:val="el-GR" w:eastAsia="el-GR"/>
        </w:rPr>
      </w:pPr>
      <w:hyperlink w:anchor="_Toc63940119" w:history="1">
        <w:r w:rsidR="0084608E" w:rsidRPr="00411695">
          <w:rPr>
            <w:rStyle w:val="-"/>
            <w:rFonts w:ascii="Tahoma" w:hAnsi="Tahoma" w:cs="Tahoma"/>
            <w:noProof/>
            <w:lang w:val="el-GR"/>
          </w:rPr>
          <w:t>4.4</w:t>
        </w:r>
        <w:r w:rsidR="0084608E">
          <w:rPr>
            <w:rFonts w:asciiTheme="minorHAnsi" w:eastAsiaTheme="minorEastAsia" w:hAnsiTheme="minorHAnsi" w:cstheme="minorBidi"/>
            <w:smallCaps w:val="0"/>
            <w:noProof/>
            <w:sz w:val="24"/>
            <w:szCs w:val="24"/>
            <w:lang w:val="el-GR" w:eastAsia="el-GR"/>
          </w:rPr>
          <w:tab/>
        </w:r>
        <w:r w:rsidR="0084608E" w:rsidRPr="00411695">
          <w:rPr>
            <w:rStyle w:val="-"/>
            <w:rFonts w:ascii="Tahoma" w:hAnsi="Tahoma" w:cs="Tahoma"/>
            <w:noProof/>
            <w:lang w:val="el-GR"/>
          </w:rPr>
          <w:t>Υπεργολαβία</w:t>
        </w:r>
        <w:r w:rsidR="0084608E">
          <w:rPr>
            <w:noProof/>
            <w:webHidden/>
          </w:rPr>
          <w:tab/>
        </w:r>
        <w:r w:rsidR="0084608E">
          <w:rPr>
            <w:noProof/>
            <w:webHidden/>
          </w:rPr>
          <w:fldChar w:fldCharType="begin"/>
        </w:r>
        <w:r w:rsidR="0084608E">
          <w:rPr>
            <w:noProof/>
            <w:webHidden/>
          </w:rPr>
          <w:instrText xml:space="preserve"> PAGEREF _Toc63940119 \h </w:instrText>
        </w:r>
        <w:r w:rsidR="0084608E">
          <w:rPr>
            <w:noProof/>
            <w:webHidden/>
          </w:rPr>
        </w:r>
        <w:r w:rsidR="0084608E">
          <w:rPr>
            <w:noProof/>
            <w:webHidden/>
          </w:rPr>
          <w:fldChar w:fldCharType="separate"/>
        </w:r>
        <w:r>
          <w:rPr>
            <w:noProof/>
            <w:webHidden/>
          </w:rPr>
          <w:t>49</w:t>
        </w:r>
        <w:r w:rsidR="0084608E">
          <w:rPr>
            <w:noProof/>
            <w:webHidden/>
          </w:rPr>
          <w:fldChar w:fldCharType="end"/>
        </w:r>
      </w:hyperlink>
    </w:p>
    <w:p w14:paraId="34AD5265" w14:textId="7D1D8CED" w:rsidR="0084608E" w:rsidRDefault="002F65C2">
      <w:pPr>
        <w:pStyle w:val="27"/>
        <w:tabs>
          <w:tab w:val="left" w:pos="880"/>
          <w:tab w:val="right" w:leader="dot" w:pos="9628"/>
        </w:tabs>
        <w:rPr>
          <w:rFonts w:asciiTheme="minorHAnsi" w:eastAsiaTheme="minorEastAsia" w:hAnsiTheme="minorHAnsi" w:cstheme="minorBidi"/>
          <w:smallCaps w:val="0"/>
          <w:noProof/>
          <w:sz w:val="24"/>
          <w:szCs w:val="24"/>
          <w:lang w:val="el-GR" w:eastAsia="el-GR"/>
        </w:rPr>
      </w:pPr>
      <w:hyperlink w:anchor="_Toc63940120" w:history="1">
        <w:r w:rsidR="0084608E" w:rsidRPr="00411695">
          <w:rPr>
            <w:rStyle w:val="-"/>
            <w:rFonts w:ascii="Tahoma" w:hAnsi="Tahoma" w:cs="Tahoma"/>
            <w:noProof/>
            <w:lang w:val="el-GR"/>
          </w:rPr>
          <w:t>4.5</w:t>
        </w:r>
        <w:r w:rsidR="0084608E">
          <w:rPr>
            <w:rFonts w:asciiTheme="minorHAnsi" w:eastAsiaTheme="minorEastAsia" w:hAnsiTheme="minorHAnsi" w:cstheme="minorBidi"/>
            <w:smallCaps w:val="0"/>
            <w:noProof/>
            <w:sz w:val="24"/>
            <w:szCs w:val="24"/>
            <w:lang w:val="el-GR" w:eastAsia="el-GR"/>
          </w:rPr>
          <w:tab/>
        </w:r>
        <w:r w:rsidR="0084608E" w:rsidRPr="00411695">
          <w:rPr>
            <w:rStyle w:val="-"/>
            <w:rFonts w:ascii="Tahoma" w:hAnsi="Tahoma" w:cs="Tahoma"/>
            <w:noProof/>
            <w:lang w:val="el-GR"/>
          </w:rPr>
          <w:t>Τροποποίηση σύμβασης κατά τη διάρκειά της</w:t>
        </w:r>
        <w:r w:rsidR="0084608E">
          <w:rPr>
            <w:noProof/>
            <w:webHidden/>
          </w:rPr>
          <w:tab/>
        </w:r>
        <w:r w:rsidR="0084608E">
          <w:rPr>
            <w:noProof/>
            <w:webHidden/>
          </w:rPr>
          <w:fldChar w:fldCharType="begin"/>
        </w:r>
        <w:r w:rsidR="0084608E">
          <w:rPr>
            <w:noProof/>
            <w:webHidden/>
          </w:rPr>
          <w:instrText xml:space="preserve"> PAGEREF _Toc63940120 \h </w:instrText>
        </w:r>
        <w:r w:rsidR="0084608E">
          <w:rPr>
            <w:noProof/>
            <w:webHidden/>
          </w:rPr>
        </w:r>
        <w:r w:rsidR="0084608E">
          <w:rPr>
            <w:noProof/>
            <w:webHidden/>
          </w:rPr>
          <w:fldChar w:fldCharType="separate"/>
        </w:r>
        <w:r>
          <w:rPr>
            <w:noProof/>
            <w:webHidden/>
          </w:rPr>
          <w:t>49</w:t>
        </w:r>
        <w:r w:rsidR="0084608E">
          <w:rPr>
            <w:noProof/>
            <w:webHidden/>
          </w:rPr>
          <w:fldChar w:fldCharType="end"/>
        </w:r>
      </w:hyperlink>
    </w:p>
    <w:p w14:paraId="783EA9AE" w14:textId="2C9501B0" w:rsidR="0084608E" w:rsidRDefault="002F65C2">
      <w:pPr>
        <w:pStyle w:val="40"/>
        <w:tabs>
          <w:tab w:val="left" w:pos="1320"/>
          <w:tab w:val="right" w:leader="dot" w:pos="9628"/>
        </w:tabs>
        <w:rPr>
          <w:rFonts w:asciiTheme="minorHAnsi" w:eastAsiaTheme="minorEastAsia" w:hAnsiTheme="minorHAnsi" w:cstheme="minorBidi"/>
          <w:noProof/>
          <w:sz w:val="24"/>
          <w:szCs w:val="24"/>
          <w:lang w:val="el-GR" w:eastAsia="el-GR"/>
        </w:rPr>
      </w:pPr>
      <w:hyperlink w:anchor="_Toc63940121" w:history="1">
        <w:r w:rsidR="0084608E" w:rsidRPr="00411695">
          <w:rPr>
            <w:rStyle w:val="-"/>
            <w:rFonts w:ascii="Tahoma" w:hAnsi="Tahoma" w:cs="Tahoma"/>
            <w:noProof/>
            <w:lang w:val="el-GR"/>
          </w:rPr>
          <w:t>4.5.1</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noProof/>
            <w:lang w:val="el-GR"/>
          </w:rPr>
          <w:t>Δικαιώματα προαίρεσης</w:t>
        </w:r>
        <w:r w:rsidR="0084608E">
          <w:rPr>
            <w:noProof/>
            <w:webHidden/>
          </w:rPr>
          <w:tab/>
        </w:r>
        <w:r w:rsidR="0084608E">
          <w:rPr>
            <w:noProof/>
            <w:webHidden/>
          </w:rPr>
          <w:fldChar w:fldCharType="begin"/>
        </w:r>
        <w:r w:rsidR="0084608E">
          <w:rPr>
            <w:noProof/>
            <w:webHidden/>
          </w:rPr>
          <w:instrText xml:space="preserve"> PAGEREF _Toc63940121 \h </w:instrText>
        </w:r>
        <w:r w:rsidR="0084608E">
          <w:rPr>
            <w:noProof/>
            <w:webHidden/>
          </w:rPr>
        </w:r>
        <w:r w:rsidR="0084608E">
          <w:rPr>
            <w:noProof/>
            <w:webHidden/>
          </w:rPr>
          <w:fldChar w:fldCharType="separate"/>
        </w:r>
        <w:r>
          <w:rPr>
            <w:noProof/>
            <w:webHidden/>
          </w:rPr>
          <w:t>49</w:t>
        </w:r>
        <w:r w:rsidR="0084608E">
          <w:rPr>
            <w:noProof/>
            <w:webHidden/>
          </w:rPr>
          <w:fldChar w:fldCharType="end"/>
        </w:r>
      </w:hyperlink>
    </w:p>
    <w:p w14:paraId="170072DF" w14:textId="0B9E2D59" w:rsidR="0084608E" w:rsidRDefault="002F65C2">
      <w:pPr>
        <w:pStyle w:val="27"/>
        <w:tabs>
          <w:tab w:val="left" w:pos="880"/>
          <w:tab w:val="right" w:leader="dot" w:pos="9628"/>
        </w:tabs>
        <w:rPr>
          <w:rFonts w:asciiTheme="minorHAnsi" w:eastAsiaTheme="minorEastAsia" w:hAnsiTheme="minorHAnsi" w:cstheme="minorBidi"/>
          <w:smallCaps w:val="0"/>
          <w:noProof/>
          <w:sz w:val="24"/>
          <w:szCs w:val="24"/>
          <w:lang w:val="el-GR" w:eastAsia="el-GR"/>
        </w:rPr>
      </w:pPr>
      <w:hyperlink w:anchor="_Toc63940122" w:history="1">
        <w:r w:rsidR="0084608E" w:rsidRPr="00411695">
          <w:rPr>
            <w:rStyle w:val="-"/>
            <w:rFonts w:ascii="Tahoma" w:hAnsi="Tahoma" w:cs="Tahoma"/>
            <w:noProof/>
            <w:lang w:val="el-GR"/>
          </w:rPr>
          <w:t>4.6</w:t>
        </w:r>
        <w:r w:rsidR="0084608E">
          <w:rPr>
            <w:rFonts w:asciiTheme="minorHAnsi" w:eastAsiaTheme="minorEastAsia" w:hAnsiTheme="minorHAnsi" w:cstheme="minorBidi"/>
            <w:smallCaps w:val="0"/>
            <w:noProof/>
            <w:sz w:val="24"/>
            <w:szCs w:val="24"/>
            <w:lang w:val="el-GR" w:eastAsia="el-GR"/>
          </w:rPr>
          <w:tab/>
        </w:r>
        <w:r w:rsidR="0084608E" w:rsidRPr="00411695">
          <w:rPr>
            <w:rStyle w:val="-"/>
            <w:rFonts w:ascii="Tahoma" w:hAnsi="Tahoma" w:cs="Tahoma"/>
            <w:noProof/>
            <w:lang w:val="el-GR"/>
          </w:rPr>
          <w:t>Δικαίωμα μονομερούς λύσης της σύμβασης</w:t>
        </w:r>
        <w:r w:rsidR="0084608E">
          <w:rPr>
            <w:noProof/>
            <w:webHidden/>
          </w:rPr>
          <w:tab/>
        </w:r>
        <w:r w:rsidR="0084608E">
          <w:rPr>
            <w:noProof/>
            <w:webHidden/>
          </w:rPr>
          <w:fldChar w:fldCharType="begin"/>
        </w:r>
        <w:r w:rsidR="0084608E">
          <w:rPr>
            <w:noProof/>
            <w:webHidden/>
          </w:rPr>
          <w:instrText xml:space="preserve"> PAGEREF _Toc63940122 \h </w:instrText>
        </w:r>
        <w:r w:rsidR="0084608E">
          <w:rPr>
            <w:noProof/>
            <w:webHidden/>
          </w:rPr>
        </w:r>
        <w:r w:rsidR="0084608E">
          <w:rPr>
            <w:noProof/>
            <w:webHidden/>
          </w:rPr>
          <w:fldChar w:fldCharType="separate"/>
        </w:r>
        <w:r>
          <w:rPr>
            <w:noProof/>
            <w:webHidden/>
          </w:rPr>
          <w:t>50</w:t>
        </w:r>
        <w:r w:rsidR="0084608E">
          <w:rPr>
            <w:noProof/>
            <w:webHidden/>
          </w:rPr>
          <w:fldChar w:fldCharType="end"/>
        </w:r>
      </w:hyperlink>
    </w:p>
    <w:p w14:paraId="074395D4" w14:textId="4CF0D362" w:rsidR="0084608E" w:rsidRDefault="002F65C2">
      <w:pPr>
        <w:pStyle w:val="27"/>
        <w:tabs>
          <w:tab w:val="left" w:pos="880"/>
          <w:tab w:val="right" w:leader="dot" w:pos="9628"/>
        </w:tabs>
        <w:rPr>
          <w:rFonts w:asciiTheme="minorHAnsi" w:eastAsiaTheme="minorEastAsia" w:hAnsiTheme="minorHAnsi" w:cstheme="minorBidi"/>
          <w:smallCaps w:val="0"/>
          <w:noProof/>
          <w:sz w:val="24"/>
          <w:szCs w:val="24"/>
          <w:lang w:val="el-GR" w:eastAsia="el-GR"/>
        </w:rPr>
      </w:pPr>
      <w:hyperlink w:anchor="_Toc63940123" w:history="1">
        <w:r w:rsidR="0084608E" w:rsidRPr="00411695">
          <w:rPr>
            <w:rStyle w:val="-"/>
            <w:rFonts w:ascii="Tahoma" w:hAnsi="Tahoma" w:cs="Tahoma"/>
            <w:noProof/>
            <w:lang w:val="el-GR"/>
          </w:rPr>
          <w:t>5.1</w:t>
        </w:r>
        <w:r w:rsidR="0084608E">
          <w:rPr>
            <w:rFonts w:asciiTheme="minorHAnsi" w:eastAsiaTheme="minorEastAsia" w:hAnsiTheme="minorHAnsi" w:cstheme="minorBidi"/>
            <w:smallCaps w:val="0"/>
            <w:noProof/>
            <w:sz w:val="24"/>
            <w:szCs w:val="24"/>
            <w:lang w:val="el-GR" w:eastAsia="el-GR"/>
          </w:rPr>
          <w:tab/>
        </w:r>
        <w:r w:rsidR="0084608E" w:rsidRPr="00411695">
          <w:rPr>
            <w:rStyle w:val="-"/>
            <w:rFonts w:ascii="Tahoma" w:hAnsi="Tahoma" w:cs="Tahoma"/>
            <w:noProof/>
            <w:lang w:val="el-GR"/>
          </w:rPr>
          <w:t>Τρόπος πληρωμής</w:t>
        </w:r>
        <w:r w:rsidR="0084608E">
          <w:rPr>
            <w:noProof/>
            <w:webHidden/>
          </w:rPr>
          <w:tab/>
        </w:r>
        <w:r w:rsidR="0084608E">
          <w:rPr>
            <w:noProof/>
            <w:webHidden/>
          </w:rPr>
          <w:fldChar w:fldCharType="begin"/>
        </w:r>
        <w:r w:rsidR="0084608E">
          <w:rPr>
            <w:noProof/>
            <w:webHidden/>
          </w:rPr>
          <w:instrText xml:space="preserve"> PAGEREF _Toc63940123 \h </w:instrText>
        </w:r>
        <w:r w:rsidR="0084608E">
          <w:rPr>
            <w:noProof/>
            <w:webHidden/>
          </w:rPr>
        </w:r>
        <w:r w:rsidR="0084608E">
          <w:rPr>
            <w:noProof/>
            <w:webHidden/>
          </w:rPr>
          <w:fldChar w:fldCharType="separate"/>
        </w:r>
        <w:r>
          <w:rPr>
            <w:noProof/>
            <w:webHidden/>
          </w:rPr>
          <w:t>51</w:t>
        </w:r>
        <w:r w:rsidR="0084608E">
          <w:rPr>
            <w:noProof/>
            <w:webHidden/>
          </w:rPr>
          <w:fldChar w:fldCharType="end"/>
        </w:r>
      </w:hyperlink>
    </w:p>
    <w:p w14:paraId="46D79E10" w14:textId="2F2B4FE0" w:rsidR="0084608E" w:rsidRDefault="002F65C2">
      <w:pPr>
        <w:pStyle w:val="27"/>
        <w:tabs>
          <w:tab w:val="left" w:pos="880"/>
          <w:tab w:val="right" w:leader="dot" w:pos="9628"/>
        </w:tabs>
        <w:rPr>
          <w:rFonts w:asciiTheme="minorHAnsi" w:eastAsiaTheme="minorEastAsia" w:hAnsiTheme="minorHAnsi" w:cstheme="minorBidi"/>
          <w:smallCaps w:val="0"/>
          <w:noProof/>
          <w:sz w:val="24"/>
          <w:szCs w:val="24"/>
          <w:lang w:val="el-GR" w:eastAsia="el-GR"/>
        </w:rPr>
      </w:pPr>
      <w:hyperlink w:anchor="_Toc63940124" w:history="1">
        <w:r w:rsidR="0084608E" w:rsidRPr="00411695">
          <w:rPr>
            <w:rStyle w:val="-"/>
            <w:rFonts w:ascii="Tahoma" w:hAnsi="Tahoma" w:cs="Tahoma"/>
            <w:noProof/>
            <w:lang w:val="el-GR"/>
          </w:rPr>
          <w:t>5.2</w:t>
        </w:r>
        <w:r w:rsidR="0084608E">
          <w:rPr>
            <w:rFonts w:asciiTheme="minorHAnsi" w:eastAsiaTheme="minorEastAsia" w:hAnsiTheme="minorHAnsi" w:cstheme="minorBidi"/>
            <w:smallCaps w:val="0"/>
            <w:noProof/>
            <w:sz w:val="24"/>
            <w:szCs w:val="24"/>
            <w:lang w:val="el-GR" w:eastAsia="el-GR"/>
          </w:rPr>
          <w:tab/>
        </w:r>
        <w:r w:rsidR="0084608E" w:rsidRPr="00411695">
          <w:rPr>
            <w:rStyle w:val="-"/>
            <w:rFonts w:ascii="Tahoma" w:hAnsi="Tahoma" w:cs="Tahoma"/>
            <w:noProof/>
            <w:lang w:val="el-GR"/>
          </w:rPr>
          <w:t>Κήρυξη οικονομικού φορέα έκπτωτου - Κυρώσεις</w:t>
        </w:r>
        <w:r w:rsidR="0084608E">
          <w:rPr>
            <w:noProof/>
            <w:webHidden/>
          </w:rPr>
          <w:tab/>
        </w:r>
        <w:r w:rsidR="0084608E">
          <w:rPr>
            <w:noProof/>
            <w:webHidden/>
          </w:rPr>
          <w:fldChar w:fldCharType="begin"/>
        </w:r>
        <w:r w:rsidR="0084608E">
          <w:rPr>
            <w:noProof/>
            <w:webHidden/>
          </w:rPr>
          <w:instrText xml:space="preserve"> PAGEREF _Toc63940124 \h </w:instrText>
        </w:r>
        <w:r w:rsidR="0084608E">
          <w:rPr>
            <w:noProof/>
            <w:webHidden/>
          </w:rPr>
        </w:r>
        <w:r w:rsidR="0084608E">
          <w:rPr>
            <w:noProof/>
            <w:webHidden/>
          </w:rPr>
          <w:fldChar w:fldCharType="separate"/>
        </w:r>
        <w:r>
          <w:rPr>
            <w:noProof/>
            <w:webHidden/>
          </w:rPr>
          <w:t>51</w:t>
        </w:r>
        <w:r w:rsidR="0084608E">
          <w:rPr>
            <w:noProof/>
            <w:webHidden/>
          </w:rPr>
          <w:fldChar w:fldCharType="end"/>
        </w:r>
      </w:hyperlink>
    </w:p>
    <w:p w14:paraId="58D7A08E" w14:textId="5073094F" w:rsidR="0084608E" w:rsidRDefault="002F65C2">
      <w:pPr>
        <w:pStyle w:val="27"/>
        <w:tabs>
          <w:tab w:val="left" w:pos="880"/>
          <w:tab w:val="right" w:leader="dot" w:pos="9628"/>
        </w:tabs>
        <w:rPr>
          <w:rFonts w:asciiTheme="minorHAnsi" w:eastAsiaTheme="minorEastAsia" w:hAnsiTheme="minorHAnsi" w:cstheme="minorBidi"/>
          <w:smallCaps w:val="0"/>
          <w:noProof/>
          <w:sz w:val="24"/>
          <w:szCs w:val="24"/>
          <w:lang w:val="el-GR" w:eastAsia="el-GR"/>
        </w:rPr>
      </w:pPr>
      <w:hyperlink w:anchor="_Toc63940125" w:history="1">
        <w:r w:rsidR="0084608E" w:rsidRPr="00411695">
          <w:rPr>
            <w:rStyle w:val="-"/>
            <w:rFonts w:ascii="Tahoma" w:hAnsi="Tahoma" w:cs="Tahoma"/>
            <w:noProof/>
            <w:lang w:val="el-GR"/>
          </w:rPr>
          <w:t>5.3</w:t>
        </w:r>
        <w:r w:rsidR="0084608E">
          <w:rPr>
            <w:rFonts w:asciiTheme="minorHAnsi" w:eastAsiaTheme="minorEastAsia" w:hAnsiTheme="minorHAnsi" w:cstheme="minorBidi"/>
            <w:smallCaps w:val="0"/>
            <w:noProof/>
            <w:sz w:val="24"/>
            <w:szCs w:val="24"/>
            <w:lang w:val="el-GR" w:eastAsia="el-GR"/>
          </w:rPr>
          <w:tab/>
        </w:r>
        <w:r w:rsidR="0084608E" w:rsidRPr="00411695">
          <w:rPr>
            <w:rStyle w:val="-"/>
            <w:rFonts w:ascii="Tahoma" w:hAnsi="Tahoma" w:cs="Tahoma"/>
            <w:noProof/>
            <w:lang w:val="el-GR"/>
          </w:rPr>
          <w:t>Διοικητικές προσφυγές κατά τη διαδικασία εκτέλεσης</w:t>
        </w:r>
        <w:r w:rsidR="0084608E">
          <w:rPr>
            <w:noProof/>
            <w:webHidden/>
          </w:rPr>
          <w:tab/>
        </w:r>
        <w:r w:rsidR="0084608E">
          <w:rPr>
            <w:noProof/>
            <w:webHidden/>
          </w:rPr>
          <w:fldChar w:fldCharType="begin"/>
        </w:r>
        <w:r w:rsidR="0084608E">
          <w:rPr>
            <w:noProof/>
            <w:webHidden/>
          </w:rPr>
          <w:instrText xml:space="preserve"> PAGEREF _Toc63940125 \h </w:instrText>
        </w:r>
        <w:r w:rsidR="0084608E">
          <w:rPr>
            <w:noProof/>
            <w:webHidden/>
          </w:rPr>
        </w:r>
        <w:r w:rsidR="0084608E">
          <w:rPr>
            <w:noProof/>
            <w:webHidden/>
          </w:rPr>
          <w:fldChar w:fldCharType="separate"/>
        </w:r>
        <w:r>
          <w:rPr>
            <w:noProof/>
            <w:webHidden/>
          </w:rPr>
          <w:t>52</w:t>
        </w:r>
        <w:r w:rsidR="0084608E">
          <w:rPr>
            <w:noProof/>
            <w:webHidden/>
          </w:rPr>
          <w:fldChar w:fldCharType="end"/>
        </w:r>
      </w:hyperlink>
    </w:p>
    <w:p w14:paraId="63375222" w14:textId="6E022BDA" w:rsidR="0084608E" w:rsidRDefault="002F65C2">
      <w:pPr>
        <w:pStyle w:val="27"/>
        <w:tabs>
          <w:tab w:val="left" w:pos="880"/>
          <w:tab w:val="right" w:leader="dot" w:pos="9628"/>
        </w:tabs>
        <w:rPr>
          <w:rFonts w:asciiTheme="minorHAnsi" w:eastAsiaTheme="minorEastAsia" w:hAnsiTheme="minorHAnsi" w:cstheme="minorBidi"/>
          <w:smallCaps w:val="0"/>
          <w:noProof/>
          <w:sz w:val="24"/>
          <w:szCs w:val="24"/>
          <w:lang w:val="el-GR" w:eastAsia="el-GR"/>
        </w:rPr>
      </w:pPr>
      <w:hyperlink w:anchor="_Toc63940126" w:history="1">
        <w:r w:rsidR="0084608E" w:rsidRPr="00411695">
          <w:rPr>
            <w:rStyle w:val="-"/>
            <w:rFonts w:ascii="Tahoma" w:hAnsi="Tahoma" w:cs="Tahoma"/>
            <w:noProof/>
            <w:lang w:val="el-GR"/>
          </w:rPr>
          <w:t>5.4</w:t>
        </w:r>
        <w:r w:rsidR="0084608E">
          <w:rPr>
            <w:rFonts w:asciiTheme="minorHAnsi" w:eastAsiaTheme="minorEastAsia" w:hAnsiTheme="minorHAnsi" w:cstheme="minorBidi"/>
            <w:smallCaps w:val="0"/>
            <w:noProof/>
            <w:sz w:val="24"/>
            <w:szCs w:val="24"/>
            <w:lang w:val="el-GR" w:eastAsia="el-GR"/>
          </w:rPr>
          <w:tab/>
        </w:r>
        <w:r w:rsidR="0084608E" w:rsidRPr="00411695">
          <w:rPr>
            <w:rStyle w:val="-"/>
            <w:rFonts w:ascii="Tahoma" w:hAnsi="Tahoma" w:cs="Tahoma"/>
            <w:noProof/>
            <w:lang w:val="el-GR"/>
          </w:rPr>
          <w:t>Δικαστική επίλυση διαφορών</w:t>
        </w:r>
        <w:r w:rsidR="0084608E">
          <w:rPr>
            <w:noProof/>
            <w:webHidden/>
          </w:rPr>
          <w:tab/>
        </w:r>
        <w:r w:rsidR="0084608E">
          <w:rPr>
            <w:noProof/>
            <w:webHidden/>
          </w:rPr>
          <w:fldChar w:fldCharType="begin"/>
        </w:r>
        <w:r w:rsidR="0084608E">
          <w:rPr>
            <w:noProof/>
            <w:webHidden/>
          </w:rPr>
          <w:instrText xml:space="preserve"> PAGEREF _Toc63940126 \h </w:instrText>
        </w:r>
        <w:r w:rsidR="0084608E">
          <w:rPr>
            <w:noProof/>
            <w:webHidden/>
          </w:rPr>
        </w:r>
        <w:r w:rsidR="0084608E">
          <w:rPr>
            <w:noProof/>
            <w:webHidden/>
          </w:rPr>
          <w:fldChar w:fldCharType="separate"/>
        </w:r>
        <w:r>
          <w:rPr>
            <w:noProof/>
            <w:webHidden/>
          </w:rPr>
          <w:t>52</w:t>
        </w:r>
        <w:r w:rsidR="0084608E">
          <w:rPr>
            <w:noProof/>
            <w:webHidden/>
          </w:rPr>
          <w:fldChar w:fldCharType="end"/>
        </w:r>
      </w:hyperlink>
    </w:p>
    <w:p w14:paraId="5C56C76E" w14:textId="4E269838" w:rsidR="0084608E" w:rsidRDefault="002F65C2">
      <w:pPr>
        <w:pStyle w:val="27"/>
        <w:tabs>
          <w:tab w:val="left" w:pos="880"/>
          <w:tab w:val="right" w:leader="dot" w:pos="9628"/>
        </w:tabs>
        <w:rPr>
          <w:rFonts w:asciiTheme="minorHAnsi" w:eastAsiaTheme="minorEastAsia" w:hAnsiTheme="minorHAnsi" w:cstheme="minorBidi"/>
          <w:smallCaps w:val="0"/>
          <w:noProof/>
          <w:sz w:val="24"/>
          <w:szCs w:val="24"/>
          <w:lang w:val="el-GR" w:eastAsia="el-GR"/>
        </w:rPr>
      </w:pPr>
      <w:hyperlink w:anchor="_Toc63940127" w:history="1">
        <w:r w:rsidR="0084608E" w:rsidRPr="00411695">
          <w:rPr>
            <w:rStyle w:val="-"/>
            <w:rFonts w:ascii="Tahoma" w:hAnsi="Tahoma" w:cs="Tahoma"/>
            <w:noProof/>
            <w:lang w:val="el-GR"/>
          </w:rPr>
          <w:t>6.1</w:t>
        </w:r>
        <w:r w:rsidR="0084608E">
          <w:rPr>
            <w:rFonts w:asciiTheme="minorHAnsi" w:eastAsiaTheme="minorEastAsia" w:hAnsiTheme="minorHAnsi" w:cstheme="minorBidi"/>
            <w:smallCaps w:val="0"/>
            <w:noProof/>
            <w:sz w:val="24"/>
            <w:szCs w:val="24"/>
            <w:lang w:val="el-GR" w:eastAsia="el-GR"/>
          </w:rPr>
          <w:tab/>
        </w:r>
        <w:r w:rsidR="0084608E" w:rsidRPr="00411695">
          <w:rPr>
            <w:rStyle w:val="-"/>
            <w:rFonts w:ascii="Tahoma" w:hAnsi="Tahoma" w:cs="Tahoma"/>
            <w:noProof/>
            <w:lang w:val="el-GR"/>
          </w:rPr>
          <w:t>Παρακολούθηση της σύμβασης</w:t>
        </w:r>
        <w:r w:rsidR="0084608E">
          <w:rPr>
            <w:noProof/>
            <w:webHidden/>
          </w:rPr>
          <w:tab/>
        </w:r>
        <w:r w:rsidR="0084608E">
          <w:rPr>
            <w:noProof/>
            <w:webHidden/>
          </w:rPr>
          <w:fldChar w:fldCharType="begin"/>
        </w:r>
        <w:r w:rsidR="0084608E">
          <w:rPr>
            <w:noProof/>
            <w:webHidden/>
          </w:rPr>
          <w:instrText xml:space="preserve"> PAGEREF _Toc63940127 \h </w:instrText>
        </w:r>
        <w:r w:rsidR="0084608E">
          <w:rPr>
            <w:noProof/>
            <w:webHidden/>
          </w:rPr>
        </w:r>
        <w:r w:rsidR="0084608E">
          <w:rPr>
            <w:noProof/>
            <w:webHidden/>
          </w:rPr>
          <w:fldChar w:fldCharType="separate"/>
        </w:r>
        <w:r>
          <w:rPr>
            <w:noProof/>
            <w:webHidden/>
          </w:rPr>
          <w:t>53</w:t>
        </w:r>
        <w:r w:rsidR="0084608E">
          <w:rPr>
            <w:noProof/>
            <w:webHidden/>
          </w:rPr>
          <w:fldChar w:fldCharType="end"/>
        </w:r>
      </w:hyperlink>
    </w:p>
    <w:p w14:paraId="082DA214" w14:textId="5B315E7F" w:rsidR="0084608E" w:rsidRDefault="002F65C2">
      <w:pPr>
        <w:pStyle w:val="27"/>
        <w:tabs>
          <w:tab w:val="left" w:pos="880"/>
          <w:tab w:val="right" w:leader="dot" w:pos="9628"/>
        </w:tabs>
        <w:rPr>
          <w:rFonts w:asciiTheme="minorHAnsi" w:eastAsiaTheme="minorEastAsia" w:hAnsiTheme="minorHAnsi" w:cstheme="minorBidi"/>
          <w:smallCaps w:val="0"/>
          <w:noProof/>
          <w:sz w:val="24"/>
          <w:szCs w:val="24"/>
          <w:lang w:val="el-GR" w:eastAsia="el-GR"/>
        </w:rPr>
      </w:pPr>
      <w:hyperlink w:anchor="_Toc63940128" w:history="1">
        <w:r w:rsidR="0084608E" w:rsidRPr="00411695">
          <w:rPr>
            <w:rStyle w:val="-"/>
            <w:rFonts w:ascii="Tahoma" w:hAnsi="Tahoma" w:cs="Tahoma"/>
            <w:noProof/>
            <w:lang w:val="el-GR"/>
          </w:rPr>
          <w:t>6.2</w:t>
        </w:r>
        <w:r w:rsidR="0084608E">
          <w:rPr>
            <w:rFonts w:asciiTheme="minorHAnsi" w:eastAsiaTheme="minorEastAsia" w:hAnsiTheme="minorHAnsi" w:cstheme="minorBidi"/>
            <w:smallCaps w:val="0"/>
            <w:noProof/>
            <w:sz w:val="24"/>
            <w:szCs w:val="24"/>
            <w:lang w:val="el-GR" w:eastAsia="el-GR"/>
          </w:rPr>
          <w:tab/>
        </w:r>
        <w:r w:rsidR="0084608E" w:rsidRPr="00411695">
          <w:rPr>
            <w:rStyle w:val="-"/>
            <w:rFonts w:ascii="Tahoma" w:hAnsi="Tahoma" w:cs="Tahoma"/>
            <w:noProof/>
            <w:lang w:val="el-GR"/>
          </w:rPr>
          <w:t>Διάρκεια σύμβασης</w:t>
        </w:r>
        <w:r w:rsidR="0084608E">
          <w:rPr>
            <w:noProof/>
            <w:webHidden/>
          </w:rPr>
          <w:tab/>
        </w:r>
        <w:r w:rsidR="0084608E">
          <w:rPr>
            <w:noProof/>
            <w:webHidden/>
          </w:rPr>
          <w:fldChar w:fldCharType="begin"/>
        </w:r>
        <w:r w:rsidR="0084608E">
          <w:rPr>
            <w:noProof/>
            <w:webHidden/>
          </w:rPr>
          <w:instrText xml:space="preserve"> PAGEREF _Toc63940128 \h </w:instrText>
        </w:r>
        <w:r w:rsidR="0084608E">
          <w:rPr>
            <w:noProof/>
            <w:webHidden/>
          </w:rPr>
        </w:r>
        <w:r w:rsidR="0084608E">
          <w:rPr>
            <w:noProof/>
            <w:webHidden/>
          </w:rPr>
          <w:fldChar w:fldCharType="separate"/>
        </w:r>
        <w:r>
          <w:rPr>
            <w:noProof/>
            <w:webHidden/>
          </w:rPr>
          <w:t>53</w:t>
        </w:r>
        <w:r w:rsidR="0084608E">
          <w:rPr>
            <w:noProof/>
            <w:webHidden/>
          </w:rPr>
          <w:fldChar w:fldCharType="end"/>
        </w:r>
      </w:hyperlink>
    </w:p>
    <w:p w14:paraId="59AF87F2" w14:textId="5FEE2CA3" w:rsidR="0084608E" w:rsidRDefault="002F65C2">
      <w:pPr>
        <w:pStyle w:val="27"/>
        <w:tabs>
          <w:tab w:val="left" w:pos="880"/>
          <w:tab w:val="right" w:leader="dot" w:pos="9628"/>
        </w:tabs>
        <w:rPr>
          <w:rFonts w:asciiTheme="minorHAnsi" w:eastAsiaTheme="minorEastAsia" w:hAnsiTheme="minorHAnsi" w:cstheme="minorBidi"/>
          <w:smallCaps w:val="0"/>
          <w:noProof/>
          <w:sz w:val="24"/>
          <w:szCs w:val="24"/>
          <w:lang w:val="el-GR" w:eastAsia="el-GR"/>
        </w:rPr>
      </w:pPr>
      <w:hyperlink w:anchor="_Toc63940129" w:history="1">
        <w:r w:rsidR="0084608E" w:rsidRPr="00411695">
          <w:rPr>
            <w:rStyle w:val="-"/>
            <w:rFonts w:ascii="Tahoma" w:hAnsi="Tahoma" w:cs="Tahoma"/>
            <w:noProof/>
            <w:lang w:val="el-GR"/>
          </w:rPr>
          <w:t>6.3</w:t>
        </w:r>
        <w:r w:rsidR="0084608E">
          <w:rPr>
            <w:rFonts w:asciiTheme="minorHAnsi" w:eastAsiaTheme="minorEastAsia" w:hAnsiTheme="minorHAnsi" w:cstheme="minorBidi"/>
            <w:smallCaps w:val="0"/>
            <w:noProof/>
            <w:sz w:val="24"/>
            <w:szCs w:val="24"/>
            <w:lang w:val="el-GR" w:eastAsia="el-GR"/>
          </w:rPr>
          <w:tab/>
        </w:r>
        <w:r w:rsidR="0084608E" w:rsidRPr="00411695">
          <w:rPr>
            <w:rStyle w:val="-"/>
            <w:rFonts w:ascii="Tahoma" w:hAnsi="Tahoma" w:cs="Tahoma"/>
            <w:noProof/>
            <w:lang w:val="el-GR"/>
          </w:rPr>
          <w:t>Παραλαβή του αντικειμένου της σύμβασης</w:t>
        </w:r>
        <w:r w:rsidR="0084608E">
          <w:rPr>
            <w:noProof/>
            <w:webHidden/>
          </w:rPr>
          <w:tab/>
        </w:r>
        <w:r w:rsidR="0084608E">
          <w:rPr>
            <w:noProof/>
            <w:webHidden/>
          </w:rPr>
          <w:fldChar w:fldCharType="begin"/>
        </w:r>
        <w:r w:rsidR="0084608E">
          <w:rPr>
            <w:noProof/>
            <w:webHidden/>
          </w:rPr>
          <w:instrText xml:space="preserve"> PAGEREF _Toc63940129 \h </w:instrText>
        </w:r>
        <w:r w:rsidR="0084608E">
          <w:rPr>
            <w:noProof/>
            <w:webHidden/>
          </w:rPr>
        </w:r>
        <w:r w:rsidR="0084608E">
          <w:rPr>
            <w:noProof/>
            <w:webHidden/>
          </w:rPr>
          <w:fldChar w:fldCharType="separate"/>
        </w:r>
        <w:r>
          <w:rPr>
            <w:noProof/>
            <w:webHidden/>
          </w:rPr>
          <w:t>53</w:t>
        </w:r>
        <w:r w:rsidR="0084608E">
          <w:rPr>
            <w:noProof/>
            <w:webHidden/>
          </w:rPr>
          <w:fldChar w:fldCharType="end"/>
        </w:r>
      </w:hyperlink>
    </w:p>
    <w:p w14:paraId="3DFF2EF9" w14:textId="7E524E3A" w:rsidR="0084608E" w:rsidRDefault="002F65C2">
      <w:pPr>
        <w:pStyle w:val="27"/>
        <w:tabs>
          <w:tab w:val="left" w:pos="880"/>
          <w:tab w:val="right" w:leader="dot" w:pos="9628"/>
        </w:tabs>
        <w:rPr>
          <w:rFonts w:asciiTheme="minorHAnsi" w:eastAsiaTheme="minorEastAsia" w:hAnsiTheme="minorHAnsi" w:cstheme="minorBidi"/>
          <w:smallCaps w:val="0"/>
          <w:noProof/>
          <w:sz w:val="24"/>
          <w:szCs w:val="24"/>
          <w:lang w:val="el-GR" w:eastAsia="el-GR"/>
        </w:rPr>
      </w:pPr>
      <w:hyperlink w:anchor="_Toc63940130" w:history="1">
        <w:r w:rsidR="0084608E" w:rsidRPr="00411695">
          <w:rPr>
            <w:rStyle w:val="-"/>
            <w:rFonts w:ascii="Tahoma" w:hAnsi="Tahoma" w:cs="Tahoma"/>
            <w:noProof/>
            <w:lang w:val="el-GR"/>
          </w:rPr>
          <w:t>6.4</w:t>
        </w:r>
        <w:r w:rsidR="0084608E">
          <w:rPr>
            <w:rFonts w:asciiTheme="minorHAnsi" w:eastAsiaTheme="minorEastAsia" w:hAnsiTheme="minorHAnsi" w:cstheme="minorBidi"/>
            <w:smallCaps w:val="0"/>
            <w:noProof/>
            <w:sz w:val="24"/>
            <w:szCs w:val="24"/>
            <w:lang w:val="el-GR" w:eastAsia="el-GR"/>
          </w:rPr>
          <w:tab/>
        </w:r>
        <w:r w:rsidR="0084608E" w:rsidRPr="00411695">
          <w:rPr>
            <w:rStyle w:val="-"/>
            <w:rFonts w:ascii="Tahoma" w:hAnsi="Tahoma" w:cs="Tahoma"/>
            <w:noProof/>
            <w:lang w:val="el-GR"/>
          </w:rPr>
          <w:t>Καταγγελία της σύμβασης- Υποκατάσταση αναδόχου</w:t>
        </w:r>
        <w:r w:rsidR="0084608E">
          <w:rPr>
            <w:noProof/>
            <w:webHidden/>
          </w:rPr>
          <w:tab/>
        </w:r>
        <w:r w:rsidR="0084608E">
          <w:rPr>
            <w:noProof/>
            <w:webHidden/>
          </w:rPr>
          <w:fldChar w:fldCharType="begin"/>
        </w:r>
        <w:r w:rsidR="0084608E">
          <w:rPr>
            <w:noProof/>
            <w:webHidden/>
          </w:rPr>
          <w:instrText xml:space="preserve"> PAGEREF _Toc63940130 \h </w:instrText>
        </w:r>
        <w:r w:rsidR="0084608E">
          <w:rPr>
            <w:noProof/>
            <w:webHidden/>
          </w:rPr>
        </w:r>
        <w:r w:rsidR="0084608E">
          <w:rPr>
            <w:noProof/>
            <w:webHidden/>
          </w:rPr>
          <w:fldChar w:fldCharType="separate"/>
        </w:r>
        <w:r>
          <w:rPr>
            <w:noProof/>
            <w:webHidden/>
          </w:rPr>
          <w:t>55</w:t>
        </w:r>
        <w:r w:rsidR="0084608E">
          <w:rPr>
            <w:noProof/>
            <w:webHidden/>
          </w:rPr>
          <w:fldChar w:fldCharType="end"/>
        </w:r>
      </w:hyperlink>
    </w:p>
    <w:p w14:paraId="01B9DB0E" w14:textId="4D1DC97E" w:rsidR="0084608E" w:rsidRDefault="002F65C2">
      <w:pPr>
        <w:pStyle w:val="27"/>
        <w:tabs>
          <w:tab w:val="left" w:pos="880"/>
          <w:tab w:val="right" w:leader="dot" w:pos="9628"/>
        </w:tabs>
        <w:rPr>
          <w:rFonts w:asciiTheme="minorHAnsi" w:eastAsiaTheme="minorEastAsia" w:hAnsiTheme="minorHAnsi" w:cstheme="minorBidi"/>
          <w:smallCaps w:val="0"/>
          <w:noProof/>
          <w:sz w:val="24"/>
          <w:szCs w:val="24"/>
          <w:lang w:val="el-GR" w:eastAsia="el-GR"/>
        </w:rPr>
      </w:pPr>
      <w:hyperlink w:anchor="_Toc63940131" w:history="1">
        <w:r w:rsidR="0084608E" w:rsidRPr="00411695">
          <w:rPr>
            <w:rStyle w:val="-"/>
            <w:rFonts w:ascii="Tahoma" w:hAnsi="Tahoma" w:cs="Tahoma"/>
            <w:noProof/>
            <w:lang w:val="el-GR"/>
          </w:rPr>
          <w:t>6.5</w:t>
        </w:r>
        <w:r w:rsidR="0084608E">
          <w:rPr>
            <w:rFonts w:asciiTheme="minorHAnsi" w:eastAsiaTheme="minorEastAsia" w:hAnsiTheme="minorHAnsi" w:cstheme="minorBidi"/>
            <w:smallCaps w:val="0"/>
            <w:noProof/>
            <w:sz w:val="24"/>
            <w:szCs w:val="24"/>
            <w:lang w:val="el-GR" w:eastAsia="el-GR"/>
          </w:rPr>
          <w:tab/>
        </w:r>
        <w:r w:rsidR="0084608E" w:rsidRPr="00411695">
          <w:rPr>
            <w:rStyle w:val="-"/>
            <w:rFonts w:ascii="Tahoma" w:hAnsi="Tahoma" w:cs="Tahoma"/>
            <w:noProof/>
            <w:lang w:val="el-GR"/>
          </w:rPr>
          <w:t>Απόρριψη παραδοτέων – Αντικατάσταση</w:t>
        </w:r>
        <w:r w:rsidR="0084608E">
          <w:rPr>
            <w:noProof/>
            <w:webHidden/>
          </w:rPr>
          <w:tab/>
        </w:r>
        <w:r w:rsidR="0084608E">
          <w:rPr>
            <w:noProof/>
            <w:webHidden/>
          </w:rPr>
          <w:fldChar w:fldCharType="begin"/>
        </w:r>
        <w:r w:rsidR="0084608E">
          <w:rPr>
            <w:noProof/>
            <w:webHidden/>
          </w:rPr>
          <w:instrText xml:space="preserve"> PAGEREF _Toc63940131 \h </w:instrText>
        </w:r>
        <w:r w:rsidR="0084608E">
          <w:rPr>
            <w:noProof/>
            <w:webHidden/>
          </w:rPr>
        </w:r>
        <w:r w:rsidR="0084608E">
          <w:rPr>
            <w:noProof/>
            <w:webHidden/>
          </w:rPr>
          <w:fldChar w:fldCharType="separate"/>
        </w:r>
        <w:r>
          <w:rPr>
            <w:noProof/>
            <w:webHidden/>
          </w:rPr>
          <w:t>55</w:t>
        </w:r>
        <w:r w:rsidR="0084608E">
          <w:rPr>
            <w:noProof/>
            <w:webHidden/>
          </w:rPr>
          <w:fldChar w:fldCharType="end"/>
        </w:r>
      </w:hyperlink>
    </w:p>
    <w:p w14:paraId="52155E55" w14:textId="2AE4C7D7" w:rsidR="0084608E" w:rsidRDefault="002F65C2">
      <w:pPr>
        <w:pStyle w:val="27"/>
        <w:tabs>
          <w:tab w:val="right" w:leader="dot" w:pos="9628"/>
        </w:tabs>
        <w:rPr>
          <w:rFonts w:asciiTheme="minorHAnsi" w:eastAsiaTheme="minorEastAsia" w:hAnsiTheme="minorHAnsi" w:cstheme="minorBidi"/>
          <w:smallCaps w:val="0"/>
          <w:noProof/>
          <w:sz w:val="24"/>
          <w:szCs w:val="24"/>
          <w:lang w:val="el-GR" w:eastAsia="el-GR"/>
        </w:rPr>
      </w:pPr>
      <w:hyperlink w:anchor="_Toc63940132" w:history="1">
        <w:r w:rsidR="0084608E" w:rsidRPr="00411695">
          <w:rPr>
            <w:rStyle w:val="-"/>
            <w:rFonts w:ascii="Tahoma" w:hAnsi="Tahoma" w:cs="Tahoma"/>
            <w:noProof/>
            <w:lang w:val="el-GR"/>
          </w:rPr>
          <w:t>ΠΑΡΑΡΤΗΜΑ Ι – Αναλυτική Περιγραφή Φυσικού και Οικονομικού Αντικειμένου της Σύμβασης</w:t>
        </w:r>
        <w:r w:rsidR="0084608E">
          <w:rPr>
            <w:noProof/>
            <w:webHidden/>
          </w:rPr>
          <w:tab/>
        </w:r>
        <w:r w:rsidR="0084608E">
          <w:rPr>
            <w:noProof/>
            <w:webHidden/>
          </w:rPr>
          <w:fldChar w:fldCharType="begin"/>
        </w:r>
        <w:r w:rsidR="0084608E">
          <w:rPr>
            <w:noProof/>
            <w:webHidden/>
          </w:rPr>
          <w:instrText xml:space="preserve"> PAGEREF _Toc63940132 \h </w:instrText>
        </w:r>
        <w:r w:rsidR="0084608E">
          <w:rPr>
            <w:noProof/>
            <w:webHidden/>
          </w:rPr>
        </w:r>
        <w:r w:rsidR="0084608E">
          <w:rPr>
            <w:noProof/>
            <w:webHidden/>
          </w:rPr>
          <w:fldChar w:fldCharType="separate"/>
        </w:r>
        <w:r>
          <w:rPr>
            <w:noProof/>
            <w:webHidden/>
          </w:rPr>
          <w:t>56</w:t>
        </w:r>
        <w:r w:rsidR="0084608E">
          <w:rPr>
            <w:noProof/>
            <w:webHidden/>
          </w:rPr>
          <w:fldChar w:fldCharType="end"/>
        </w:r>
      </w:hyperlink>
    </w:p>
    <w:p w14:paraId="18D0D034" w14:textId="3614FEF2" w:rsidR="0084608E" w:rsidRDefault="002F65C2">
      <w:pPr>
        <w:pStyle w:val="40"/>
        <w:tabs>
          <w:tab w:val="left" w:pos="1100"/>
          <w:tab w:val="right" w:leader="dot" w:pos="9628"/>
        </w:tabs>
        <w:rPr>
          <w:rFonts w:asciiTheme="minorHAnsi" w:eastAsiaTheme="minorEastAsia" w:hAnsiTheme="minorHAnsi" w:cstheme="minorBidi"/>
          <w:noProof/>
          <w:sz w:val="24"/>
          <w:szCs w:val="24"/>
          <w:lang w:val="el-GR" w:eastAsia="el-GR"/>
        </w:rPr>
      </w:pPr>
      <w:hyperlink w:anchor="_Toc63940133" w:history="1">
        <w:r w:rsidR="0084608E" w:rsidRPr="00411695">
          <w:rPr>
            <w:rStyle w:val="-"/>
            <w:rFonts w:ascii="Tahoma" w:eastAsia="SimSun" w:hAnsi="Tahoma" w:cs="Tahoma"/>
            <w:noProof/>
            <w:lang w:val="el-GR"/>
          </w:rPr>
          <w:t>1.</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noProof/>
            <w:lang w:val="el-GR"/>
          </w:rPr>
          <w:t>ΠΕΡΙΓΡΑΦΗ ΦΥΣΙΚΟΥ ΑΝΤΙΚΕΙΜΕΝΟΥ ΤΗΣ ΣΥΜΒΑΣΗΣ</w:t>
        </w:r>
        <w:r w:rsidR="0084608E">
          <w:rPr>
            <w:noProof/>
            <w:webHidden/>
          </w:rPr>
          <w:tab/>
        </w:r>
        <w:r w:rsidR="0084608E">
          <w:rPr>
            <w:noProof/>
            <w:webHidden/>
          </w:rPr>
          <w:fldChar w:fldCharType="begin"/>
        </w:r>
        <w:r w:rsidR="0084608E">
          <w:rPr>
            <w:noProof/>
            <w:webHidden/>
          </w:rPr>
          <w:instrText xml:space="preserve"> PAGEREF _Toc63940133 \h </w:instrText>
        </w:r>
        <w:r w:rsidR="0084608E">
          <w:rPr>
            <w:noProof/>
            <w:webHidden/>
          </w:rPr>
        </w:r>
        <w:r w:rsidR="0084608E">
          <w:rPr>
            <w:noProof/>
            <w:webHidden/>
          </w:rPr>
          <w:fldChar w:fldCharType="separate"/>
        </w:r>
        <w:r>
          <w:rPr>
            <w:noProof/>
            <w:webHidden/>
          </w:rPr>
          <w:t>56</w:t>
        </w:r>
        <w:r w:rsidR="0084608E">
          <w:rPr>
            <w:noProof/>
            <w:webHidden/>
          </w:rPr>
          <w:fldChar w:fldCharType="end"/>
        </w:r>
      </w:hyperlink>
    </w:p>
    <w:p w14:paraId="1DD025E5" w14:textId="3AB5FE4D" w:rsidR="0084608E" w:rsidRDefault="002F65C2">
      <w:pPr>
        <w:pStyle w:val="40"/>
        <w:tabs>
          <w:tab w:val="left" w:pos="1320"/>
          <w:tab w:val="right" w:leader="dot" w:pos="9628"/>
        </w:tabs>
        <w:rPr>
          <w:rFonts w:asciiTheme="minorHAnsi" w:eastAsiaTheme="minorEastAsia" w:hAnsiTheme="minorHAnsi" w:cstheme="minorBidi"/>
          <w:noProof/>
          <w:sz w:val="24"/>
          <w:szCs w:val="24"/>
          <w:lang w:val="el-GR" w:eastAsia="el-GR"/>
        </w:rPr>
      </w:pPr>
      <w:hyperlink w:anchor="_Toc63940134" w:history="1">
        <w:r w:rsidR="0084608E" w:rsidRPr="00411695">
          <w:rPr>
            <w:rStyle w:val="-"/>
            <w:rFonts w:ascii="Tahoma" w:eastAsia="SimSun" w:hAnsi="Tahoma" w:cs="Tahoma"/>
            <w:noProof/>
            <w:lang w:val="el-GR"/>
          </w:rPr>
          <w:t>1.1.</w:t>
        </w:r>
        <w:r w:rsidR="0084608E">
          <w:rPr>
            <w:rFonts w:asciiTheme="minorHAnsi" w:eastAsiaTheme="minorEastAsia" w:hAnsiTheme="minorHAnsi" w:cstheme="minorBidi"/>
            <w:noProof/>
            <w:sz w:val="24"/>
            <w:szCs w:val="24"/>
            <w:lang w:val="el-GR" w:eastAsia="el-GR"/>
          </w:rPr>
          <w:tab/>
        </w:r>
        <w:r w:rsidR="0084608E" w:rsidRPr="00411695">
          <w:rPr>
            <w:rStyle w:val="-"/>
            <w:rFonts w:ascii="Tahoma" w:eastAsia="SimSun" w:hAnsi="Tahoma" w:cs="Tahoma"/>
            <w:noProof/>
            <w:lang w:val="el-GR"/>
          </w:rPr>
          <w:t>ΠΕΡΙΒΑΛΛΟΝ ΤΗΣ ΣΥΜΒΑΣΗΣ</w:t>
        </w:r>
        <w:r w:rsidR="0084608E">
          <w:rPr>
            <w:noProof/>
            <w:webHidden/>
          </w:rPr>
          <w:tab/>
        </w:r>
        <w:r w:rsidR="0084608E">
          <w:rPr>
            <w:noProof/>
            <w:webHidden/>
          </w:rPr>
          <w:fldChar w:fldCharType="begin"/>
        </w:r>
        <w:r w:rsidR="0084608E">
          <w:rPr>
            <w:noProof/>
            <w:webHidden/>
          </w:rPr>
          <w:instrText xml:space="preserve"> PAGEREF _Toc63940134 \h </w:instrText>
        </w:r>
        <w:r w:rsidR="0084608E">
          <w:rPr>
            <w:noProof/>
            <w:webHidden/>
          </w:rPr>
        </w:r>
        <w:r w:rsidR="0084608E">
          <w:rPr>
            <w:noProof/>
            <w:webHidden/>
          </w:rPr>
          <w:fldChar w:fldCharType="separate"/>
        </w:r>
        <w:r>
          <w:rPr>
            <w:noProof/>
            <w:webHidden/>
          </w:rPr>
          <w:t>56</w:t>
        </w:r>
        <w:r w:rsidR="0084608E">
          <w:rPr>
            <w:noProof/>
            <w:webHidden/>
          </w:rPr>
          <w:fldChar w:fldCharType="end"/>
        </w:r>
      </w:hyperlink>
    </w:p>
    <w:p w14:paraId="554A9536" w14:textId="06196549" w:rsidR="0084608E" w:rsidRDefault="002F65C2">
      <w:pPr>
        <w:pStyle w:val="40"/>
        <w:tabs>
          <w:tab w:val="left" w:pos="1540"/>
          <w:tab w:val="right" w:leader="dot" w:pos="9628"/>
        </w:tabs>
        <w:rPr>
          <w:rFonts w:asciiTheme="minorHAnsi" w:eastAsiaTheme="minorEastAsia" w:hAnsiTheme="minorHAnsi" w:cstheme="minorBidi"/>
          <w:noProof/>
          <w:sz w:val="24"/>
          <w:szCs w:val="24"/>
          <w:lang w:val="el-GR" w:eastAsia="el-GR"/>
        </w:rPr>
      </w:pPr>
      <w:hyperlink w:anchor="_Toc63940135" w:history="1">
        <w:r w:rsidR="0084608E" w:rsidRPr="00411695">
          <w:rPr>
            <w:rStyle w:val="-"/>
            <w:rFonts w:ascii="Tahoma" w:eastAsia="SimSun" w:hAnsi="Tahoma" w:cs="Tahoma"/>
            <w:noProof/>
            <w:lang w:val="el-GR"/>
          </w:rPr>
          <w:t>1.1.1.</w:t>
        </w:r>
        <w:r w:rsidR="0084608E">
          <w:rPr>
            <w:rFonts w:asciiTheme="minorHAnsi" w:eastAsiaTheme="minorEastAsia" w:hAnsiTheme="minorHAnsi" w:cstheme="minorBidi"/>
            <w:noProof/>
            <w:sz w:val="24"/>
            <w:szCs w:val="24"/>
            <w:lang w:val="el-GR" w:eastAsia="el-GR"/>
          </w:rPr>
          <w:tab/>
        </w:r>
        <w:r w:rsidR="0084608E" w:rsidRPr="00411695">
          <w:rPr>
            <w:rStyle w:val="-"/>
            <w:rFonts w:ascii="Tahoma" w:eastAsia="SimSun" w:hAnsi="Tahoma" w:cs="Tahoma"/>
            <w:noProof/>
            <w:lang w:val="el-GR"/>
          </w:rPr>
          <w:t>Εμπλεκόμενοι στην υλοποίηση της Σύμβασης</w:t>
        </w:r>
        <w:r w:rsidR="0084608E">
          <w:rPr>
            <w:noProof/>
            <w:webHidden/>
          </w:rPr>
          <w:tab/>
        </w:r>
        <w:r w:rsidR="0084608E">
          <w:rPr>
            <w:noProof/>
            <w:webHidden/>
          </w:rPr>
          <w:fldChar w:fldCharType="begin"/>
        </w:r>
        <w:r w:rsidR="0084608E">
          <w:rPr>
            <w:noProof/>
            <w:webHidden/>
          </w:rPr>
          <w:instrText xml:space="preserve"> PAGEREF _Toc63940135 \h </w:instrText>
        </w:r>
        <w:r w:rsidR="0084608E">
          <w:rPr>
            <w:noProof/>
            <w:webHidden/>
          </w:rPr>
        </w:r>
        <w:r w:rsidR="0084608E">
          <w:rPr>
            <w:noProof/>
            <w:webHidden/>
          </w:rPr>
          <w:fldChar w:fldCharType="separate"/>
        </w:r>
        <w:r>
          <w:rPr>
            <w:noProof/>
            <w:webHidden/>
          </w:rPr>
          <w:t>56</w:t>
        </w:r>
        <w:r w:rsidR="0084608E">
          <w:rPr>
            <w:noProof/>
            <w:webHidden/>
          </w:rPr>
          <w:fldChar w:fldCharType="end"/>
        </w:r>
      </w:hyperlink>
    </w:p>
    <w:p w14:paraId="294B1C59" w14:textId="5A120595" w:rsidR="0084608E" w:rsidRDefault="002F65C2">
      <w:pPr>
        <w:pStyle w:val="40"/>
        <w:tabs>
          <w:tab w:val="left" w:pos="1540"/>
          <w:tab w:val="right" w:leader="dot" w:pos="9628"/>
        </w:tabs>
        <w:rPr>
          <w:rFonts w:asciiTheme="minorHAnsi" w:eastAsiaTheme="minorEastAsia" w:hAnsiTheme="minorHAnsi" w:cstheme="minorBidi"/>
          <w:noProof/>
          <w:sz w:val="24"/>
          <w:szCs w:val="24"/>
          <w:lang w:val="el-GR" w:eastAsia="el-GR"/>
        </w:rPr>
      </w:pPr>
      <w:hyperlink w:anchor="_Toc63940136" w:history="1">
        <w:r w:rsidR="0084608E" w:rsidRPr="00411695">
          <w:rPr>
            <w:rStyle w:val="-"/>
            <w:rFonts w:ascii="Tahoma" w:eastAsia="SimSun" w:hAnsi="Tahoma" w:cs="Tahoma"/>
            <w:noProof/>
            <w:lang w:val="el-GR"/>
          </w:rPr>
          <w:t>1.1.1.1.</w:t>
        </w:r>
        <w:r w:rsidR="0084608E">
          <w:rPr>
            <w:rFonts w:asciiTheme="minorHAnsi" w:eastAsiaTheme="minorEastAsia" w:hAnsiTheme="minorHAnsi" w:cstheme="minorBidi"/>
            <w:noProof/>
            <w:sz w:val="24"/>
            <w:szCs w:val="24"/>
            <w:lang w:val="el-GR" w:eastAsia="el-GR"/>
          </w:rPr>
          <w:tab/>
        </w:r>
        <w:r w:rsidR="0084608E" w:rsidRPr="00411695">
          <w:rPr>
            <w:rStyle w:val="-"/>
            <w:rFonts w:ascii="Tahoma" w:eastAsia="SimSun" w:hAnsi="Tahoma" w:cs="Tahoma"/>
            <w:noProof/>
            <w:lang w:val="el-GR"/>
          </w:rPr>
          <w:t>Φορέας Υλοποίησης – Αναθέτουσα Αρχή</w:t>
        </w:r>
        <w:r w:rsidR="0084608E">
          <w:rPr>
            <w:noProof/>
            <w:webHidden/>
          </w:rPr>
          <w:tab/>
        </w:r>
        <w:r w:rsidR="0084608E">
          <w:rPr>
            <w:noProof/>
            <w:webHidden/>
          </w:rPr>
          <w:fldChar w:fldCharType="begin"/>
        </w:r>
        <w:r w:rsidR="0084608E">
          <w:rPr>
            <w:noProof/>
            <w:webHidden/>
          </w:rPr>
          <w:instrText xml:space="preserve"> PAGEREF _Toc63940136 \h </w:instrText>
        </w:r>
        <w:r w:rsidR="0084608E">
          <w:rPr>
            <w:noProof/>
            <w:webHidden/>
          </w:rPr>
        </w:r>
        <w:r w:rsidR="0084608E">
          <w:rPr>
            <w:noProof/>
            <w:webHidden/>
          </w:rPr>
          <w:fldChar w:fldCharType="separate"/>
        </w:r>
        <w:r>
          <w:rPr>
            <w:noProof/>
            <w:webHidden/>
          </w:rPr>
          <w:t>56</w:t>
        </w:r>
        <w:r w:rsidR="0084608E">
          <w:rPr>
            <w:noProof/>
            <w:webHidden/>
          </w:rPr>
          <w:fldChar w:fldCharType="end"/>
        </w:r>
      </w:hyperlink>
    </w:p>
    <w:p w14:paraId="418B531B" w14:textId="72CE671F" w:rsidR="0084608E" w:rsidRDefault="002F65C2">
      <w:pPr>
        <w:pStyle w:val="40"/>
        <w:tabs>
          <w:tab w:val="left" w:pos="1540"/>
          <w:tab w:val="right" w:leader="dot" w:pos="9628"/>
        </w:tabs>
        <w:rPr>
          <w:rFonts w:asciiTheme="minorHAnsi" w:eastAsiaTheme="minorEastAsia" w:hAnsiTheme="minorHAnsi" w:cstheme="minorBidi"/>
          <w:noProof/>
          <w:sz w:val="24"/>
          <w:szCs w:val="24"/>
          <w:lang w:val="el-GR" w:eastAsia="el-GR"/>
        </w:rPr>
      </w:pPr>
      <w:hyperlink w:anchor="_Toc63940137" w:history="1">
        <w:r w:rsidR="0084608E" w:rsidRPr="00411695">
          <w:rPr>
            <w:rStyle w:val="-"/>
            <w:rFonts w:ascii="Tahoma" w:hAnsi="Tahoma" w:cs="Tahoma"/>
            <w:noProof/>
            <w:lang w:val="el-GR"/>
          </w:rPr>
          <w:t>1.1.1.2.</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noProof/>
            <w:lang w:val="el-GR"/>
          </w:rPr>
          <w:t>Φορέας Χρηματοδότησης – Κύριος του Έργου - Φορέας Λειτουργίας του Έργου</w:t>
        </w:r>
        <w:r w:rsidR="0084608E">
          <w:rPr>
            <w:noProof/>
            <w:webHidden/>
          </w:rPr>
          <w:tab/>
        </w:r>
        <w:r w:rsidR="0084608E">
          <w:rPr>
            <w:noProof/>
            <w:webHidden/>
          </w:rPr>
          <w:fldChar w:fldCharType="begin"/>
        </w:r>
        <w:r w:rsidR="0084608E">
          <w:rPr>
            <w:noProof/>
            <w:webHidden/>
          </w:rPr>
          <w:instrText xml:space="preserve"> PAGEREF _Toc63940137 \h </w:instrText>
        </w:r>
        <w:r w:rsidR="0084608E">
          <w:rPr>
            <w:noProof/>
            <w:webHidden/>
          </w:rPr>
        </w:r>
        <w:r w:rsidR="0084608E">
          <w:rPr>
            <w:noProof/>
            <w:webHidden/>
          </w:rPr>
          <w:fldChar w:fldCharType="separate"/>
        </w:r>
        <w:r>
          <w:rPr>
            <w:noProof/>
            <w:webHidden/>
          </w:rPr>
          <w:t>57</w:t>
        </w:r>
        <w:r w:rsidR="0084608E">
          <w:rPr>
            <w:noProof/>
            <w:webHidden/>
          </w:rPr>
          <w:fldChar w:fldCharType="end"/>
        </w:r>
      </w:hyperlink>
    </w:p>
    <w:p w14:paraId="1900054F" w14:textId="6D508BD3" w:rsidR="0084608E" w:rsidRDefault="002F65C2">
      <w:pPr>
        <w:pStyle w:val="40"/>
        <w:tabs>
          <w:tab w:val="left" w:pos="1540"/>
          <w:tab w:val="right" w:leader="dot" w:pos="9628"/>
        </w:tabs>
        <w:rPr>
          <w:rFonts w:asciiTheme="minorHAnsi" w:eastAsiaTheme="minorEastAsia" w:hAnsiTheme="minorHAnsi" w:cstheme="minorBidi"/>
          <w:noProof/>
          <w:sz w:val="24"/>
          <w:szCs w:val="24"/>
          <w:lang w:val="el-GR" w:eastAsia="el-GR"/>
        </w:rPr>
      </w:pPr>
      <w:hyperlink w:anchor="_Toc63940138" w:history="1">
        <w:r w:rsidR="0084608E" w:rsidRPr="00411695">
          <w:rPr>
            <w:rStyle w:val="-"/>
            <w:rFonts w:ascii="Tahoma" w:eastAsia="SimSun" w:hAnsi="Tahoma" w:cs="Tahoma"/>
            <w:noProof/>
            <w:lang w:val="el-GR"/>
          </w:rPr>
          <w:t>1.1.1.3.</w:t>
        </w:r>
        <w:r w:rsidR="0084608E">
          <w:rPr>
            <w:rFonts w:asciiTheme="minorHAnsi" w:eastAsiaTheme="minorEastAsia" w:hAnsiTheme="minorHAnsi" w:cstheme="minorBidi"/>
            <w:noProof/>
            <w:sz w:val="24"/>
            <w:szCs w:val="24"/>
            <w:lang w:val="el-GR" w:eastAsia="el-GR"/>
          </w:rPr>
          <w:tab/>
        </w:r>
        <w:r w:rsidR="0084608E" w:rsidRPr="00411695">
          <w:rPr>
            <w:rStyle w:val="-"/>
            <w:rFonts w:ascii="Tahoma" w:eastAsia="SimSun" w:hAnsi="Tahoma" w:cs="Tahoma"/>
            <w:noProof/>
            <w:lang w:val="el-GR"/>
          </w:rPr>
          <w:t>Όργανα &amp; Επιτροπές Παρακολούθησης, Διακυβέρνησης και Ελέγχου του Έργου</w:t>
        </w:r>
        <w:r w:rsidR="0084608E">
          <w:rPr>
            <w:noProof/>
            <w:webHidden/>
          </w:rPr>
          <w:tab/>
        </w:r>
        <w:r w:rsidR="0084608E">
          <w:rPr>
            <w:noProof/>
            <w:webHidden/>
          </w:rPr>
          <w:fldChar w:fldCharType="begin"/>
        </w:r>
        <w:r w:rsidR="0084608E">
          <w:rPr>
            <w:noProof/>
            <w:webHidden/>
          </w:rPr>
          <w:instrText xml:space="preserve"> PAGEREF _Toc63940138 \h </w:instrText>
        </w:r>
        <w:r w:rsidR="0084608E">
          <w:rPr>
            <w:noProof/>
            <w:webHidden/>
          </w:rPr>
        </w:r>
        <w:r w:rsidR="0084608E">
          <w:rPr>
            <w:noProof/>
            <w:webHidden/>
          </w:rPr>
          <w:fldChar w:fldCharType="separate"/>
        </w:r>
        <w:r>
          <w:rPr>
            <w:noProof/>
            <w:webHidden/>
          </w:rPr>
          <w:t>57</w:t>
        </w:r>
        <w:r w:rsidR="0084608E">
          <w:rPr>
            <w:noProof/>
            <w:webHidden/>
          </w:rPr>
          <w:fldChar w:fldCharType="end"/>
        </w:r>
      </w:hyperlink>
    </w:p>
    <w:p w14:paraId="30D85AA7" w14:textId="1900F454" w:rsidR="0084608E" w:rsidRDefault="002F65C2">
      <w:pPr>
        <w:pStyle w:val="40"/>
        <w:tabs>
          <w:tab w:val="left" w:pos="1320"/>
          <w:tab w:val="right" w:leader="dot" w:pos="9628"/>
        </w:tabs>
        <w:rPr>
          <w:rFonts w:asciiTheme="minorHAnsi" w:eastAsiaTheme="minorEastAsia" w:hAnsiTheme="minorHAnsi" w:cstheme="minorBidi"/>
          <w:noProof/>
          <w:sz w:val="24"/>
          <w:szCs w:val="24"/>
          <w:lang w:val="el-GR" w:eastAsia="el-GR"/>
        </w:rPr>
      </w:pPr>
      <w:hyperlink w:anchor="_Toc63940139" w:history="1">
        <w:r w:rsidR="0084608E" w:rsidRPr="00411695">
          <w:rPr>
            <w:rStyle w:val="-"/>
            <w:rFonts w:ascii="Tahoma" w:hAnsi="Tahoma" w:cs="Tahoma"/>
            <w:i/>
            <w:noProof/>
            <w:lang w:val="el-GR"/>
          </w:rPr>
          <w:t>1.2.</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i/>
            <w:noProof/>
            <w:lang w:val="el-GR"/>
          </w:rPr>
          <w:t>Αντικείμενο του Έργου</w:t>
        </w:r>
        <w:r w:rsidR="0084608E">
          <w:rPr>
            <w:noProof/>
            <w:webHidden/>
          </w:rPr>
          <w:tab/>
        </w:r>
        <w:r w:rsidR="0084608E">
          <w:rPr>
            <w:noProof/>
            <w:webHidden/>
          </w:rPr>
          <w:fldChar w:fldCharType="begin"/>
        </w:r>
        <w:r w:rsidR="0084608E">
          <w:rPr>
            <w:noProof/>
            <w:webHidden/>
          </w:rPr>
          <w:instrText xml:space="preserve"> PAGEREF _Toc63940139 \h </w:instrText>
        </w:r>
        <w:r w:rsidR="0084608E">
          <w:rPr>
            <w:noProof/>
            <w:webHidden/>
          </w:rPr>
        </w:r>
        <w:r w:rsidR="0084608E">
          <w:rPr>
            <w:noProof/>
            <w:webHidden/>
          </w:rPr>
          <w:fldChar w:fldCharType="separate"/>
        </w:r>
        <w:r>
          <w:rPr>
            <w:noProof/>
            <w:webHidden/>
          </w:rPr>
          <w:t>58</w:t>
        </w:r>
        <w:r w:rsidR="0084608E">
          <w:rPr>
            <w:noProof/>
            <w:webHidden/>
          </w:rPr>
          <w:fldChar w:fldCharType="end"/>
        </w:r>
      </w:hyperlink>
    </w:p>
    <w:p w14:paraId="771A7FEC" w14:textId="1521E633" w:rsidR="0084608E" w:rsidRDefault="002F65C2">
      <w:pPr>
        <w:pStyle w:val="40"/>
        <w:tabs>
          <w:tab w:val="left" w:pos="1540"/>
          <w:tab w:val="right" w:leader="dot" w:pos="9628"/>
        </w:tabs>
        <w:rPr>
          <w:rFonts w:asciiTheme="minorHAnsi" w:eastAsiaTheme="minorEastAsia" w:hAnsiTheme="minorHAnsi" w:cstheme="minorBidi"/>
          <w:noProof/>
          <w:sz w:val="24"/>
          <w:szCs w:val="24"/>
          <w:lang w:val="el-GR" w:eastAsia="el-GR"/>
        </w:rPr>
      </w:pPr>
      <w:hyperlink w:anchor="_Toc63940140" w:history="1">
        <w:r w:rsidR="0084608E" w:rsidRPr="00411695">
          <w:rPr>
            <w:rStyle w:val="-"/>
            <w:rFonts w:ascii="Tahoma" w:hAnsi="Tahoma" w:cs="Tahoma"/>
            <w:i/>
            <w:noProof/>
            <w:lang w:val="el-GR"/>
          </w:rPr>
          <w:t>1.2.1.</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i/>
            <w:noProof/>
            <w:lang w:val="el-GR"/>
          </w:rPr>
          <w:t>ΠΕ1: Προετοιμασία του εσωτερικού μηχανισμού διοίκησης &amp; διακυβέρνησης έργων</w:t>
        </w:r>
        <w:r w:rsidR="0084608E">
          <w:rPr>
            <w:noProof/>
            <w:webHidden/>
          </w:rPr>
          <w:tab/>
        </w:r>
        <w:r w:rsidR="0084608E">
          <w:rPr>
            <w:noProof/>
            <w:webHidden/>
          </w:rPr>
          <w:fldChar w:fldCharType="begin"/>
        </w:r>
        <w:r w:rsidR="0084608E">
          <w:rPr>
            <w:noProof/>
            <w:webHidden/>
          </w:rPr>
          <w:instrText xml:space="preserve"> PAGEREF _Toc63940140 \h </w:instrText>
        </w:r>
        <w:r w:rsidR="0084608E">
          <w:rPr>
            <w:noProof/>
            <w:webHidden/>
          </w:rPr>
        </w:r>
        <w:r w:rsidR="0084608E">
          <w:rPr>
            <w:noProof/>
            <w:webHidden/>
          </w:rPr>
          <w:fldChar w:fldCharType="separate"/>
        </w:r>
        <w:r>
          <w:rPr>
            <w:noProof/>
            <w:webHidden/>
          </w:rPr>
          <w:t>59</w:t>
        </w:r>
        <w:r w:rsidR="0084608E">
          <w:rPr>
            <w:noProof/>
            <w:webHidden/>
          </w:rPr>
          <w:fldChar w:fldCharType="end"/>
        </w:r>
      </w:hyperlink>
    </w:p>
    <w:p w14:paraId="4EAA76F8" w14:textId="30D80FEC" w:rsidR="0084608E" w:rsidRDefault="002F65C2">
      <w:pPr>
        <w:pStyle w:val="40"/>
        <w:tabs>
          <w:tab w:val="left" w:pos="1540"/>
          <w:tab w:val="right" w:leader="dot" w:pos="9628"/>
        </w:tabs>
        <w:rPr>
          <w:rFonts w:asciiTheme="minorHAnsi" w:eastAsiaTheme="minorEastAsia" w:hAnsiTheme="minorHAnsi" w:cstheme="minorBidi"/>
          <w:noProof/>
          <w:sz w:val="24"/>
          <w:szCs w:val="24"/>
          <w:lang w:val="el-GR" w:eastAsia="el-GR"/>
        </w:rPr>
      </w:pPr>
      <w:hyperlink w:anchor="_Toc63940141" w:history="1">
        <w:r w:rsidR="0084608E" w:rsidRPr="00411695">
          <w:rPr>
            <w:rStyle w:val="-"/>
            <w:rFonts w:ascii="Tahoma" w:hAnsi="Tahoma" w:cs="Tahoma"/>
            <w:noProof/>
            <w:lang w:val="el-GR"/>
          </w:rPr>
          <w:t>1.2.2.</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i/>
            <w:noProof/>
            <w:lang w:val="el-GR"/>
          </w:rPr>
          <w:t>ΠΕ2: Οργάνωση, θέση σε λειτουργία και υποστήριξη Project Portfolio Management Office για τις δράσεις του Ταμείου Ανάκαμψης</w:t>
        </w:r>
        <w:r w:rsidR="0084608E">
          <w:rPr>
            <w:noProof/>
            <w:webHidden/>
          </w:rPr>
          <w:tab/>
        </w:r>
        <w:r w:rsidR="0084608E">
          <w:rPr>
            <w:noProof/>
            <w:webHidden/>
          </w:rPr>
          <w:fldChar w:fldCharType="begin"/>
        </w:r>
        <w:r w:rsidR="0084608E">
          <w:rPr>
            <w:noProof/>
            <w:webHidden/>
          </w:rPr>
          <w:instrText xml:space="preserve"> PAGEREF _Toc63940141 \h </w:instrText>
        </w:r>
        <w:r w:rsidR="0084608E">
          <w:rPr>
            <w:noProof/>
            <w:webHidden/>
          </w:rPr>
        </w:r>
        <w:r w:rsidR="0084608E">
          <w:rPr>
            <w:noProof/>
            <w:webHidden/>
          </w:rPr>
          <w:fldChar w:fldCharType="separate"/>
        </w:r>
        <w:r>
          <w:rPr>
            <w:noProof/>
            <w:webHidden/>
          </w:rPr>
          <w:t>60</w:t>
        </w:r>
        <w:r w:rsidR="0084608E">
          <w:rPr>
            <w:noProof/>
            <w:webHidden/>
          </w:rPr>
          <w:fldChar w:fldCharType="end"/>
        </w:r>
      </w:hyperlink>
    </w:p>
    <w:p w14:paraId="7CA2FA35" w14:textId="2F57144B" w:rsidR="0084608E" w:rsidRDefault="002F65C2">
      <w:pPr>
        <w:pStyle w:val="40"/>
        <w:tabs>
          <w:tab w:val="left" w:pos="1540"/>
          <w:tab w:val="right" w:leader="dot" w:pos="9628"/>
        </w:tabs>
        <w:rPr>
          <w:rFonts w:asciiTheme="minorHAnsi" w:eastAsiaTheme="minorEastAsia" w:hAnsiTheme="minorHAnsi" w:cstheme="minorBidi"/>
          <w:noProof/>
          <w:sz w:val="24"/>
          <w:szCs w:val="24"/>
          <w:lang w:val="el-GR" w:eastAsia="el-GR"/>
        </w:rPr>
      </w:pPr>
      <w:hyperlink w:anchor="_Toc63940142" w:history="1">
        <w:r w:rsidR="0084608E" w:rsidRPr="00411695">
          <w:rPr>
            <w:rStyle w:val="-"/>
            <w:rFonts w:ascii="Tahoma" w:hAnsi="Tahoma" w:cs="Tahoma"/>
            <w:i/>
            <w:noProof/>
            <w:lang w:val="el-GR"/>
          </w:rPr>
          <w:t>1.2.3.</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i/>
            <w:noProof/>
            <w:lang w:val="el-GR"/>
          </w:rPr>
          <w:t>ΠΕ3: Εποπτική παρακολούθηση και υποστήριξη της διοίκησης σε στρατηγικό επίπεδο (portfolio level) αναφορικά με τις δράσεις του Ταμείου Ανάκαμψης</w:t>
        </w:r>
        <w:r w:rsidR="0084608E">
          <w:rPr>
            <w:noProof/>
            <w:webHidden/>
          </w:rPr>
          <w:tab/>
        </w:r>
        <w:r w:rsidR="0084608E">
          <w:rPr>
            <w:noProof/>
            <w:webHidden/>
          </w:rPr>
          <w:fldChar w:fldCharType="begin"/>
        </w:r>
        <w:r w:rsidR="0084608E">
          <w:rPr>
            <w:noProof/>
            <w:webHidden/>
          </w:rPr>
          <w:instrText xml:space="preserve"> PAGEREF _Toc63940142 \h </w:instrText>
        </w:r>
        <w:r w:rsidR="0084608E">
          <w:rPr>
            <w:noProof/>
            <w:webHidden/>
          </w:rPr>
        </w:r>
        <w:r w:rsidR="0084608E">
          <w:rPr>
            <w:noProof/>
            <w:webHidden/>
          </w:rPr>
          <w:fldChar w:fldCharType="separate"/>
        </w:r>
        <w:r>
          <w:rPr>
            <w:noProof/>
            <w:webHidden/>
          </w:rPr>
          <w:t>62</w:t>
        </w:r>
        <w:r w:rsidR="0084608E">
          <w:rPr>
            <w:noProof/>
            <w:webHidden/>
          </w:rPr>
          <w:fldChar w:fldCharType="end"/>
        </w:r>
      </w:hyperlink>
    </w:p>
    <w:p w14:paraId="1365B599" w14:textId="670130CD" w:rsidR="0084608E" w:rsidRDefault="002F65C2">
      <w:pPr>
        <w:pStyle w:val="40"/>
        <w:tabs>
          <w:tab w:val="left" w:pos="1540"/>
          <w:tab w:val="right" w:leader="dot" w:pos="9628"/>
        </w:tabs>
        <w:rPr>
          <w:rFonts w:asciiTheme="minorHAnsi" w:eastAsiaTheme="minorEastAsia" w:hAnsiTheme="minorHAnsi" w:cstheme="minorBidi"/>
          <w:noProof/>
          <w:sz w:val="24"/>
          <w:szCs w:val="24"/>
          <w:lang w:val="el-GR" w:eastAsia="el-GR"/>
        </w:rPr>
      </w:pPr>
      <w:hyperlink w:anchor="_Toc63940143" w:history="1">
        <w:r w:rsidR="0084608E" w:rsidRPr="00411695">
          <w:rPr>
            <w:rStyle w:val="-"/>
            <w:rFonts w:ascii="Tahoma" w:hAnsi="Tahoma" w:cs="Tahoma"/>
            <w:i/>
            <w:noProof/>
            <w:lang w:val="el-GR"/>
          </w:rPr>
          <w:t>1.2.4.</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i/>
            <w:noProof/>
            <w:lang w:val="el-GR"/>
          </w:rPr>
          <w:t>ΠΕ4: Τυποποίηση ενεργειών ωρίμανσης για τα έργα του Ταμείου Ανάκαμψης</w:t>
        </w:r>
        <w:r w:rsidR="0084608E">
          <w:rPr>
            <w:noProof/>
            <w:webHidden/>
          </w:rPr>
          <w:tab/>
        </w:r>
        <w:r w:rsidR="0084608E">
          <w:rPr>
            <w:noProof/>
            <w:webHidden/>
          </w:rPr>
          <w:fldChar w:fldCharType="begin"/>
        </w:r>
        <w:r w:rsidR="0084608E">
          <w:rPr>
            <w:noProof/>
            <w:webHidden/>
          </w:rPr>
          <w:instrText xml:space="preserve"> PAGEREF _Toc63940143 \h </w:instrText>
        </w:r>
        <w:r w:rsidR="0084608E">
          <w:rPr>
            <w:noProof/>
            <w:webHidden/>
          </w:rPr>
        </w:r>
        <w:r w:rsidR="0084608E">
          <w:rPr>
            <w:noProof/>
            <w:webHidden/>
          </w:rPr>
          <w:fldChar w:fldCharType="separate"/>
        </w:r>
        <w:r>
          <w:rPr>
            <w:noProof/>
            <w:webHidden/>
          </w:rPr>
          <w:t>63</w:t>
        </w:r>
        <w:r w:rsidR="0084608E">
          <w:rPr>
            <w:noProof/>
            <w:webHidden/>
          </w:rPr>
          <w:fldChar w:fldCharType="end"/>
        </w:r>
      </w:hyperlink>
    </w:p>
    <w:p w14:paraId="3FF46940" w14:textId="046A2C8C" w:rsidR="0084608E" w:rsidRDefault="002F65C2">
      <w:pPr>
        <w:pStyle w:val="40"/>
        <w:tabs>
          <w:tab w:val="left" w:pos="1540"/>
          <w:tab w:val="right" w:leader="dot" w:pos="9628"/>
        </w:tabs>
        <w:rPr>
          <w:rFonts w:asciiTheme="minorHAnsi" w:eastAsiaTheme="minorEastAsia" w:hAnsiTheme="minorHAnsi" w:cstheme="minorBidi"/>
          <w:noProof/>
          <w:sz w:val="24"/>
          <w:szCs w:val="24"/>
          <w:lang w:val="el-GR" w:eastAsia="el-GR"/>
        </w:rPr>
      </w:pPr>
      <w:hyperlink w:anchor="_Toc63940144" w:history="1">
        <w:r w:rsidR="0084608E" w:rsidRPr="00411695">
          <w:rPr>
            <w:rStyle w:val="-"/>
            <w:rFonts w:ascii="Tahoma" w:hAnsi="Tahoma" w:cs="Tahoma"/>
            <w:i/>
            <w:noProof/>
            <w:lang w:val="el-GR"/>
          </w:rPr>
          <w:t>1.2.5.</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i/>
            <w:noProof/>
            <w:lang w:val="el-GR"/>
          </w:rPr>
          <w:t>ΠΕ5: Προσδιορισμός εναλλακτικών προσεγγίσεων δημοπράτησης για έργα του Ταμείου Ανάκαμψης</w:t>
        </w:r>
        <w:r w:rsidR="0084608E">
          <w:rPr>
            <w:noProof/>
            <w:webHidden/>
          </w:rPr>
          <w:tab/>
        </w:r>
        <w:r w:rsidR="0084608E">
          <w:rPr>
            <w:noProof/>
            <w:webHidden/>
          </w:rPr>
          <w:fldChar w:fldCharType="begin"/>
        </w:r>
        <w:r w:rsidR="0084608E">
          <w:rPr>
            <w:noProof/>
            <w:webHidden/>
          </w:rPr>
          <w:instrText xml:space="preserve"> PAGEREF _Toc63940144 \h </w:instrText>
        </w:r>
        <w:r w:rsidR="0084608E">
          <w:rPr>
            <w:noProof/>
            <w:webHidden/>
          </w:rPr>
        </w:r>
        <w:r w:rsidR="0084608E">
          <w:rPr>
            <w:noProof/>
            <w:webHidden/>
          </w:rPr>
          <w:fldChar w:fldCharType="separate"/>
        </w:r>
        <w:r>
          <w:rPr>
            <w:noProof/>
            <w:webHidden/>
          </w:rPr>
          <w:t>63</w:t>
        </w:r>
        <w:r w:rsidR="0084608E">
          <w:rPr>
            <w:noProof/>
            <w:webHidden/>
          </w:rPr>
          <w:fldChar w:fldCharType="end"/>
        </w:r>
      </w:hyperlink>
    </w:p>
    <w:p w14:paraId="1E769EB5" w14:textId="218A135E" w:rsidR="0084608E" w:rsidRDefault="002F65C2">
      <w:pPr>
        <w:pStyle w:val="40"/>
        <w:tabs>
          <w:tab w:val="left" w:pos="1320"/>
          <w:tab w:val="right" w:leader="dot" w:pos="9628"/>
        </w:tabs>
        <w:rPr>
          <w:rFonts w:asciiTheme="minorHAnsi" w:eastAsiaTheme="minorEastAsia" w:hAnsiTheme="minorHAnsi" w:cstheme="minorBidi"/>
          <w:noProof/>
          <w:sz w:val="24"/>
          <w:szCs w:val="24"/>
          <w:lang w:val="el-GR" w:eastAsia="el-GR"/>
        </w:rPr>
      </w:pPr>
      <w:hyperlink w:anchor="_Toc63940145" w:history="1">
        <w:r w:rsidR="0084608E" w:rsidRPr="00411695">
          <w:rPr>
            <w:rStyle w:val="-"/>
            <w:rFonts w:ascii="Tahoma" w:hAnsi="Tahoma" w:cs="Tahoma"/>
            <w:noProof/>
            <w:lang w:val="el-GR"/>
          </w:rPr>
          <w:t>1.3.</w:t>
        </w:r>
        <w:r w:rsidR="0084608E">
          <w:rPr>
            <w:rFonts w:asciiTheme="minorHAnsi" w:eastAsiaTheme="minorEastAsia" w:hAnsiTheme="minorHAnsi" w:cstheme="minorBidi"/>
            <w:noProof/>
            <w:sz w:val="24"/>
            <w:szCs w:val="24"/>
            <w:lang w:val="el-GR" w:eastAsia="el-GR"/>
          </w:rPr>
          <w:tab/>
        </w:r>
        <w:r w:rsidR="0084608E" w:rsidRPr="00411695">
          <w:rPr>
            <w:rStyle w:val="-"/>
            <w:rFonts w:ascii="Tahoma" w:hAnsi="Tahoma" w:cs="Tahoma"/>
            <w:noProof/>
            <w:lang w:val="el-GR"/>
          </w:rPr>
          <w:t>Χρονοδιάγραμμα</w:t>
        </w:r>
        <w:r w:rsidR="0084608E">
          <w:rPr>
            <w:noProof/>
            <w:webHidden/>
          </w:rPr>
          <w:tab/>
        </w:r>
        <w:r w:rsidR="0084608E">
          <w:rPr>
            <w:noProof/>
            <w:webHidden/>
          </w:rPr>
          <w:fldChar w:fldCharType="begin"/>
        </w:r>
        <w:r w:rsidR="0084608E">
          <w:rPr>
            <w:noProof/>
            <w:webHidden/>
          </w:rPr>
          <w:instrText xml:space="preserve"> PAGEREF _Toc63940145 \h </w:instrText>
        </w:r>
        <w:r w:rsidR="0084608E">
          <w:rPr>
            <w:noProof/>
            <w:webHidden/>
          </w:rPr>
        </w:r>
        <w:r w:rsidR="0084608E">
          <w:rPr>
            <w:noProof/>
            <w:webHidden/>
          </w:rPr>
          <w:fldChar w:fldCharType="separate"/>
        </w:r>
        <w:r>
          <w:rPr>
            <w:noProof/>
            <w:webHidden/>
          </w:rPr>
          <w:t>64</w:t>
        </w:r>
        <w:r w:rsidR="0084608E">
          <w:rPr>
            <w:noProof/>
            <w:webHidden/>
          </w:rPr>
          <w:fldChar w:fldCharType="end"/>
        </w:r>
      </w:hyperlink>
    </w:p>
    <w:p w14:paraId="47B35328" w14:textId="63BD9269" w:rsidR="0084608E" w:rsidRDefault="002F65C2">
      <w:pPr>
        <w:pStyle w:val="27"/>
        <w:tabs>
          <w:tab w:val="right" w:leader="dot" w:pos="9628"/>
        </w:tabs>
        <w:rPr>
          <w:rFonts w:asciiTheme="minorHAnsi" w:eastAsiaTheme="minorEastAsia" w:hAnsiTheme="minorHAnsi" w:cstheme="minorBidi"/>
          <w:smallCaps w:val="0"/>
          <w:noProof/>
          <w:sz w:val="24"/>
          <w:szCs w:val="24"/>
          <w:lang w:val="el-GR" w:eastAsia="el-GR"/>
        </w:rPr>
      </w:pPr>
      <w:hyperlink w:anchor="_Toc63940146" w:history="1">
        <w:r w:rsidR="0084608E" w:rsidRPr="00411695">
          <w:rPr>
            <w:rStyle w:val="-"/>
            <w:rFonts w:ascii="Tahoma" w:hAnsi="Tahoma" w:cs="Tahoma"/>
            <w:noProof/>
            <w:lang w:val="el-GR"/>
          </w:rPr>
          <w:t>ΠΑΡΑΡΤΗΜΑ ΙΙ – ΕΥΡΩΠΑΙΚΟ ΕΝΙΑΙΟ ΕΓΓΡΑΦΟ ΣΥΜΒΑΣΗΣ (ΕΕΕΣ)</w:t>
        </w:r>
        <w:r w:rsidR="0084608E">
          <w:rPr>
            <w:noProof/>
            <w:webHidden/>
          </w:rPr>
          <w:tab/>
        </w:r>
        <w:r w:rsidR="0084608E">
          <w:rPr>
            <w:noProof/>
            <w:webHidden/>
          </w:rPr>
          <w:fldChar w:fldCharType="begin"/>
        </w:r>
        <w:r w:rsidR="0084608E">
          <w:rPr>
            <w:noProof/>
            <w:webHidden/>
          </w:rPr>
          <w:instrText xml:space="preserve"> PAGEREF _Toc63940146 \h </w:instrText>
        </w:r>
        <w:r w:rsidR="0084608E">
          <w:rPr>
            <w:noProof/>
            <w:webHidden/>
          </w:rPr>
        </w:r>
        <w:r w:rsidR="0084608E">
          <w:rPr>
            <w:noProof/>
            <w:webHidden/>
          </w:rPr>
          <w:fldChar w:fldCharType="separate"/>
        </w:r>
        <w:r>
          <w:rPr>
            <w:noProof/>
            <w:webHidden/>
          </w:rPr>
          <w:t>65</w:t>
        </w:r>
        <w:r w:rsidR="0084608E">
          <w:rPr>
            <w:noProof/>
            <w:webHidden/>
          </w:rPr>
          <w:fldChar w:fldCharType="end"/>
        </w:r>
      </w:hyperlink>
    </w:p>
    <w:p w14:paraId="4589F15C" w14:textId="68DAEF9C" w:rsidR="0084608E" w:rsidRDefault="002F65C2">
      <w:pPr>
        <w:pStyle w:val="40"/>
        <w:tabs>
          <w:tab w:val="right" w:leader="dot" w:pos="9628"/>
        </w:tabs>
        <w:rPr>
          <w:rFonts w:asciiTheme="minorHAnsi" w:eastAsiaTheme="minorEastAsia" w:hAnsiTheme="minorHAnsi" w:cstheme="minorBidi"/>
          <w:noProof/>
          <w:sz w:val="24"/>
          <w:szCs w:val="24"/>
          <w:lang w:val="el-GR" w:eastAsia="el-GR"/>
        </w:rPr>
      </w:pPr>
      <w:hyperlink w:anchor="_Toc63940147" w:history="1">
        <w:r w:rsidR="0084608E" w:rsidRPr="00411695">
          <w:rPr>
            <w:rStyle w:val="-"/>
            <w:rFonts w:ascii="Tahoma" w:hAnsi="Tahoma" w:cs="Tahoma"/>
            <w:noProof/>
            <w:lang w:val="el-GR"/>
          </w:rPr>
          <w:t>ΕΥΡΩΠΑΙΚΟ ΕΝΙΑΙΟ ΕΓΓΡΑΦΟ ΣΥΜΒΑΣΗΣ (ΕΕΕΣ)</w:t>
        </w:r>
        <w:r w:rsidR="0084608E">
          <w:rPr>
            <w:noProof/>
            <w:webHidden/>
          </w:rPr>
          <w:tab/>
        </w:r>
        <w:r w:rsidR="0084608E">
          <w:rPr>
            <w:noProof/>
            <w:webHidden/>
          </w:rPr>
          <w:fldChar w:fldCharType="begin"/>
        </w:r>
        <w:r w:rsidR="0084608E">
          <w:rPr>
            <w:noProof/>
            <w:webHidden/>
          </w:rPr>
          <w:instrText xml:space="preserve"> PAGEREF _Toc63940147 \h </w:instrText>
        </w:r>
        <w:r w:rsidR="0084608E">
          <w:rPr>
            <w:noProof/>
            <w:webHidden/>
          </w:rPr>
        </w:r>
        <w:r w:rsidR="0084608E">
          <w:rPr>
            <w:noProof/>
            <w:webHidden/>
          </w:rPr>
          <w:fldChar w:fldCharType="separate"/>
        </w:r>
        <w:r>
          <w:rPr>
            <w:noProof/>
            <w:webHidden/>
          </w:rPr>
          <w:t>65</w:t>
        </w:r>
        <w:r w:rsidR="0084608E">
          <w:rPr>
            <w:noProof/>
            <w:webHidden/>
          </w:rPr>
          <w:fldChar w:fldCharType="end"/>
        </w:r>
      </w:hyperlink>
    </w:p>
    <w:p w14:paraId="57FD295E" w14:textId="20B99B31" w:rsidR="0084608E" w:rsidRDefault="002F65C2">
      <w:pPr>
        <w:pStyle w:val="27"/>
        <w:tabs>
          <w:tab w:val="right" w:leader="dot" w:pos="9628"/>
        </w:tabs>
        <w:rPr>
          <w:rFonts w:asciiTheme="minorHAnsi" w:eastAsiaTheme="minorEastAsia" w:hAnsiTheme="minorHAnsi" w:cstheme="minorBidi"/>
          <w:smallCaps w:val="0"/>
          <w:noProof/>
          <w:sz w:val="24"/>
          <w:szCs w:val="24"/>
          <w:lang w:val="el-GR" w:eastAsia="el-GR"/>
        </w:rPr>
      </w:pPr>
      <w:hyperlink w:anchor="_Toc63940148" w:history="1">
        <w:r w:rsidR="0084608E" w:rsidRPr="00411695">
          <w:rPr>
            <w:rStyle w:val="-"/>
            <w:rFonts w:ascii="Tahoma" w:hAnsi="Tahoma" w:cs="Tahoma"/>
            <w:noProof/>
            <w:lang w:val="el-GR"/>
          </w:rPr>
          <w:t>ΠΑΡΑΡΤΗΜΑ ΙΙΙ – Υπόδειγμα Βιογραφικού Σημειώματος</w:t>
        </w:r>
        <w:r w:rsidR="0084608E">
          <w:rPr>
            <w:noProof/>
            <w:webHidden/>
          </w:rPr>
          <w:tab/>
        </w:r>
        <w:r w:rsidR="0084608E">
          <w:rPr>
            <w:noProof/>
            <w:webHidden/>
          </w:rPr>
          <w:fldChar w:fldCharType="begin"/>
        </w:r>
        <w:r w:rsidR="0084608E">
          <w:rPr>
            <w:noProof/>
            <w:webHidden/>
          </w:rPr>
          <w:instrText xml:space="preserve"> PAGEREF _Toc63940148 \h </w:instrText>
        </w:r>
        <w:r w:rsidR="0084608E">
          <w:rPr>
            <w:noProof/>
            <w:webHidden/>
          </w:rPr>
        </w:r>
        <w:r w:rsidR="0084608E">
          <w:rPr>
            <w:noProof/>
            <w:webHidden/>
          </w:rPr>
          <w:fldChar w:fldCharType="separate"/>
        </w:r>
        <w:r>
          <w:rPr>
            <w:noProof/>
            <w:webHidden/>
          </w:rPr>
          <w:t>66</w:t>
        </w:r>
        <w:r w:rsidR="0084608E">
          <w:rPr>
            <w:noProof/>
            <w:webHidden/>
          </w:rPr>
          <w:fldChar w:fldCharType="end"/>
        </w:r>
      </w:hyperlink>
    </w:p>
    <w:p w14:paraId="2628D7E9" w14:textId="4DD131EC" w:rsidR="0084608E" w:rsidRDefault="002F65C2">
      <w:pPr>
        <w:pStyle w:val="27"/>
        <w:tabs>
          <w:tab w:val="right" w:leader="dot" w:pos="9628"/>
        </w:tabs>
        <w:rPr>
          <w:rFonts w:asciiTheme="minorHAnsi" w:eastAsiaTheme="minorEastAsia" w:hAnsiTheme="minorHAnsi" w:cstheme="minorBidi"/>
          <w:smallCaps w:val="0"/>
          <w:noProof/>
          <w:sz w:val="24"/>
          <w:szCs w:val="24"/>
          <w:lang w:val="el-GR" w:eastAsia="el-GR"/>
        </w:rPr>
      </w:pPr>
      <w:hyperlink w:anchor="_Toc63940149" w:history="1">
        <w:r w:rsidR="0084608E" w:rsidRPr="00411695">
          <w:rPr>
            <w:rStyle w:val="-"/>
            <w:rFonts w:ascii="Tahoma" w:hAnsi="Tahoma" w:cs="Tahoma"/>
            <w:noProof/>
            <w:lang w:val="el-GR"/>
          </w:rPr>
          <w:t>ΠΑΡΑΡΤΗΜΑ Ι</w:t>
        </w:r>
        <w:r w:rsidR="0084608E" w:rsidRPr="00411695">
          <w:rPr>
            <w:rStyle w:val="-"/>
            <w:rFonts w:ascii="Tahoma" w:hAnsi="Tahoma" w:cs="Tahoma"/>
            <w:noProof/>
          </w:rPr>
          <w:t>V</w:t>
        </w:r>
        <w:r w:rsidR="0084608E" w:rsidRPr="00411695">
          <w:rPr>
            <w:rStyle w:val="-"/>
            <w:rFonts w:ascii="Tahoma" w:hAnsi="Tahoma" w:cs="Tahoma"/>
            <w:noProof/>
            <w:lang w:val="el-GR"/>
          </w:rPr>
          <w:t xml:space="preserve"> – Υπόδειγμα Τεχνικής Προσφοράς</w:t>
        </w:r>
        <w:r w:rsidR="0084608E">
          <w:rPr>
            <w:noProof/>
            <w:webHidden/>
          </w:rPr>
          <w:tab/>
        </w:r>
        <w:r w:rsidR="0084608E">
          <w:rPr>
            <w:noProof/>
            <w:webHidden/>
          </w:rPr>
          <w:fldChar w:fldCharType="begin"/>
        </w:r>
        <w:r w:rsidR="0084608E">
          <w:rPr>
            <w:noProof/>
            <w:webHidden/>
          </w:rPr>
          <w:instrText xml:space="preserve"> PAGEREF _Toc63940149 \h </w:instrText>
        </w:r>
        <w:r w:rsidR="0084608E">
          <w:rPr>
            <w:noProof/>
            <w:webHidden/>
          </w:rPr>
        </w:r>
        <w:r w:rsidR="0084608E">
          <w:rPr>
            <w:noProof/>
            <w:webHidden/>
          </w:rPr>
          <w:fldChar w:fldCharType="separate"/>
        </w:r>
        <w:r>
          <w:rPr>
            <w:noProof/>
            <w:webHidden/>
          </w:rPr>
          <w:t>69</w:t>
        </w:r>
        <w:r w:rsidR="0084608E">
          <w:rPr>
            <w:noProof/>
            <w:webHidden/>
          </w:rPr>
          <w:fldChar w:fldCharType="end"/>
        </w:r>
      </w:hyperlink>
    </w:p>
    <w:p w14:paraId="07EFDA8B" w14:textId="40342AEF" w:rsidR="0084608E" w:rsidRDefault="002F65C2">
      <w:pPr>
        <w:pStyle w:val="27"/>
        <w:tabs>
          <w:tab w:val="right" w:leader="dot" w:pos="9628"/>
        </w:tabs>
        <w:rPr>
          <w:rFonts w:asciiTheme="minorHAnsi" w:eastAsiaTheme="minorEastAsia" w:hAnsiTheme="minorHAnsi" w:cstheme="minorBidi"/>
          <w:smallCaps w:val="0"/>
          <w:noProof/>
          <w:sz w:val="24"/>
          <w:szCs w:val="24"/>
          <w:lang w:val="el-GR" w:eastAsia="el-GR"/>
        </w:rPr>
      </w:pPr>
      <w:hyperlink w:anchor="_Toc63940150" w:history="1">
        <w:r w:rsidR="0084608E" w:rsidRPr="00411695">
          <w:rPr>
            <w:rStyle w:val="-"/>
            <w:rFonts w:ascii="Tahoma" w:hAnsi="Tahoma" w:cs="Tahoma"/>
            <w:noProof/>
            <w:lang w:val="el-GR"/>
          </w:rPr>
          <w:t xml:space="preserve">ΠΑΡΑΡΤΗΜΑ </w:t>
        </w:r>
        <w:r w:rsidR="0084608E" w:rsidRPr="00411695">
          <w:rPr>
            <w:rStyle w:val="-"/>
            <w:rFonts w:ascii="Tahoma" w:hAnsi="Tahoma" w:cs="Tahoma"/>
            <w:noProof/>
          </w:rPr>
          <w:t>V</w:t>
        </w:r>
        <w:r w:rsidR="0084608E" w:rsidRPr="00411695">
          <w:rPr>
            <w:rStyle w:val="-"/>
            <w:rFonts w:ascii="Tahoma" w:hAnsi="Tahoma" w:cs="Tahoma"/>
            <w:noProof/>
            <w:lang w:val="el-GR"/>
          </w:rPr>
          <w:t xml:space="preserve"> – Υπόδειγμα Οικονομικής Προσφοράς</w:t>
        </w:r>
        <w:r w:rsidR="0084608E">
          <w:rPr>
            <w:noProof/>
            <w:webHidden/>
          </w:rPr>
          <w:tab/>
        </w:r>
        <w:r w:rsidR="0084608E">
          <w:rPr>
            <w:noProof/>
            <w:webHidden/>
          </w:rPr>
          <w:fldChar w:fldCharType="begin"/>
        </w:r>
        <w:r w:rsidR="0084608E">
          <w:rPr>
            <w:noProof/>
            <w:webHidden/>
          </w:rPr>
          <w:instrText xml:space="preserve"> PAGEREF _Toc63940150 \h </w:instrText>
        </w:r>
        <w:r w:rsidR="0084608E">
          <w:rPr>
            <w:noProof/>
            <w:webHidden/>
          </w:rPr>
        </w:r>
        <w:r w:rsidR="0084608E">
          <w:rPr>
            <w:noProof/>
            <w:webHidden/>
          </w:rPr>
          <w:fldChar w:fldCharType="separate"/>
        </w:r>
        <w:r>
          <w:rPr>
            <w:noProof/>
            <w:webHidden/>
          </w:rPr>
          <w:t>70</w:t>
        </w:r>
        <w:r w:rsidR="0084608E">
          <w:rPr>
            <w:noProof/>
            <w:webHidden/>
          </w:rPr>
          <w:fldChar w:fldCharType="end"/>
        </w:r>
      </w:hyperlink>
    </w:p>
    <w:p w14:paraId="179FB242" w14:textId="74EA9FBD" w:rsidR="0084608E" w:rsidRDefault="002F65C2">
      <w:pPr>
        <w:pStyle w:val="27"/>
        <w:tabs>
          <w:tab w:val="right" w:leader="dot" w:pos="9628"/>
        </w:tabs>
        <w:rPr>
          <w:rFonts w:asciiTheme="minorHAnsi" w:eastAsiaTheme="minorEastAsia" w:hAnsiTheme="minorHAnsi" w:cstheme="minorBidi"/>
          <w:smallCaps w:val="0"/>
          <w:noProof/>
          <w:sz w:val="24"/>
          <w:szCs w:val="24"/>
          <w:lang w:val="el-GR" w:eastAsia="el-GR"/>
        </w:rPr>
      </w:pPr>
      <w:hyperlink w:anchor="_Toc63940151" w:history="1">
        <w:r w:rsidR="0084608E" w:rsidRPr="00411695">
          <w:rPr>
            <w:rStyle w:val="-"/>
            <w:rFonts w:ascii="Tahoma" w:hAnsi="Tahoma" w:cs="Tahoma"/>
            <w:noProof/>
            <w:lang w:val="el-GR"/>
          </w:rPr>
          <w:t xml:space="preserve">ΠΑΡΑΡΤΗΜΑ </w:t>
        </w:r>
        <w:r w:rsidR="0084608E" w:rsidRPr="00411695">
          <w:rPr>
            <w:rStyle w:val="-"/>
            <w:rFonts w:ascii="Tahoma" w:hAnsi="Tahoma" w:cs="Tahoma"/>
            <w:noProof/>
          </w:rPr>
          <w:t>VI</w:t>
        </w:r>
        <w:r w:rsidR="0084608E" w:rsidRPr="00411695">
          <w:rPr>
            <w:rStyle w:val="-"/>
            <w:rFonts w:ascii="Tahoma" w:hAnsi="Tahoma" w:cs="Tahoma"/>
            <w:noProof/>
            <w:lang w:val="el-GR"/>
          </w:rPr>
          <w:t xml:space="preserve"> – Υποδείγματα Εγγυητικών Επιστολών</w:t>
        </w:r>
        <w:r w:rsidR="0084608E">
          <w:rPr>
            <w:noProof/>
            <w:webHidden/>
          </w:rPr>
          <w:tab/>
        </w:r>
        <w:r w:rsidR="0084608E">
          <w:rPr>
            <w:noProof/>
            <w:webHidden/>
          </w:rPr>
          <w:fldChar w:fldCharType="begin"/>
        </w:r>
        <w:r w:rsidR="0084608E">
          <w:rPr>
            <w:noProof/>
            <w:webHidden/>
          </w:rPr>
          <w:instrText xml:space="preserve"> PAGEREF _Toc63940151 \h </w:instrText>
        </w:r>
        <w:r w:rsidR="0084608E">
          <w:rPr>
            <w:noProof/>
            <w:webHidden/>
          </w:rPr>
        </w:r>
        <w:r w:rsidR="0084608E">
          <w:rPr>
            <w:noProof/>
            <w:webHidden/>
          </w:rPr>
          <w:fldChar w:fldCharType="separate"/>
        </w:r>
        <w:r>
          <w:rPr>
            <w:noProof/>
            <w:webHidden/>
          </w:rPr>
          <w:t>71</w:t>
        </w:r>
        <w:r w:rsidR="0084608E">
          <w:rPr>
            <w:noProof/>
            <w:webHidden/>
          </w:rPr>
          <w:fldChar w:fldCharType="end"/>
        </w:r>
      </w:hyperlink>
    </w:p>
    <w:p w14:paraId="64864473" w14:textId="4104C4E0" w:rsidR="0084608E" w:rsidRDefault="002F65C2">
      <w:pPr>
        <w:pStyle w:val="31"/>
        <w:tabs>
          <w:tab w:val="left" w:pos="880"/>
          <w:tab w:val="right" w:leader="dot" w:pos="9628"/>
        </w:tabs>
        <w:rPr>
          <w:rFonts w:asciiTheme="minorHAnsi" w:eastAsiaTheme="minorEastAsia" w:hAnsiTheme="minorHAnsi" w:cstheme="minorBidi"/>
          <w:i w:val="0"/>
          <w:iCs w:val="0"/>
          <w:noProof/>
          <w:sz w:val="24"/>
          <w:szCs w:val="24"/>
          <w:lang w:val="el-GR" w:eastAsia="el-GR"/>
        </w:rPr>
      </w:pPr>
      <w:hyperlink w:anchor="_Toc63940152" w:history="1">
        <w:r w:rsidR="0084608E" w:rsidRPr="00411695">
          <w:rPr>
            <w:rStyle w:val="-"/>
            <w:rFonts w:ascii="Tahoma" w:hAnsi="Tahoma" w:cs="Tahoma"/>
            <w:noProof/>
            <w:lang w:val="el-GR"/>
          </w:rPr>
          <w:t>I.</w:t>
        </w:r>
        <w:r w:rsidR="0084608E">
          <w:rPr>
            <w:rFonts w:asciiTheme="minorHAnsi" w:eastAsiaTheme="minorEastAsia" w:hAnsiTheme="minorHAnsi" w:cstheme="minorBidi"/>
            <w:i w:val="0"/>
            <w:iCs w:val="0"/>
            <w:noProof/>
            <w:sz w:val="24"/>
            <w:szCs w:val="24"/>
            <w:lang w:val="el-GR" w:eastAsia="el-GR"/>
          </w:rPr>
          <w:tab/>
        </w:r>
        <w:r w:rsidR="0084608E" w:rsidRPr="00411695">
          <w:rPr>
            <w:rStyle w:val="-"/>
            <w:rFonts w:ascii="Tahoma" w:hAnsi="Tahoma" w:cs="Tahoma"/>
            <w:noProof/>
            <w:lang w:val="el-GR"/>
          </w:rPr>
          <w:t>Εγγυητική Επιστολή Συμμετοχής</w:t>
        </w:r>
        <w:r w:rsidR="0084608E">
          <w:rPr>
            <w:noProof/>
            <w:webHidden/>
          </w:rPr>
          <w:tab/>
        </w:r>
        <w:r w:rsidR="0084608E">
          <w:rPr>
            <w:noProof/>
            <w:webHidden/>
          </w:rPr>
          <w:fldChar w:fldCharType="begin"/>
        </w:r>
        <w:r w:rsidR="0084608E">
          <w:rPr>
            <w:noProof/>
            <w:webHidden/>
          </w:rPr>
          <w:instrText xml:space="preserve"> PAGEREF _Toc63940152 \h </w:instrText>
        </w:r>
        <w:r w:rsidR="0084608E">
          <w:rPr>
            <w:noProof/>
            <w:webHidden/>
          </w:rPr>
        </w:r>
        <w:r w:rsidR="0084608E">
          <w:rPr>
            <w:noProof/>
            <w:webHidden/>
          </w:rPr>
          <w:fldChar w:fldCharType="separate"/>
        </w:r>
        <w:r>
          <w:rPr>
            <w:noProof/>
            <w:webHidden/>
          </w:rPr>
          <w:t>71</w:t>
        </w:r>
        <w:r w:rsidR="0084608E">
          <w:rPr>
            <w:noProof/>
            <w:webHidden/>
          </w:rPr>
          <w:fldChar w:fldCharType="end"/>
        </w:r>
      </w:hyperlink>
    </w:p>
    <w:p w14:paraId="0DFCCBA5" w14:textId="2CB02DDE" w:rsidR="0084608E" w:rsidRDefault="002F65C2">
      <w:pPr>
        <w:pStyle w:val="31"/>
        <w:tabs>
          <w:tab w:val="left" w:pos="1100"/>
          <w:tab w:val="right" w:leader="dot" w:pos="9628"/>
        </w:tabs>
        <w:rPr>
          <w:rFonts w:asciiTheme="minorHAnsi" w:eastAsiaTheme="minorEastAsia" w:hAnsiTheme="minorHAnsi" w:cstheme="minorBidi"/>
          <w:i w:val="0"/>
          <w:iCs w:val="0"/>
          <w:noProof/>
          <w:sz w:val="24"/>
          <w:szCs w:val="24"/>
          <w:lang w:val="el-GR" w:eastAsia="el-GR"/>
        </w:rPr>
      </w:pPr>
      <w:hyperlink w:anchor="_Toc63940153" w:history="1">
        <w:r w:rsidR="0084608E" w:rsidRPr="00411695">
          <w:rPr>
            <w:rStyle w:val="-"/>
            <w:rFonts w:ascii="Tahoma" w:hAnsi="Tahoma" w:cs="Tahoma"/>
            <w:noProof/>
            <w:lang w:val="el-GR"/>
          </w:rPr>
          <w:t>II.</w:t>
        </w:r>
        <w:r w:rsidR="0084608E">
          <w:rPr>
            <w:rFonts w:asciiTheme="minorHAnsi" w:eastAsiaTheme="minorEastAsia" w:hAnsiTheme="minorHAnsi" w:cstheme="minorBidi"/>
            <w:i w:val="0"/>
            <w:iCs w:val="0"/>
            <w:noProof/>
            <w:sz w:val="24"/>
            <w:szCs w:val="24"/>
            <w:lang w:val="el-GR" w:eastAsia="el-GR"/>
          </w:rPr>
          <w:tab/>
        </w:r>
        <w:r w:rsidR="0084608E" w:rsidRPr="00411695">
          <w:rPr>
            <w:rStyle w:val="-"/>
            <w:rFonts w:ascii="Tahoma" w:hAnsi="Tahoma" w:cs="Tahoma"/>
            <w:noProof/>
            <w:lang w:val="el-GR"/>
          </w:rPr>
          <w:t>Εγγυητική Επιστολή Καλής Εκτέλεσης</w:t>
        </w:r>
        <w:r w:rsidR="0084608E">
          <w:rPr>
            <w:noProof/>
            <w:webHidden/>
          </w:rPr>
          <w:tab/>
        </w:r>
        <w:r w:rsidR="0084608E">
          <w:rPr>
            <w:noProof/>
            <w:webHidden/>
          </w:rPr>
          <w:fldChar w:fldCharType="begin"/>
        </w:r>
        <w:r w:rsidR="0084608E">
          <w:rPr>
            <w:noProof/>
            <w:webHidden/>
          </w:rPr>
          <w:instrText xml:space="preserve"> PAGEREF _Toc63940153 \h </w:instrText>
        </w:r>
        <w:r w:rsidR="0084608E">
          <w:rPr>
            <w:noProof/>
            <w:webHidden/>
          </w:rPr>
        </w:r>
        <w:r w:rsidR="0084608E">
          <w:rPr>
            <w:noProof/>
            <w:webHidden/>
          </w:rPr>
          <w:fldChar w:fldCharType="separate"/>
        </w:r>
        <w:r>
          <w:rPr>
            <w:noProof/>
            <w:webHidden/>
          </w:rPr>
          <w:t>72</w:t>
        </w:r>
        <w:r w:rsidR="0084608E">
          <w:rPr>
            <w:noProof/>
            <w:webHidden/>
          </w:rPr>
          <w:fldChar w:fldCharType="end"/>
        </w:r>
      </w:hyperlink>
    </w:p>
    <w:p w14:paraId="7BDE53B0" w14:textId="361D2094" w:rsidR="008338F0" w:rsidRPr="0029687F" w:rsidRDefault="00375781">
      <w:pPr>
        <w:rPr>
          <w:rFonts w:ascii="Tahoma" w:hAnsi="Tahoma" w:cs="Tahoma"/>
          <w:szCs w:val="22"/>
        </w:rPr>
      </w:pPr>
      <w:r w:rsidRPr="0029687F">
        <w:rPr>
          <w:rFonts w:ascii="Tahoma" w:hAnsi="Tahoma" w:cs="Tahoma"/>
          <w:szCs w:val="22"/>
        </w:rPr>
        <w:fldChar w:fldCharType="end"/>
      </w:r>
    </w:p>
    <w:p w14:paraId="1B3D7EC0" w14:textId="77777777" w:rsidR="008E18C3" w:rsidRPr="0029687F" w:rsidRDefault="008E18C3">
      <w:pPr>
        <w:rPr>
          <w:rFonts w:ascii="Tahoma" w:hAnsi="Tahoma" w:cs="Tahoma"/>
          <w:szCs w:val="22"/>
        </w:rPr>
      </w:pPr>
    </w:p>
    <w:p w14:paraId="21345050" w14:textId="77777777" w:rsidR="008E18C3" w:rsidRPr="0029687F" w:rsidRDefault="008E18C3">
      <w:pPr>
        <w:rPr>
          <w:rFonts w:ascii="Tahoma" w:eastAsia="MS Mincho" w:hAnsi="Tahoma" w:cs="Tahoma"/>
          <w:b/>
          <w:bCs/>
          <w:caps/>
          <w:szCs w:val="22"/>
          <w:lang w:val="el-GR" w:eastAsia="el-GR"/>
        </w:rPr>
        <w:sectPr w:rsidR="008E18C3" w:rsidRPr="0029687F" w:rsidSect="008105D2">
          <w:pgSz w:w="11906" w:h="16838"/>
          <w:pgMar w:top="1134" w:right="1134" w:bottom="1134" w:left="1134" w:header="720" w:footer="709" w:gutter="0"/>
          <w:cols w:space="720"/>
          <w:titlePg/>
          <w:docGrid w:linePitch="360"/>
        </w:sectPr>
      </w:pPr>
    </w:p>
    <w:p w14:paraId="6EF9C841" w14:textId="77777777" w:rsidR="008338F0" w:rsidRPr="003D644E" w:rsidRDefault="003355E7" w:rsidP="004717A5">
      <w:pPr>
        <w:pStyle w:val="1"/>
        <w:rPr>
          <w:rFonts w:ascii="Tahoma" w:hAnsi="Tahoma" w:cs="Tahoma"/>
          <w:sz w:val="22"/>
          <w:szCs w:val="22"/>
          <w:lang w:val="el-GR"/>
        </w:rPr>
      </w:pPr>
      <w:r w:rsidRPr="003D644E">
        <w:rPr>
          <w:rFonts w:ascii="Tahoma" w:hAnsi="Tahoma" w:cs="Tahoma"/>
          <w:sz w:val="22"/>
          <w:szCs w:val="22"/>
          <w:lang w:val="el-GR"/>
        </w:rPr>
        <w:lastRenderedPageBreak/>
        <w:t>ΑΝΑΘΕΤΟΥΣΑ ΑΡΧΗ ΚΑΙ ΑΝΤΙΚΕΙΜΕΝΟ ΣΥΜΒΑΣΗΣ</w:t>
      </w:r>
    </w:p>
    <w:p w14:paraId="7F84527B" w14:textId="77777777" w:rsidR="008338F0" w:rsidRPr="0029687F" w:rsidRDefault="003355E7" w:rsidP="00111614">
      <w:pPr>
        <w:pStyle w:val="2"/>
        <w:numPr>
          <w:ilvl w:val="1"/>
          <w:numId w:val="10"/>
        </w:numPr>
        <w:rPr>
          <w:rFonts w:ascii="Tahoma" w:hAnsi="Tahoma" w:cs="Tahoma"/>
          <w:sz w:val="22"/>
          <w:lang w:val="el-GR"/>
        </w:rPr>
      </w:pPr>
      <w:bookmarkStart w:id="6" w:name="_Toc63940069"/>
      <w:r w:rsidRPr="0029687F">
        <w:rPr>
          <w:rFonts w:ascii="Tahoma" w:hAnsi="Tahoma" w:cs="Tahoma"/>
          <w:sz w:val="22"/>
          <w:lang w:val="el-GR"/>
        </w:rPr>
        <w:t>Στοιχεία Αναθέτουσας Αρχής</w:t>
      </w:r>
      <w:bookmarkEnd w:id="6"/>
    </w:p>
    <w:p w14:paraId="125D360B" w14:textId="77777777" w:rsidR="008338F0" w:rsidRPr="0029687F" w:rsidRDefault="008338F0">
      <w:pPr>
        <w:pStyle w:val="normalwithoutspacing"/>
        <w:rPr>
          <w:rFonts w:ascii="Tahoma" w:hAnsi="Tahoma" w:cs="Tahoma"/>
          <w:szCs w:val="22"/>
        </w:rPr>
      </w:pPr>
    </w:p>
    <w:tbl>
      <w:tblPr>
        <w:tblW w:w="0" w:type="auto"/>
        <w:tblInd w:w="108" w:type="dxa"/>
        <w:tblLayout w:type="fixed"/>
        <w:tblLook w:val="0000" w:firstRow="0" w:lastRow="0" w:firstColumn="0" w:lastColumn="0" w:noHBand="0" w:noVBand="0"/>
      </w:tblPr>
      <w:tblGrid>
        <w:gridCol w:w="5245"/>
        <w:gridCol w:w="4129"/>
      </w:tblGrid>
      <w:tr w:rsidR="008338F0" w:rsidRPr="002F65C2" w14:paraId="7E7C3237" w14:textId="77777777">
        <w:tc>
          <w:tcPr>
            <w:tcW w:w="5245" w:type="dxa"/>
            <w:tcBorders>
              <w:top w:val="single" w:sz="4" w:space="0" w:color="000000"/>
              <w:left w:val="single" w:sz="4" w:space="0" w:color="000000"/>
              <w:bottom w:val="single" w:sz="4" w:space="0" w:color="000000"/>
            </w:tcBorders>
            <w:shd w:val="clear" w:color="auto" w:fill="auto"/>
          </w:tcPr>
          <w:p w14:paraId="1CEEF321" w14:textId="77777777" w:rsidR="008338F0" w:rsidRPr="0029687F" w:rsidRDefault="003355E7">
            <w:pPr>
              <w:pStyle w:val="normalwithoutspacing"/>
              <w:rPr>
                <w:rFonts w:ascii="Tahoma" w:hAnsi="Tahoma" w:cs="Tahoma"/>
                <w:szCs w:val="22"/>
              </w:rPr>
            </w:pPr>
            <w:r w:rsidRPr="0029687F">
              <w:rPr>
                <w:rFonts w:ascii="Tahoma" w:hAnsi="Tahoma" w:cs="Tahoma"/>
                <w:szCs w:val="22"/>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5F1F622" w14:textId="77777777" w:rsidR="008338F0" w:rsidRPr="0029687F" w:rsidRDefault="007D3A48">
            <w:pPr>
              <w:pStyle w:val="normalwithoutspacing"/>
              <w:snapToGrid w:val="0"/>
              <w:rPr>
                <w:rFonts w:ascii="Tahoma" w:hAnsi="Tahoma" w:cs="Tahoma"/>
                <w:szCs w:val="22"/>
              </w:rPr>
            </w:pPr>
            <w:r w:rsidRPr="0029687F">
              <w:rPr>
                <w:rFonts w:ascii="Tahoma" w:hAnsi="Tahoma" w:cs="Tahoma"/>
                <w:szCs w:val="22"/>
              </w:rPr>
              <w:t>ΚΟΙΝΩΝΙΑ ΤΗΣ ΠΛΗΡΟΦΟΡΙΑΣ Α.Ε.</w:t>
            </w:r>
          </w:p>
        </w:tc>
      </w:tr>
      <w:tr w:rsidR="008338F0" w:rsidRPr="00DF02B0" w14:paraId="2A6C8345" w14:textId="77777777">
        <w:tc>
          <w:tcPr>
            <w:tcW w:w="5245" w:type="dxa"/>
            <w:tcBorders>
              <w:top w:val="single" w:sz="4" w:space="0" w:color="000000"/>
              <w:left w:val="single" w:sz="4" w:space="0" w:color="000000"/>
              <w:bottom w:val="single" w:sz="4" w:space="0" w:color="000000"/>
            </w:tcBorders>
            <w:shd w:val="clear" w:color="auto" w:fill="auto"/>
          </w:tcPr>
          <w:p w14:paraId="7D9F6D33" w14:textId="77777777" w:rsidR="008338F0" w:rsidRPr="0029687F" w:rsidRDefault="003355E7">
            <w:pPr>
              <w:pStyle w:val="normalwithoutspacing"/>
              <w:rPr>
                <w:rFonts w:ascii="Tahoma" w:hAnsi="Tahoma" w:cs="Tahoma"/>
                <w:szCs w:val="22"/>
              </w:rPr>
            </w:pPr>
            <w:r w:rsidRPr="0029687F">
              <w:rPr>
                <w:rFonts w:ascii="Tahoma" w:hAnsi="Tahoma" w:cs="Tahoma"/>
                <w:szCs w:val="22"/>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82D3C3B" w14:textId="52387B06" w:rsidR="008338F0" w:rsidRPr="0029687F" w:rsidRDefault="003C0732" w:rsidP="007D3A48">
            <w:pPr>
              <w:pStyle w:val="normalwithoutspacing"/>
              <w:snapToGrid w:val="0"/>
              <w:rPr>
                <w:rFonts w:ascii="Tahoma" w:hAnsi="Tahoma" w:cs="Tahoma"/>
                <w:szCs w:val="22"/>
              </w:rPr>
            </w:pPr>
            <w:r w:rsidRPr="0029687F">
              <w:rPr>
                <w:rFonts w:ascii="Tahoma" w:hAnsi="Tahoma" w:cs="Tahoma"/>
                <w:szCs w:val="22"/>
              </w:rPr>
              <w:t>Χ</w:t>
            </w:r>
            <w:r>
              <w:rPr>
                <w:rFonts w:ascii="Tahoma" w:hAnsi="Tahoma" w:cs="Tahoma"/>
                <w:szCs w:val="22"/>
              </w:rPr>
              <w:t>ανδρή</w:t>
            </w:r>
            <w:r w:rsidR="0049721A">
              <w:rPr>
                <w:rFonts w:ascii="Tahoma" w:hAnsi="Tahoma" w:cs="Tahoma"/>
                <w:szCs w:val="22"/>
                <w:lang w:val="en-US"/>
              </w:rPr>
              <w:t xml:space="preserve"> </w:t>
            </w:r>
            <w:r w:rsidR="007D3A48" w:rsidRPr="0029687F">
              <w:rPr>
                <w:rFonts w:ascii="Tahoma" w:hAnsi="Tahoma" w:cs="Tahoma"/>
                <w:szCs w:val="22"/>
              </w:rPr>
              <w:t xml:space="preserve">3 </w:t>
            </w:r>
            <w:r>
              <w:rPr>
                <w:rFonts w:ascii="Tahoma" w:hAnsi="Tahoma" w:cs="Tahoma"/>
                <w:szCs w:val="22"/>
              </w:rPr>
              <w:t>&amp; Κύπρου</w:t>
            </w:r>
          </w:p>
        </w:tc>
      </w:tr>
      <w:tr w:rsidR="008338F0" w:rsidRPr="00DF02B0" w14:paraId="7CB56E2F" w14:textId="77777777">
        <w:tc>
          <w:tcPr>
            <w:tcW w:w="5245" w:type="dxa"/>
            <w:tcBorders>
              <w:top w:val="single" w:sz="4" w:space="0" w:color="000000"/>
              <w:left w:val="single" w:sz="4" w:space="0" w:color="000000"/>
              <w:bottom w:val="single" w:sz="4" w:space="0" w:color="000000"/>
            </w:tcBorders>
            <w:shd w:val="clear" w:color="auto" w:fill="auto"/>
          </w:tcPr>
          <w:p w14:paraId="1FF4ADC2" w14:textId="77777777" w:rsidR="008338F0" w:rsidRPr="0029687F" w:rsidRDefault="003355E7">
            <w:pPr>
              <w:pStyle w:val="normalwithoutspacing"/>
              <w:rPr>
                <w:rFonts w:ascii="Tahoma" w:hAnsi="Tahoma" w:cs="Tahoma"/>
                <w:szCs w:val="22"/>
              </w:rPr>
            </w:pPr>
            <w:r w:rsidRPr="0029687F">
              <w:rPr>
                <w:rFonts w:ascii="Tahoma" w:hAnsi="Tahoma" w:cs="Tahoma"/>
                <w:szCs w:val="22"/>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8BAAE17" w14:textId="77777777" w:rsidR="008338F0" w:rsidRPr="0029687F" w:rsidRDefault="003C0732">
            <w:pPr>
              <w:pStyle w:val="normalwithoutspacing"/>
              <w:snapToGrid w:val="0"/>
              <w:rPr>
                <w:rFonts w:ascii="Tahoma" w:hAnsi="Tahoma" w:cs="Tahoma"/>
                <w:szCs w:val="22"/>
              </w:rPr>
            </w:pPr>
            <w:r w:rsidRPr="0029687F">
              <w:rPr>
                <w:rFonts w:ascii="Tahoma" w:hAnsi="Tahoma" w:cs="Tahoma"/>
                <w:szCs w:val="22"/>
              </w:rPr>
              <w:t>Μ</w:t>
            </w:r>
            <w:r>
              <w:rPr>
                <w:rFonts w:ascii="Tahoma" w:hAnsi="Tahoma" w:cs="Tahoma"/>
                <w:szCs w:val="22"/>
              </w:rPr>
              <w:t>οσχάτο</w:t>
            </w:r>
          </w:p>
        </w:tc>
      </w:tr>
      <w:tr w:rsidR="008338F0" w:rsidRPr="00DF02B0" w14:paraId="4A11104F" w14:textId="77777777">
        <w:tc>
          <w:tcPr>
            <w:tcW w:w="5245" w:type="dxa"/>
            <w:tcBorders>
              <w:top w:val="single" w:sz="4" w:space="0" w:color="000000"/>
              <w:left w:val="single" w:sz="4" w:space="0" w:color="000000"/>
              <w:bottom w:val="single" w:sz="4" w:space="0" w:color="000000"/>
            </w:tcBorders>
            <w:shd w:val="clear" w:color="auto" w:fill="auto"/>
          </w:tcPr>
          <w:p w14:paraId="57510C5D" w14:textId="77777777" w:rsidR="008338F0" w:rsidRPr="0029687F" w:rsidRDefault="003355E7">
            <w:pPr>
              <w:pStyle w:val="normalwithoutspacing"/>
              <w:rPr>
                <w:rFonts w:ascii="Tahoma" w:hAnsi="Tahoma" w:cs="Tahoma"/>
                <w:szCs w:val="22"/>
              </w:rPr>
            </w:pPr>
            <w:r w:rsidRPr="0029687F">
              <w:rPr>
                <w:rFonts w:ascii="Tahoma" w:hAnsi="Tahoma" w:cs="Tahoma"/>
                <w:szCs w:val="22"/>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B543F66" w14:textId="77777777" w:rsidR="008338F0" w:rsidRPr="0029687F" w:rsidRDefault="007D3A48">
            <w:pPr>
              <w:pStyle w:val="normalwithoutspacing"/>
              <w:snapToGrid w:val="0"/>
              <w:rPr>
                <w:rFonts w:ascii="Tahoma" w:hAnsi="Tahoma" w:cs="Tahoma"/>
                <w:szCs w:val="22"/>
              </w:rPr>
            </w:pPr>
            <w:r w:rsidRPr="0029687F">
              <w:rPr>
                <w:rFonts w:ascii="Tahoma" w:hAnsi="Tahoma" w:cs="Tahoma"/>
                <w:szCs w:val="22"/>
              </w:rPr>
              <w:t>183 46</w:t>
            </w:r>
          </w:p>
        </w:tc>
      </w:tr>
      <w:tr w:rsidR="008338F0" w:rsidRPr="00DF02B0" w14:paraId="774BCD41" w14:textId="77777777">
        <w:tc>
          <w:tcPr>
            <w:tcW w:w="5245" w:type="dxa"/>
            <w:tcBorders>
              <w:top w:val="single" w:sz="4" w:space="0" w:color="000000"/>
              <w:left w:val="single" w:sz="4" w:space="0" w:color="000000"/>
              <w:bottom w:val="single" w:sz="4" w:space="0" w:color="000000"/>
            </w:tcBorders>
            <w:shd w:val="clear" w:color="auto" w:fill="auto"/>
          </w:tcPr>
          <w:p w14:paraId="0BAB81E4" w14:textId="3DB44500" w:rsidR="008338F0" w:rsidRPr="0029687F" w:rsidRDefault="003355E7">
            <w:pPr>
              <w:pStyle w:val="normalwithoutspacing"/>
              <w:rPr>
                <w:rFonts w:ascii="Tahoma" w:hAnsi="Tahoma" w:cs="Tahoma"/>
                <w:szCs w:val="22"/>
              </w:rPr>
            </w:pPr>
            <w:r w:rsidRPr="0029687F">
              <w:rPr>
                <w:rFonts w:ascii="Tahoma" w:hAnsi="Tahoma" w:cs="Tahoma"/>
                <w:szCs w:val="22"/>
              </w:rPr>
              <w:t>Χώρα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DA2BD7A" w14:textId="77777777" w:rsidR="008338F0" w:rsidRPr="0029687F" w:rsidRDefault="007D3A48">
            <w:pPr>
              <w:pStyle w:val="normalwithoutspacing"/>
              <w:snapToGrid w:val="0"/>
              <w:rPr>
                <w:rFonts w:ascii="Tahoma" w:hAnsi="Tahoma" w:cs="Tahoma"/>
                <w:szCs w:val="22"/>
                <w:lang w:val="en-US"/>
              </w:rPr>
            </w:pPr>
            <w:r w:rsidRPr="0029687F">
              <w:rPr>
                <w:rFonts w:ascii="Tahoma" w:hAnsi="Tahoma" w:cs="Tahoma"/>
                <w:szCs w:val="22"/>
              </w:rPr>
              <w:t>ΕΛΛΑΔΑ</w:t>
            </w:r>
          </w:p>
        </w:tc>
      </w:tr>
      <w:tr w:rsidR="008338F0" w:rsidRPr="00DF02B0" w14:paraId="1C89C0D2" w14:textId="77777777">
        <w:tc>
          <w:tcPr>
            <w:tcW w:w="5245" w:type="dxa"/>
            <w:tcBorders>
              <w:top w:val="single" w:sz="4" w:space="0" w:color="000000"/>
              <w:left w:val="single" w:sz="4" w:space="0" w:color="000000"/>
              <w:bottom w:val="single" w:sz="4" w:space="0" w:color="000000"/>
            </w:tcBorders>
            <w:shd w:val="clear" w:color="auto" w:fill="auto"/>
          </w:tcPr>
          <w:p w14:paraId="320E31F2" w14:textId="47C7F627" w:rsidR="008338F0" w:rsidRPr="0029687F" w:rsidRDefault="003355E7">
            <w:pPr>
              <w:pStyle w:val="normalwithoutspacing"/>
              <w:rPr>
                <w:rFonts w:ascii="Tahoma" w:hAnsi="Tahoma" w:cs="Tahoma"/>
                <w:szCs w:val="22"/>
              </w:rPr>
            </w:pPr>
            <w:r w:rsidRPr="0029687F">
              <w:rPr>
                <w:rFonts w:ascii="Tahoma" w:hAnsi="Tahoma" w:cs="Tahoma"/>
                <w:szCs w:val="22"/>
              </w:rPr>
              <w:t>Κωδικός ΝUTS</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59EEA27" w14:textId="0A68C921" w:rsidR="008338F0" w:rsidRPr="0029687F" w:rsidRDefault="00611455">
            <w:pPr>
              <w:pStyle w:val="normalwithoutspacing"/>
              <w:snapToGrid w:val="0"/>
              <w:rPr>
                <w:rFonts w:ascii="Tahoma" w:hAnsi="Tahoma" w:cs="Tahoma"/>
                <w:szCs w:val="22"/>
                <w:lang w:val="de-DE"/>
              </w:rPr>
            </w:pPr>
            <w:r w:rsidRPr="00611455">
              <w:rPr>
                <w:rFonts w:ascii="Tahoma" w:hAnsi="Tahoma" w:cs="Tahoma"/>
                <w:szCs w:val="22"/>
                <w:lang w:val="de-DE"/>
              </w:rPr>
              <w:t>GR300</w:t>
            </w:r>
          </w:p>
        </w:tc>
      </w:tr>
      <w:tr w:rsidR="008338F0" w:rsidRPr="00DF02B0" w14:paraId="231EE250" w14:textId="77777777">
        <w:tc>
          <w:tcPr>
            <w:tcW w:w="5245" w:type="dxa"/>
            <w:tcBorders>
              <w:top w:val="single" w:sz="4" w:space="0" w:color="000000"/>
              <w:left w:val="single" w:sz="4" w:space="0" w:color="000000"/>
              <w:bottom w:val="single" w:sz="4" w:space="0" w:color="000000"/>
            </w:tcBorders>
            <w:shd w:val="clear" w:color="auto" w:fill="auto"/>
          </w:tcPr>
          <w:p w14:paraId="6BB70C48" w14:textId="77777777" w:rsidR="008338F0" w:rsidRPr="0029687F" w:rsidRDefault="003355E7">
            <w:pPr>
              <w:pStyle w:val="normalwithoutspacing"/>
              <w:rPr>
                <w:rFonts w:ascii="Tahoma" w:hAnsi="Tahoma" w:cs="Tahoma"/>
                <w:szCs w:val="22"/>
              </w:rPr>
            </w:pPr>
            <w:r w:rsidRPr="0029687F">
              <w:rPr>
                <w:rFonts w:ascii="Tahoma" w:hAnsi="Tahoma" w:cs="Tahoma"/>
                <w:szCs w:val="22"/>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85F17BF" w14:textId="77777777" w:rsidR="008338F0" w:rsidRPr="0029687F" w:rsidRDefault="00865C7D">
            <w:pPr>
              <w:pStyle w:val="normalwithoutspacing"/>
              <w:snapToGrid w:val="0"/>
              <w:rPr>
                <w:rFonts w:ascii="Tahoma" w:hAnsi="Tahoma" w:cs="Tahoma"/>
                <w:szCs w:val="22"/>
                <w:lang w:val="en-US"/>
              </w:rPr>
            </w:pPr>
            <w:r w:rsidRPr="0029687F">
              <w:rPr>
                <w:rFonts w:ascii="Tahoma" w:hAnsi="Tahoma" w:cs="Tahoma"/>
                <w:szCs w:val="22"/>
                <w:lang w:val="en-US"/>
              </w:rPr>
              <w:t>213 1300700</w:t>
            </w:r>
          </w:p>
        </w:tc>
      </w:tr>
      <w:tr w:rsidR="008338F0" w:rsidRPr="00DF02B0" w14:paraId="2B6D96EE" w14:textId="77777777">
        <w:tc>
          <w:tcPr>
            <w:tcW w:w="5245" w:type="dxa"/>
            <w:tcBorders>
              <w:top w:val="single" w:sz="4" w:space="0" w:color="000000"/>
              <w:left w:val="single" w:sz="4" w:space="0" w:color="000000"/>
              <w:bottom w:val="single" w:sz="4" w:space="0" w:color="000000"/>
            </w:tcBorders>
            <w:shd w:val="clear" w:color="auto" w:fill="auto"/>
          </w:tcPr>
          <w:p w14:paraId="72DCEE6D" w14:textId="77777777" w:rsidR="008338F0" w:rsidRPr="0029687F" w:rsidRDefault="003355E7">
            <w:pPr>
              <w:pStyle w:val="normalwithoutspacing"/>
              <w:rPr>
                <w:rFonts w:ascii="Tahoma" w:hAnsi="Tahoma" w:cs="Tahoma"/>
                <w:szCs w:val="22"/>
              </w:rPr>
            </w:pPr>
            <w:r w:rsidRPr="0029687F">
              <w:rPr>
                <w:rFonts w:ascii="Tahoma" w:hAnsi="Tahoma" w:cs="Tahoma"/>
                <w:szCs w:val="22"/>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0B3C3DC" w14:textId="77777777" w:rsidR="008338F0" w:rsidRPr="0029687F" w:rsidRDefault="00865C7D">
            <w:pPr>
              <w:pStyle w:val="normalwithoutspacing"/>
              <w:snapToGrid w:val="0"/>
              <w:rPr>
                <w:rFonts w:ascii="Tahoma" w:hAnsi="Tahoma" w:cs="Tahoma"/>
                <w:szCs w:val="22"/>
                <w:lang w:val="en-US"/>
              </w:rPr>
            </w:pPr>
            <w:r w:rsidRPr="0029687F">
              <w:rPr>
                <w:rFonts w:ascii="Tahoma" w:hAnsi="Tahoma" w:cs="Tahoma"/>
                <w:szCs w:val="22"/>
                <w:lang w:val="en-US"/>
              </w:rPr>
              <w:t>213 1300801</w:t>
            </w:r>
          </w:p>
        </w:tc>
      </w:tr>
      <w:tr w:rsidR="008338F0" w:rsidRPr="00DF02B0" w14:paraId="06F04F27" w14:textId="77777777">
        <w:tc>
          <w:tcPr>
            <w:tcW w:w="5245" w:type="dxa"/>
            <w:tcBorders>
              <w:top w:val="single" w:sz="4" w:space="0" w:color="000000"/>
              <w:left w:val="single" w:sz="4" w:space="0" w:color="000000"/>
              <w:bottom w:val="single" w:sz="4" w:space="0" w:color="000000"/>
            </w:tcBorders>
            <w:shd w:val="clear" w:color="auto" w:fill="auto"/>
          </w:tcPr>
          <w:p w14:paraId="2643F14B" w14:textId="77777777" w:rsidR="008338F0" w:rsidRPr="0029687F" w:rsidRDefault="003355E7">
            <w:pPr>
              <w:pStyle w:val="normalwithoutspacing"/>
              <w:rPr>
                <w:rFonts w:ascii="Tahoma" w:hAnsi="Tahoma" w:cs="Tahoma"/>
                <w:szCs w:val="22"/>
              </w:rPr>
            </w:pPr>
            <w:r w:rsidRPr="0029687F">
              <w:rPr>
                <w:rFonts w:ascii="Tahoma" w:hAnsi="Tahoma" w:cs="Tahoma"/>
                <w:szCs w:val="22"/>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78C9301" w14:textId="059BA3EF" w:rsidR="008338F0" w:rsidRPr="0029687F" w:rsidRDefault="002F65C2">
            <w:pPr>
              <w:pStyle w:val="normalwithoutspacing"/>
              <w:snapToGrid w:val="0"/>
              <w:rPr>
                <w:rFonts w:ascii="Tahoma" w:hAnsi="Tahoma" w:cs="Tahoma"/>
                <w:szCs w:val="22"/>
                <w:lang w:val="en-US"/>
              </w:rPr>
            </w:pPr>
            <w:hyperlink r:id="rId13" w:history="1">
              <w:r w:rsidR="00B147B7" w:rsidRPr="000F5258">
                <w:rPr>
                  <w:rStyle w:val="-"/>
                  <w:rFonts w:ascii="Tahoma" w:hAnsi="Tahoma" w:cs="Tahoma"/>
                  <w:szCs w:val="22"/>
                  <w:lang w:val="en-US"/>
                </w:rPr>
                <w:t>info@ktpae.gr</w:t>
              </w:r>
            </w:hyperlink>
            <w:r w:rsidR="00B147B7">
              <w:rPr>
                <w:rFonts w:ascii="Tahoma" w:hAnsi="Tahoma" w:cs="Tahoma"/>
                <w:szCs w:val="22"/>
                <w:lang w:val="en-US"/>
              </w:rPr>
              <w:t xml:space="preserve"> </w:t>
            </w:r>
          </w:p>
        </w:tc>
      </w:tr>
      <w:tr w:rsidR="008338F0" w:rsidRPr="00DF02B0" w14:paraId="26AB4E88" w14:textId="77777777">
        <w:tc>
          <w:tcPr>
            <w:tcW w:w="5245" w:type="dxa"/>
            <w:tcBorders>
              <w:top w:val="single" w:sz="4" w:space="0" w:color="000000"/>
              <w:left w:val="single" w:sz="4" w:space="0" w:color="000000"/>
              <w:bottom w:val="single" w:sz="4" w:space="0" w:color="000000"/>
            </w:tcBorders>
            <w:shd w:val="clear" w:color="auto" w:fill="auto"/>
          </w:tcPr>
          <w:p w14:paraId="4C195113" w14:textId="77777777" w:rsidR="008338F0" w:rsidRPr="00EA2B92" w:rsidRDefault="003355E7" w:rsidP="00EA2B92">
            <w:pPr>
              <w:pStyle w:val="normalwithoutspacing"/>
              <w:snapToGrid w:val="0"/>
              <w:rPr>
                <w:rFonts w:ascii="Tahoma" w:hAnsi="Tahoma" w:cs="Tahoma"/>
                <w:szCs w:val="22"/>
                <w:lang w:val="en-US"/>
              </w:rPr>
            </w:pPr>
            <w:proofErr w:type="spellStart"/>
            <w:r w:rsidRPr="00EA2B92">
              <w:rPr>
                <w:rFonts w:ascii="Tahoma" w:hAnsi="Tahoma" w:cs="Tahoma"/>
                <w:szCs w:val="22"/>
                <w:lang w:val="en-US"/>
              </w:rPr>
              <w:t>Αρμόδιος</w:t>
            </w:r>
            <w:proofErr w:type="spellEnd"/>
            <w:r w:rsidRPr="00EA2B92">
              <w:rPr>
                <w:rFonts w:ascii="Tahoma" w:hAnsi="Tahoma" w:cs="Tahoma"/>
                <w:szCs w:val="22"/>
                <w:lang w:val="en-US"/>
              </w:rPr>
              <w:t xml:space="preserve"> </w:t>
            </w:r>
            <w:proofErr w:type="spellStart"/>
            <w:r w:rsidRPr="00EA2B92">
              <w:rPr>
                <w:rFonts w:ascii="Tahoma" w:hAnsi="Tahoma" w:cs="Tahoma"/>
                <w:szCs w:val="22"/>
                <w:lang w:val="en-US"/>
              </w:rPr>
              <w:t>γι</w:t>
            </w:r>
            <w:proofErr w:type="spellEnd"/>
            <w:r w:rsidRPr="00EA2B92">
              <w:rPr>
                <w:rFonts w:ascii="Tahoma" w:hAnsi="Tahoma" w:cs="Tahoma"/>
                <w:szCs w:val="22"/>
                <w:lang w:val="en-US"/>
              </w:rPr>
              <w:t>α π</w:t>
            </w:r>
            <w:proofErr w:type="spellStart"/>
            <w:r w:rsidRPr="00EA2B92">
              <w:rPr>
                <w:rFonts w:ascii="Tahoma" w:hAnsi="Tahoma" w:cs="Tahoma"/>
                <w:szCs w:val="22"/>
                <w:lang w:val="en-US"/>
              </w:rPr>
              <w:t>ληροφορίες</w:t>
            </w:r>
            <w:proofErr w:type="spellEnd"/>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24831CE" w14:textId="2FCCAAAE" w:rsidR="008338F0" w:rsidRPr="009558BD" w:rsidRDefault="006B57FE" w:rsidP="00EA2B92">
            <w:pPr>
              <w:pStyle w:val="normalwithoutspacing"/>
              <w:snapToGrid w:val="0"/>
              <w:rPr>
                <w:rFonts w:ascii="Tahoma" w:hAnsi="Tahoma" w:cs="Tahoma"/>
                <w:szCs w:val="22"/>
              </w:rPr>
            </w:pPr>
            <w:r>
              <w:rPr>
                <w:rFonts w:ascii="Tahoma" w:hAnsi="Tahoma" w:cs="Tahoma"/>
                <w:szCs w:val="22"/>
              </w:rPr>
              <w:t>ΣΠΥΡΟΥ ΔΩΡΑ</w:t>
            </w:r>
          </w:p>
        </w:tc>
      </w:tr>
      <w:tr w:rsidR="008338F0" w:rsidRPr="00DF02B0" w14:paraId="6998E30A" w14:textId="77777777">
        <w:tc>
          <w:tcPr>
            <w:tcW w:w="5245" w:type="dxa"/>
            <w:tcBorders>
              <w:top w:val="single" w:sz="4" w:space="0" w:color="000000"/>
              <w:left w:val="single" w:sz="4" w:space="0" w:color="000000"/>
              <w:bottom w:val="single" w:sz="4" w:space="0" w:color="000000"/>
            </w:tcBorders>
            <w:shd w:val="clear" w:color="auto" w:fill="auto"/>
          </w:tcPr>
          <w:p w14:paraId="14F06EB5" w14:textId="77777777" w:rsidR="008338F0" w:rsidRPr="0029687F" w:rsidRDefault="003355E7">
            <w:pPr>
              <w:pStyle w:val="normalwithoutspacing"/>
              <w:rPr>
                <w:rFonts w:ascii="Tahoma" w:hAnsi="Tahoma" w:cs="Tahoma"/>
                <w:szCs w:val="22"/>
              </w:rPr>
            </w:pPr>
            <w:r w:rsidRPr="0029687F">
              <w:rPr>
                <w:rFonts w:ascii="Tahoma" w:hAnsi="Tahoma" w:cs="Tahoma"/>
                <w:szCs w:val="22"/>
              </w:rPr>
              <w:t>Γενική Διεύθυνση στο διαδίκτυο(URL)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6D3E22E" w14:textId="77777777" w:rsidR="008338F0" w:rsidRPr="0029687F" w:rsidRDefault="007D3A48">
            <w:pPr>
              <w:pStyle w:val="normalwithoutspacing"/>
              <w:snapToGrid w:val="0"/>
              <w:rPr>
                <w:rFonts w:ascii="Tahoma" w:hAnsi="Tahoma" w:cs="Tahoma"/>
                <w:szCs w:val="22"/>
              </w:rPr>
            </w:pPr>
            <w:r w:rsidRPr="0029687F">
              <w:rPr>
                <w:rFonts w:ascii="Tahoma" w:hAnsi="Tahoma" w:cs="Tahoma"/>
                <w:szCs w:val="22"/>
              </w:rPr>
              <w:t>http://www.ktpae.gr</w:t>
            </w:r>
          </w:p>
        </w:tc>
      </w:tr>
      <w:tr w:rsidR="008338F0" w:rsidRPr="002F65C2" w14:paraId="354A7ABE" w14:textId="77777777">
        <w:tc>
          <w:tcPr>
            <w:tcW w:w="5245" w:type="dxa"/>
            <w:tcBorders>
              <w:top w:val="single" w:sz="4" w:space="0" w:color="000000"/>
              <w:left w:val="single" w:sz="4" w:space="0" w:color="000000"/>
              <w:bottom w:val="single" w:sz="4" w:space="0" w:color="000000"/>
            </w:tcBorders>
            <w:shd w:val="clear" w:color="auto" w:fill="auto"/>
          </w:tcPr>
          <w:p w14:paraId="294AD8CA" w14:textId="77777777" w:rsidR="008338F0" w:rsidRPr="0029687F" w:rsidRDefault="003355E7">
            <w:pPr>
              <w:pStyle w:val="normalwithoutspacing"/>
              <w:rPr>
                <w:rFonts w:ascii="Tahoma" w:hAnsi="Tahoma" w:cs="Tahoma"/>
                <w:szCs w:val="22"/>
              </w:rPr>
            </w:pPr>
            <w:r w:rsidRPr="0029687F">
              <w:rPr>
                <w:rFonts w:ascii="Tahoma" w:hAnsi="Tahoma" w:cs="Tahoma"/>
                <w:szCs w:val="22"/>
              </w:rPr>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76B9546" w14:textId="77777777" w:rsidR="008338F0" w:rsidRPr="0029687F" w:rsidRDefault="008338F0">
            <w:pPr>
              <w:pStyle w:val="normalwithoutspacing"/>
              <w:snapToGrid w:val="0"/>
              <w:rPr>
                <w:rFonts w:ascii="Tahoma" w:hAnsi="Tahoma" w:cs="Tahoma"/>
                <w:szCs w:val="22"/>
              </w:rPr>
            </w:pPr>
          </w:p>
        </w:tc>
      </w:tr>
    </w:tbl>
    <w:p w14:paraId="05539C79" w14:textId="77777777" w:rsidR="008338F0" w:rsidRPr="0029687F" w:rsidRDefault="008338F0">
      <w:pPr>
        <w:pStyle w:val="normalwithoutspacing"/>
        <w:rPr>
          <w:rFonts w:ascii="Tahoma" w:hAnsi="Tahoma" w:cs="Tahoma"/>
          <w:szCs w:val="22"/>
        </w:rPr>
      </w:pPr>
    </w:p>
    <w:p w14:paraId="73A69270" w14:textId="77777777" w:rsidR="008338F0" w:rsidRPr="0029687F" w:rsidRDefault="003355E7">
      <w:pPr>
        <w:pStyle w:val="normalwithoutspacing"/>
        <w:rPr>
          <w:rFonts w:ascii="Tahoma" w:hAnsi="Tahoma" w:cs="Tahoma"/>
          <w:szCs w:val="22"/>
        </w:rPr>
      </w:pPr>
      <w:r w:rsidRPr="0029687F">
        <w:rPr>
          <w:rFonts w:ascii="Tahoma" w:hAnsi="Tahoma" w:cs="Tahoma"/>
          <w:b/>
          <w:szCs w:val="22"/>
        </w:rPr>
        <w:t xml:space="preserve">Είδος Αναθέτουσας Αρχής </w:t>
      </w:r>
    </w:p>
    <w:p w14:paraId="584CD3A3" w14:textId="58D072FF" w:rsidR="008338F0" w:rsidRPr="0029687F" w:rsidRDefault="003355E7">
      <w:pPr>
        <w:pStyle w:val="normalwithoutspacing"/>
        <w:rPr>
          <w:rFonts w:ascii="Tahoma" w:eastAsia="Calibri" w:hAnsi="Tahoma" w:cs="Tahoma"/>
          <w:szCs w:val="22"/>
        </w:rPr>
      </w:pPr>
      <w:r w:rsidRPr="0029687F">
        <w:rPr>
          <w:rFonts w:ascii="Tahoma" w:hAnsi="Tahoma" w:cs="Tahoma"/>
          <w:szCs w:val="22"/>
        </w:rPr>
        <w:t>Η Αναθέτουσα Αρχή είναι</w:t>
      </w:r>
      <w:r w:rsidR="0049721A" w:rsidRPr="002B2086">
        <w:rPr>
          <w:rFonts w:ascii="Tahoma" w:hAnsi="Tahoma" w:cs="Tahoma"/>
          <w:szCs w:val="22"/>
        </w:rPr>
        <w:t xml:space="preserve"> </w:t>
      </w:r>
      <w:r w:rsidR="007D3A48" w:rsidRPr="0029687F">
        <w:rPr>
          <w:rFonts w:ascii="Tahoma" w:hAnsi="Tahoma" w:cs="Tahoma"/>
          <w:szCs w:val="22"/>
        </w:rPr>
        <w:t>Ανώνυμη Εταιρία του Δημόσιου Τομέα (μη Κεντρική Αναθέτουσα Αρχή)</w:t>
      </w:r>
      <w:r w:rsidR="00A47C7E">
        <w:rPr>
          <w:rFonts w:ascii="Tahoma" w:hAnsi="Tahoma" w:cs="Tahoma"/>
          <w:szCs w:val="22"/>
        </w:rPr>
        <w:t xml:space="preserve"> </w:t>
      </w:r>
      <w:r w:rsidRPr="0029687F">
        <w:rPr>
          <w:rFonts w:ascii="Tahoma" w:hAnsi="Tahoma" w:cs="Tahoma"/>
          <w:szCs w:val="22"/>
        </w:rPr>
        <w:t>και ανήκει στην</w:t>
      </w:r>
      <w:r w:rsidR="00DB2700" w:rsidRPr="0029687F">
        <w:rPr>
          <w:rFonts w:ascii="Tahoma" w:hAnsi="Tahoma" w:cs="Tahoma"/>
          <w:szCs w:val="22"/>
        </w:rPr>
        <w:t xml:space="preserve"> Κεντρική Κυβέρνηση – </w:t>
      </w:r>
      <w:proofErr w:type="spellStart"/>
      <w:r w:rsidR="00DB2700" w:rsidRPr="0029687F">
        <w:rPr>
          <w:rFonts w:ascii="Tahoma" w:hAnsi="Tahoma" w:cs="Tahoma"/>
          <w:szCs w:val="22"/>
        </w:rPr>
        <w:t>Υποτομέας</w:t>
      </w:r>
      <w:proofErr w:type="spellEnd"/>
      <w:r w:rsidR="00DB2700" w:rsidRPr="0029687F">
        <w:rPr>
          <w:rFonts w:ascii="Tahoma" w:hAnsi="Tahoma" w:cs="Tahoma"/>
          <w:szCs w:val="22"/>
        </w:rPr>
        <w:t xml:space="preserve"> Νομικά Πρόσωπα Κεντρικής Κυβέρνησης και Δημόσιες Επιχειρήσεις</w:t>
      </w:r>
      <w:r w:rsidR="00A47C7E">
        <w:rPr>
          <w:rFonts w:ascii="Tahoma" w:hAnsi="Tahoma" w:cs="Tahoma"/>
          <w:szCs w:val="22"/>
        </w:rPr>
        <w:t>.</w:t>
      </w:r>
      <w:r w:rsidR="00DB2700" w:rsidRPr="0029687F">
        <w:rPr>
          <w:rFonts w:ascii="Tahoma" w:hAnsi="Tahoma" w:cs="Tahoma"/>
          <w:szCs w:val="22"/>
        </w:rPr>
        <w:t xml:space="preserve"> </w:t>
      </w:r>
    </w:p>
    <w:p w14:paraId="16600549" w14:textId="77777777" w:rsidR="008338F0" w:rsidRPr="0029687F" w:rsidRDefault="003355E7">
      <w:pPr>
        <w:pStyle w:val="normalwithoutspacing"/>
        <w:rPr>
          <w:rFonts w:ascii="Tahoma" w:hAnsi="Tahoma" w:cs="Tahoma"/>
          <w:szCs w:val="22"/>
        </w:rPr>
      </w:pPr>
      <w:r w:rsidRPr="0029687F">
        <w:rPr>
          <w:rFonts w:ascii="Tahoma" w:hAnsi="Tahoma" w:cs="Tahoma"/>
          <w:b/>
          <w:szCs w:val="22"/>
        </w:rPr>
        <w:t>Κύρια δραστηριότητα Α.Α.</w:t>
      </w:r>
    </w:p>
    <w:p w14:paraId="7CB778AA" w14:textId="77777777" w:rsidR="008338F0" w:rsidRPr="0029687F" w:rsidRDefault="003355E7">
      <w:pPr>
        <w:pStyle w:val="normalwithoutspacing"/>
        <w:rPr>
          <w:rFonts w:ascii="Tahoma" w:hAnsi="Tahoma" w:cs="Tahoma"/>
          <w:szCs w:val="22"/>
        </w:rPr>
      </w:pPr>
      <w:r w:rsidRPr="0029687F">
        <w:rPr>
          <w:rFonts w:ascii="Tahoma" w:hAnsi="Tahoma" w:cs="Tahoma"/>
          <w:szCs w:val="22"/>
        </w:rPr>
        <w:t xml:space="preserve">Η κύρια δραστηριότητα της Αναθέτουσας Αρχής είναι </w:t>
      </w:r>
      <w:r w:rsidR="00EB0718" w:rsidRPr="0029687F">
        <w:rPr>
          <w:rFonts w:ascii="Tahoma" w:hAnsi="Tahoma" w:cs="Tahoma"/>
          <w:szCs w:val="22"/>
        </w:rPr>
        <w:t>«Γενικές Δημόσιες Υπηρεσίες».</w:t>
      </w:r>
    </w:p>
    <w:p w14:paraId="259D05F9" w14:textId="27BA6A3C" w:rsidR="008338F0" w:rsidRPr="0029687F" w:rsidRDefault="003355E7">
      <w:pPr>
        <w:pStyle w:val="normalwithoutspacing"/>
        <w:rPr>
          <w:rFonts w:ascii="Tahoma" w:hAnsi="Tahoma" w:cs="Tahoma"/>
          <w:szCs w:val="22"/>
        </w:rPr>
      </w:pPr>
      <w:r w:rsidRPr="0029687F">
        <w:rPr>
          <w:rFonts w:ascii="Tahoma" w:hAnsi="Tahoma" w:cs="Tahoma"/>
          <w:szCs w:val="22"/>
        </w:rPr>
        <w:t>Εφαρμοστέο εθνικό δίκαιο</w:t>
      </w:r>
      <w:r w:rsidR="0049721A" w:rsidRPr="002B2086">
        <w:rPr>
          <w:rFonts w:ascii="Tahoma" w:hAnsi="Tahoma" w:cs="Tahoma"/>
          <w:szCs w:val="22"/>
        </w:rPr>
        <w:t xml:space="preserve"> </w:t>
      </w:r>
      <w:r w:rsidRPr="0029687F">
        <w:rPr>
          <w:rFonts w:ascii="Tahoma" w:hAnsi="Tahoma" w:cs="Tahoma"/>
          <w:szCs w:val="22"/>
        </w:rPr>
        <w:t xml:space="preserve">είναι το </w:t>
      </w:r>
      <w:r w:rsidR="00DB2700" w:rsidRPr="0029687F">
        <w:rPr>
          <w:rFonts w:ascii="Tahoma" w:hAnsi="Tahoma" w:cs="Tahoma"/>
          <w:szCs w:val="22"/>
        </w:rPr>
        <w:t>Ελληνικό</w:t>
      </w:r>
      <w:r w:rsidR="00A47C7E">
        <w:rPr>
          <w:rFonts w:ascii="Tahoma" w:hAnsi="Tahoma" w:cs="Tahoma"/>
          <w:szCs w:val="22"/>
        </w:rPr>
        <w:t>.</w:t>
      </w:r>
      <w:r w:rsidRPr="0029687F">
        <w:rPr>
          <w:rFonts w:ascii="Tahoma" w:hAnsi="Tahoma" w:cs="Tahoma"/>
          <w:szCs w:val="22"/>
        </w:rPr>
        <w:t xml:space="preserve"> </w:t>
      </w:r>
    </w:p>
    <w:p w14:paraId="13FAF0CF" w14:textId="77777777" w:rsidR="008338F0" w:rsidRPr="0029687F" w:rsidRDefault="003355E7" w:rsidP="00D157B7">
      <w:pPr>
        <w:suppressAutoHyphens w:val="0"/>
        <w:spacing w:after="0"/>
        <w:jc w:val="left"/>
        <w:rPr>
          <w:rFonts w:ascii="Tahoma" w:hAnsi="Tahoma" w:cs="Tahoma"/>
          <w:szCs w:val="22"/>
          <w:lang w:val="el-GR"/>
        </w:rPr>
      </w:pPr>
      <w:r w:rsidRPr="0029687F">
        <w:rPr>
          <w:rFonts w:ascii="Tahoma" w:hAnsi="Tahoma" w:cs="Tahoma"/>
          <w:b/>
          <w:szCs w:val="22"/>
          <w:lang w:val="el-GR"/>
        </w:rPr>
        <w:t xml:space="preserve">Στοιχεία Επικοινωνίας </w:t>
      </w:r>
    </w:p>
    <w:p w14:paraId="1CF4F664" w14:textId="119BA0A9" w:rsidR="002E1FDE" w:rsidRDefault="003355E7" w:rsidP="002E1FDE">
      <w:pPr>
        <w:pStyle w:val="normalwithoutspacing"/>
        <w:ind w:left="567" w:hanging="567"/>
        <w:rPr>
          <w:rFonts w:ascii="Tahoma" w:hAnsi="Tahoma" w:cs="Tahoma"/>
          <w:szCs w:val="22"/>
        </w:rPr>
      </w:pPr>
      <w:r w:rsidRPr="0029687F">
        <w:rPr>
          <w:rFonts w:ascii="Tahoma" w:hAnsi="Tahoma" w:cs="Tahoma"/>
          <w:szCs w:val="22"/>
        </w:rPr>
        <w:t>α)</w:t>
      </w:r>
      <w:r w:rsidRPr="0029687F">
        <w:rPr>
          <w:rFonts w:ascii="Tahoma" w:hAnsi="Tahoma" w:cs="Tahoma"/>
          <w:szCs w:val="22"/>
        </w:rPr>
        <w:tab/>
        <w:t>Τα έγγραφα της σύμβασης είναι διαθέσιμα για ελεύθερη, πλήρη, άμεση &amp; δωρεάν ηλεκτρονική πρόσβαση στην διεύθυνση (URL) : μέσω της διαδικτυακής πύλης www.promitheus.gov.gr του Ε.Σ.Η.ΔΗ.Σ.</w:t>
      </w:r>
      <w:r w:rsidR="002E1FDE" w:rsidRPr="0029687F">
        <w:rPr>
          <w:rFonts w:ascii="Tahoma" w:hAnsi="Tahoma" w:cs="Tahoma"/>
          <w:szCs w:val="22"/>
        </w:rPr>
        <w:t xml:space="preserve"> και μέσω της διαδικτυακής πύλης της Αναθέτουσας Αρχής </w:t>
      </w:r>
      <w:hyperlink r:id="rId14" w:history="1">
        <w:r w:rsidR="0040670D" w:rsidRPr="00C214BF">
          <w:rPr>
            <w:rStyle w:val="-"/>
            <w:rFonts w:ascii="Tahoma" w:hAnsi="Tahoma" w:cs="Tahoma"/>
            <w:szCs w:val="22"/>
          </w:rPr>
          <w:t>http://www.ktpae.gr</w:t>
        </w:r>
      </w:hyperlink>
      <w:r w:rsidR="0040670D">
        <w:rPr>
          <w:rFonts w:ascii="Tahoma" w:hAnsi="Tahoma" w:cs="Tahoma"/>
          <w:szCs w:val="22"/>
        </w:rPr>
        <w:t>.</w:t>
      </w:r>
    </w:p>
    <w:p w14:paraId="586A2AB3" w14:textId="14E3BEE4" w:rsidR="0040670D" w:rsidRPr="0029687F" w:rsidRDefault="0040670D" w:rsidP="0040670D">
      <w:pPr>
        <w:pStyle w:val="normalwithoutspacing"/>
        <w:ind w:left="567" w:hanging="567"/>
        <w:rPr>
          <w:rFonts w:ascii="Tahoma" w:hAnsi="Tahoma" w:cs="Tahoma"/>
          <w:szCs w:val="22"/>
        </w:rPr>
      </w:pPr>
      <w:r>
        <w:rPr>
          <w:rFonts w:ascii="Tahoma" w:hAnsi="Tahoma" w:cs="Tahoma"/>
          <w:szCs w:val="22"/>
        </w:rPr>
        <w:t xml:space="preserve">β)  </w:t>
      </w:r>
      <w:r w:rsidRPr="003C4761">
        <w:rPr>
          <w:rFonts w:ascii="Tahoma" w:hAnsi="Tahoma" w:cs="Tahoma"/>
          <w:szCs w:val="22"/>
        </w:rPr>
        <w:t>Κάθε είδους επικοινωνία και ανταλλαγή πληροφοριών πραγματοποιείται μέσω της διαδικτυακής πύλης www.promitheus.gov.gr του Ε.Σ.Η.ΔΗ.Σ.</w:t>
      </w:r>
    </w:p>
    <w:p w14:paraId="5203D210" w14:textId="77777777" w:rsidR="0040670D" w:rsidRPr="0029687F" w:rsidRDefault="0040670D" w:rsidP="002E1FDE">
      <w:pPr>
        <w:pStyle w:val="normalwithoutspacing"/>
        <w:ind w:left="567" w:hanging="567"/>
        <w:rPr>
          <w:rFonts w:ascii="Tahoma" w:hAnsi="Tahoma" w:cs="Tahoma"/>
          <w:szCs w:val="22"/>
        </w:rPr>
      </w:pPr>
    </w:p>
    <w:p w14:paraId="7C9D0ED9" w14:textId="1A6F1DE2" w:rsidR="008338F0" w:rsidRDefault="0040670D">
      <w:pPr>
        <w:pStyle w:val="normalwithoutspacing"/>
        <w:ind w:left="567" w:hanging="567"/>
        <w:rPr>
          <w:rStyle w:val="-"/>
          <w:rFonts w:ascii="Tahoma" w:hAnsi="Tahoma" w:cs="Tahoma"/>
          <w:szCs w:val="22"/>
          <w:shd w:val="clear" w:color="auto" w:fill="FFFFFF"/>
        </w:rPr>
      </w:pPr>
      <w:r>
        <w:rPr>
          <w:rFonts w:ascii="Tahoma" w:hAnsi="Tahoma" w:cs="Tahoma"/>
          <w:szCs w:val="22"/>
        </w:rPr>
        <w:t>γ</w:t>
      </w:r>
      <w:r w:rsidR="003355E7" w:rsidRPr="0029687F">
        <w:rPr>
          <w:rFonts w:ascii="Tahoma" w:hAnsi="Tahoma" w:cs="Tahoma"/>
          <w:szCs w:val="22"/>
        </w:rPr>
        <w:t>)</w:t>
      </w:r>
      <w:r w:rsidR="003355E7" w:rsidRPr="0029687F">
        <w:rPr>
          <w:rFonts w:ascii="Tahoma" w:hAnsi="Tahoma" w:cs="Tahoma"/>
          <w:szCs w:val="22"/>
        </w:rPr>
        <w:tab/>
        <w:t xml:space="preserve">Οι προσφορές πρέπει να υποβάλλονται ηλεκτρονικά στην διεύθυνση : </w:t>
      </w:r>
      <w:hyperlink r:id="rId15" w:history="1">
        <w:r w:rsidR="003355E7" w:rsidRPr="0029687F">
          <w:rPr>
            <w:rStyle w:val="-"/>
            <w:rFonts w:ascii="Tahoma" w:hAnsi="Tahoma" w:cs="Tahoma"/>
            <w:szCs w:val="22"/>
            <w:shd w:val="clear" w:color="auto" w:fill="FFFFFF"/>
          </w:rPr>
          <w:t>www.promitheus.gov.gr</w:t>
        </w:r>
      </w:hyperlink>
    </w:p>
    <w:p w14:paraId="1C2CFAE4" w14:textId="77777777" w:rsidR="00E751FD" w:rsidRDefault="00E751FD">
      <w:pPr>
        <w:pStyle w:val="normalwithoutspacing"/>
        <w:ind w:left="567" w:hanging="567"/>
        <w:rPr>
          <w:rStyle w:val="-"/>
          <w:rFonts w:ascii="Tahoma" w:hAnsi="Tahoma" w:cs="Tahoma"/>
          <w:szCs w:val="22"/>
          <w:shd w:val="clear" w:color="auto" w:fill="FFFFFF"/>
        </w:rPr>
      </w:pPr>
    </w:p>
    <w:p w14:paraId="04A1B0E8" w14:textId="77777777" w:rsidR="00E751FD" w:rsidRDefault="00E751FD">
      <w:pPr>
        <w:pStyle w:val="normalwithoutspacing"/>
        <w:ind w:left="567" w:hanging="567"/>
        <w:rPr>
          <w:rStyle w:val="-"/>
          <w:rFonts w:ascii="Tahoma" w:hAnsi="Tahoma" w:cs="Tahoma"/>
          <w:szCs w:val="22"/>
          <w:shd w:val="clear" w:color="auto" w:fill="FFFFFF"/>
        </w:rPr>
      </w:pPr>
    </w:p>
    <w:p w14:paraId="4A0C70F9" w14:textId="77777777" w:rsidR="00E751FD" w:rsidRDefault="00E751FD">
      <w:pPr>
        <w:pStyle w:val="normalwithoutspacing"/>
        <w:ind w:left="567" w:hanging="567"/>
        <w:rPr>
          <w:rStyle w:val="-"/>
          <w:rFonts w:ascii="Tahoma" w:hAnsi="Tahoma" w:cs="Tahoma"/>
          <w:szCs w:val="22"/>
          <w:shd w:val="clear" w:color="auto" w:fill="FFFFFF"/>
        </w:rPr>
      </w:pPr>
    </w:p>
    <w:p w14:paraId="5A56DF3D" w14:textId="77777777" w:rsidR="00E751FD" w:rsidRPr="0029687F" w:rsidRDefault="00E751FD">
      <w:pPr>
        <w:pStyle w:val="normalwithoutspacing"/>
        <w:ind w:left="567" w:hanging="567"/>
        <w:rPr>
          <w:rFonts w:ascii="Tahoma" w:hAnsi="Tahoma" w:cs="Tahoma"/>
          <w:color w:val="000000"/>
          <w:szCs w:val="22"/>
          <w:shd w:val="clear" w:color="auto" w:fill="FFFFFF"/>
        </w:rPr>
      </w:pPr>
    </w:p>
    <w:p w14:paraId="304FA7B3" w14:textId="77777777" w:rsidR="002E1FDE" w:rsidRPr="0029687F" w:rsidRDefault="002E1FDE">
      <w:pPr>
        <w:pStyle w:val="normalwithoutspacing"/>
        <w:ind w:left="567" w:hanging="567"/>
        <w:rPr>
          <w:rFonts w:ascii="Tahoma" w:hAnsi="Tahoma" w:cs="Tahoma"/>
          <w:szCs w:val="22"/>
        </w:rPr>
      </w:pPr>
    </w:p>
    <w:p w14:paraId="7AE14415" w14:textId="77777777" w:rsidR="008338F0" w:rsidRPr="0029687F" w:rsidRDefault="003355E7" w:rsidP="00111614">
      <w:pPr>
        <w:pStyle w:val="2"/>
        <w:numPr>
          <w:ilvl w:val="1"/>
          <w:numId w:val="10"/>
        </w:numPr>
        <w:rPr>
          <w:rFonts w:ascii="Tahoma" w:hAnsi="Tahoma" w:cs="Tahoma"/>
          <w:sz w:val="22"/>
          <w:lang w:val="el-GR"/>
        </w:rPr>
      </w:pPr>
      <w:bookmarkStart w:id="7" w:name="_Toc63940070"/>
      <w:r w:rsidRPr="0029687F">
        <w:rPr>
          <w:rFonts w:ascii="Tahoma" w:hAnsi="Tahoma" w:cs="Tahoma"/>
          <w:sz w:val="22"/>
          <w:lang w:val="el-GR"/>
        </w:rPr>
        <w:lastRenderedPageBreak/>
        <w:t>Στοιχεία Διαδικασίας - Χρηματοδότηση</w:t>
      </w:r>
      <w:bookmarkEnd w:id="7"/>
    </w:p>
    <w:p w14:paraId="2EFDD377" w14:textId="77777777" w:rsidR="008338F0" w:rsidRPr="0029687F" w:rsidRDefault="003355E7">
      <w:pPr>
        <w:rPr>
          <w:rFonts w:ascii="Tahoma" w:hAnsi="Tahoma" w:cs="Tahoma"/>
          <w:szCs w:val="22"/>
          <w:lang w:val="el-GR"/>
        </w:rPr>
      </w:pPr>
      <w:r w:rsidRPr="0029687F">
        <w:rPr>
          <w:rFonts w:ascii="Tahoma" w:hAnsi="Tahoma" w:cs="Tahoma"/>
          <w:b/>
          <w:szCs w:val="22"/>
          <w:lang w:val="el-GR"/>
        </w:rPr>
        <w:t xml:space="preserve">Είδος διαδικασίας </w:t>
      </w:r>
    </w:p>
    <w:p w14:paraId="5AA63D31" w14:textId="77777777" w:rsidR="008338F0" w:rsidRDefault="003355E7">
      <w:pPr>
        <w:pStyle w:val="normalwithoutspacing"/>
        <w:rPr>
          <w:rFonts w:ascii="Tahoma" w:hAnsi="Tahoma" w:cs="Tahoma"/>
          <w:szCs w:val="22"/>
        </w:rPr>
      </w:pPr>
      <w:r w:rsidRPr="0029687F">
        <w:rPr>
          <w:rFonts w:ascii="Tahoma" w:hAnsi="Tahoma" w:cs="Tahoma"/>
          <w:szCs w:val="22"/>
        </w:rPr>
        <w:t>Ο διαγωνισμός θα διεξαχθεί με την ανοικτή διαδικασία του άρθρου 27 του ν. 4412/16</w:t>
      </w:r>
      <w:r w:rsidR="009531BF">
        <w:rPr>
          <w:rFonts w:ascii="Tahoma" w:hAnsi="Tahoma" w:cs="Tahoma"/>
          <w:szCs w:val="22"/>
        </w:rPr>
        <w:t xml:space="preserve"> όπως ισχύει</w:t>
      </w:r>
      <w:r w:rsidRPr="0029687F">
        <w:rPr>
          <w:rFonts w:ascii="Tahoma" w:hAnsi="Tahoma" w:cs="Tahoma"/>
          <w:szCs w:val="22"/>
        </w:rPr>
        <w:t xml:space="preserve">. </w:t>
      </w:r>
    </w:p>
    <w:p w14:paraId="36866D26" w14:textId="77777777" w:rsidR="008338F0" w:rsidRPr="0029687F" w:rsidRDefault="008338F0">
      <w:pPr>
        <w:pStyle w:val="normalwithoutspacing"/>
        <w:rPr>
          <w:rFonts w:ascii="Tahoma" w:hAnsi="Tahoma" w:cs="Tahoma"/>
          <w:szCs w:val="22"/>
        </w:rPr>
      </w:pPr>
    </w:p>
    <w:p w14:paraId="5E16174E" w14:textId="77777777" w:rsidR="008338F0" w:rsidRPr="0029687F" w:rsidRDefault="003355E7">
      <w:pPr>
        <w:pStyle w:val="normalwithoutspacing"/>
        <w:rPr>
          <w:rFonts w:ascii="Tahoma" w:hAnsi="Tahoma" w:cs="Tahoma"/>
          <w:szCs w:val="22"/>
        </w:rPr>
      </w:pPr>
      <w:r w:rsidRPr="0029687F">
        <w:rPr>
          <w:rFonts w:ascii="Tahoma" w:hAnsi="Tahoma" w:cs="Tahoma"/>
          <w:b/>
          <w:szCs w:val="22"/>
        </w:rPr>
        <w:t>Χρηματοδότηση της σύμβασης</w:t>
      </w:r>
    </w:p>
    <w:p w14:paraId="1088F6A3" w14:textId="77777777" w:rsidR="00792BD1" w:rsidRPr="00792BD1" w:rsidRDefault="00792BD1" w:rsidP="00792BD1">
      <w:pPr>
        <w:pStyle w:val="normalwithoutspacing"/>
        <w:rPr>
          <w:rFonts w:ascii="Tahoma" w:hAnsi="Tahoma" w:cs="Tahoma"/>
          <w:szCs w:val="22"/>
        </w:rPr>
      </w:pPr>
      <w:r w:rsidRPr="00792BD1">
        <w:rPr>
          <w:rFonts w:ascii="Tahoma" w:hAnsi="Tahoma" w:cs="Tahoma"/>
          <w:szCs w:val="22"/>
        </w:rPr>
        <w:t>Φορέας χρηματοδότησης της παρούσας σύμβασης είναι το Υπουργείο</w:t>
      </w:r>
      <w:r w:rsidR="00FA1F60">
        <w:rPr>
          <w:rFonts w:ascii="Tahoma" w:hAnsi="Tahoma" w:cs="Tahoma"/>
          <w:szCs w:val="22"/>
        </w:rPr>
        <w:t xml:space="preserve"> Ψηφιακής Διακυβέρνησης</w:t>
      </w:r>
      <w:r w:rsidRPr="00792BD1">
        <w:rPr>
          <w:rFonts w:ascii="Tahoma" w:hAnsi="Tahoma" w:cs="Tahoma"/>
          <w:szCs w:val="22"/>
        </w:rPr>
        <w:t xml:space="preserve">. </w:t>
      </w:r>
    </w:p>
    <w:p w14:paraId="6BDEFCE7" w14:textId="77777777" w:rsidR="0081261D" w:rsidRPr="00850F46" w:rsidRDefault="0081261D" w:rsidP="0081261D">
      <w:pPr>
        <w:pStyle w:val="TabletextChar"/>
        <w:jc w:val="both"/>
        <w:rPr>
          <w:rFonts w:cs="Tahoma"/>
          <w:sz w:val="22"/>
          <w:szCs w:val="22"/>
        </w:rPr>
      </w:pPr>
      <w:r w:rsidRPr="00A37FD4">
        <w:rPr>
          <w:rFonts w:cs="Tahoma"/>
          <w:sz w:val="22"/>
          <w:szCs w:val="22"/>
        </w:rPr>
        <w:t xml:space="preserve">Η δαπάνη θα βαρύνει το Τεχνικό Δελτίο για την Λειτουργία της </w:t>
      </w:r>
      <w:proofErr w:type="spellStart"/>
      <w:r w:rsidRPr="00A37FD4">
        <w:rPr>
          <w:rFonts w:cs="Tahoma"/>
          <w:sz w:val="22"/>
          <w:szCs w:val="22"/>
        </w:rPr>
        <w:t>ΚτΠ</w:t>
      </w:r>
      <w:proofErr w:type="spellEnd"/>
      <w:r w:rsidRPr="00A37FD4">
        <w:rPr>
          <w:rFonts w:cs="Tahoma"/>
          <w:sz w:val="22"/>
          <w:szCs w:val="22"/>
        </w:rPr>
        <w:t xml:space="preserve"> Α.Ε: ΣΑΕ 063, με την οποία εγκρίθηκε η ένταξη στο Πρόγραμμα Δημοσίων Επενδύσεων του έργου «Τεχνική Υποστήριξη Εφαρμογής για την κάλυψη λειτουργικών δαπανών και δαπανών αμοιβών προσωπικού της Κοινωνίας της Πληροφορίας Α.Ε για το έτος 2021», με Κωδικό Έργου: 20</w:t>
      </w:r>
      <w:r>
        <w:rPr>
          <w:rFonts w:cs="Tahoma"/>
          <w:sz w:val="22"/>
          <w:szCs w:val="22"/>
        </w:rPr>
        <w:t>21ΣΕ06300001, ή άλλο λογαριασμό</w:t>
      </w:r>
      <w:r w:rsidRPr="00850F46">
        <w:rPr>
          <w:rFonts w:cs="Tahoma"/>
          <w:sz w:val="22"/>
          <w:szCs w:val="22"/>
        </w:rPr>
        <w:t xml:space="preserve"> </w:t>
      </w:r>
      <w:r w:rsidRPr="00A37FD4">
        <w:rPr>
          <w:rFonts w:cs="Tahoma"/>
          <w:sz w:val="22"/>
          <w:szCs w:val="22"/>
        </w:rPr>
        <w:t>σχετικό με τα λειτουργικά έξοδα της Εταιρείας</w:t>
      </w:r>
      <w:r>
        <w:rPr>
          <w:rFonts w:cs="Tahoma"/>
          <w:sz w:val="22"/>
          <w:szCs w:val="22"/>
        </w:rPr>
        <w:t xml:space="preserve"> ή</w:t>
      </w:r>
      <w:r w:rsidRPr="00850F46">
        <w:rPr>
          <w:rFonts w:cs="Tahoma"/>
          <w:sz w:val="22"/>
          <w:szCs w:val="22"/>
        </w:rPr>
        <w:t xml:space="preserve"> </w:t>
      </w:r>
      <w:r>
        <w:rPr>
          <w:rFonts w:cs="Tahoma"/>
          <w:sz w:val="22"/>
          <w:szCs w:val="22"/>
        </w:rPr>
        <w:t>κάθε άλλη νομίμως εγκεκριμένη ένταξη από κάθε άλλο Ταμείο ή πηγή χρηματοδότησης.</w:t>
      </w:r>
    </w:p>
    <w:p w14:paraId="16F95708" w14:textId="77777777" w:rsidR="009558BD" w:rsidRPr="00792BD1" w:rsidRDefault="009558BD" w:rsidP="00EA2B92">
      <w:pPr>
        <w:pStyle w:val="normalwithoutspacing"/>
        <w:rPr>
          <w:rFonts w:ascii="Tahoma" w:hAnsi="Tahoma" w:cs="Tahoma"/>
          <w:szCs w:val="22"/>
        </w:rPr>
      </w:pPr>
    </w:p>
    <w:p w14:paraId="1C70DCE0"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8" w:name="_Toc63940071"/>
      <w:r w:rsidRPr="0029687F">
        <w:rPr>
          <w:rFonts w:ascii="Tahoma" w:hAnsi="Tahoma" w:cs="Tahoma"/>
          <w:sz w:val="22"/>
          <w:lang w:val="el-GR"/>
        </w:rPr>
        <w:t>Συνοπτική Περιγραφή φυσικού και οικονομικού αντικειμένου της σύμβασης</w:t>
      </w:r>
      <w:bookmarkEnd w:id="8"/>
    </w:p>
    <w:p w14:paraId="279AE4A6" w14:textId="4E32CEA4" w:rsidR="000E1CCF" w:rsidRDefault="000E1CCF" w:rsidP="000E1CCF">
      <w:pPr>
        <w:pStyle w:val="normalwithoutspacing"/>
        <w:rPr>
          <w:rFonts w:ascii="Tahoma" w:hAnsi="Tahoma" w:cs="Tahoma"/>
        </w:rPr>
      </w:pPr>
      <w:r w:rsidRPr="00A34FBF">
        <w:rPr>
          <w:rFonts w:ascii="Tahoma" w:hAnsi="Tahoma" w:cs="Tahoma"/>
        </w:rPr>
        <w:t xml:space="preserve">Αντικείμενο της σύμβασης είναι </w:t>
      </w:r>
      <w:r>
        <w:rPr>
          <w:rFonts w:ascii="Tahoma" w:hAnsi="Tahoma" w:cs="Tahoma"/>
        </w:rPr>
        <w:t xml:space="preserve">η Παροχή </w:t>
      </w:r>
      <w:r w:rsidR="00294725" w:rsidRPr="00294725">
        <w:rPr>
          <w:rFonts w:ascii="Tahoma" w:hAnsi="Tahoma" w:cs="Tahoma"/>
        </w:rPr>
        <w:t xml:space="preserve">εξειδικευμένων υπηρεσιών συμβουλευτικής υποστήριξης για την οριζόντια εποπτεία και το συντονισμό έργων και προγραμμάτων που θα χρηματοδοτηθούν από </w:t>
      </w:r>
      <w:r w:rsidR="00645AF0">
        <w:rPr>
          <w:rFonts w:ascii="Tahoma" w:hAnsi="Tahoma" w:cs="Tahoma"/>
        </w:rPr>
        <w:t xml:space="preserve">το </w:t>
      </w:r>
      <w:r w:rsidR="00294725" w:rsidRPr="00294725">
        <w:rPr>
          <w:rFonts w:ascii="Tahoma" w:hAnsi="Tahoma" w:cs="Tahoma"/>
        </w:rPr>
        <w:t>Ταμείο Ανάκαμψης και την προετοιμασία του μηχανισμού διαχείρισης</w:t>
      </w:r>
      <w:r>
        <w:rPr>
          <w:rFonts w:ascii="Tahoma" w:hAnsi="Tahoma" w:cs="Tahoma"/>
        </w:rPr>
        <w:t>.</w:t>
      </w:r>
    </w:p>
    <w:p w14:paraId="1E5F4AC2" w14:textId="358A5537" w:rsidR="00294725" w:rsidRPr="00294725" w:rsidRDefault="00294725" w:rsidP="00294725">
      <w:pPr>
        <w:pStyle w:val="normalwithoutspacing"/>
        <w:rPr>
          <w:rFonts w:ascii="Tahoma" w:hAnsi="Tahoma" w:cs="Tahoma"/>
        </w:rPr>
      </w:pPr>
      <w:r w:rsidRPr="00294725">
        <w:rPr>
          <w:rFonts w:ascii="Tahoma" w:hAnsi="Tahoma" w:cs="Tahoma"/>
        </w:rPr>
        <w:t>Η έγκαιρη ενεργοποίηση του Ταμείου Ανάκαμψης και η επιτυχής διαχείριση των πόρων του αποτελεί σημαντική πρόκληση για τη δημόσια διοίκηση. Η πρόκληση είναι ακόμα σημαντικότερη όσον αφορά στο σκέλος του Ψηφιακού Μετασχηματισμού του Δημοσίου Τομέα (</w:t>
      </w:r>
      <w:proofErr w:type="spellStart"/>
      <w:r w:rsidRPr="00294725">
        <w:rPr>
          <w:rFonts w:ascii="Tahoma" w:hAnsi="Tahoma" w:cs="Tahoma"/>
        </w:rPr>
        <w:t>Digital</w:t>
      </w:r>
      <w:proofErr w:type="spellEnd"/>
      <w:r w:rsidRPr="00294725">
        <w:rPr>
          <w:rFonts w:ascii="Tahoma" w:hAnsi="Tahoma" w:cs="Tahoma"/>
        </w:rPr>
        <w:t xml:space="preserve"> </w:t>
      </w:r>
      <w:proofErr w:type="spellStart"/>
      <w:r w:rsidRPr="00294725">
        <w:rPr>
          <w:rFonts w:ascii="Tahoma" w:hAnsi="Tahoma" w:cs="Tahoma"/>
        </w:rPr>
        <w:t>Pillar</w:t>
      </w:r>
      <w:proofErr w:type="spellEnd"/>
      <w:r w:rsidRPr="00294725">
        <w:rPr>
          <w:rFonts w:ascii="Tahoma" w:hAnsi="Tahoma" w:cs="Tahoma"/>
        </w:rPr>
        <w:t xml:space="preserve">/ </w:t>
      </w:r>
      <w:proofErr w:type="spellStart"/>
      <w:r w:rsidRPr="00294725">
        <w:rPr>
          <w:rFonts w:ascii="Tahoma" w:hAnsi="Tahoma" w:cs="Tahoma"/>
        </w:rPr>
        <w:t>eGov</w:t>
      </w:r>
      <w:proofErr w:type="spellEnd"/>
      <w:r w:rsidRPr="00294725">
        <w:rPr>
          <w:rFonts w:ascii="Tahoma" w:hAnsi="Tahoma" w:cs="Tahoma"/>
        </w:rPr>
        <w:t>), λόγω της υψηλής του προτεραιότητας μεταξύ των υπολοίπων πυλώνων του Ταμείου Ανάκαμψης, του αυξημένου του προϋπολογισμού, αλλά και της εγγενούς δυσκολίας που έχουν τα έργα της συγκεκριμένης κατηγορίας να σχεδιαστούν, ωριμάσουν και υλοποιηθούν αποτελεσματικά σε σύντομο χρονικό διάστημα.</w:t>
      </w:r>
    </w:p>
    <w:p w14:paraId="48C3C46D" w14:textId="77777777" w:rsidR="00294725" w:rsidRPr="00294725" w:rsidRDefault="00294725" w:rsidP="00294725">
      <w:pPr>
        <w:rPr>
          <w:rFonts w:ascii="Tahoma" w:hAnsi="Tahoma" w:cs="Tahoma"/>
          <w:lang w:val="el-GR"/>
        </w:rPr>
      </w:pPr>
    </w:p>
    <w:p w14:paraId="19535C2C" w14:textId="67396CE0" w:rsidR="00294725" w:rsidRPr="00294725" w:rsidRDefault="00294725" w:rsidP="00294725">
      <w:pPr>
        <w:rPr>
          <w:rFonts w:ascii="Tahoma" w:hAnsi="Tahoma" w:cs="Tahoma"/>
          <w:lang w:val="el-GR"/>
        </w:rPr>
      </w:pPr>
      <w:r w:rsidRPr="00294725">
        <w:rPr>
          <w:rFonts w:ascii="Tahoma" w:hAnsi="Tahoma" w:cs="Tahoma"/>
          <w:lang w:val="el-GR"/>
        </w:rPr>
        <w:t xml:space="preserve">Η </w:t>
      </w:r>
      <w:proofErr w:type="spellStart"/>
      <w:r w:rsidRPr="00294725">
        <w:rPr>
          <w:rFonts w:ascii="Tahoma" w:hAnsi="Tahoma" w:cs="Tahoma"/>
          <w:lang w:val="el-GR"/>
        </w:rPr>
        <w:t>ΚτΠ</w:t>
      </w:r>
      <w:proofErr w:type="spellEnd"/>
      <w:r w:rsidR="00BA1808">
        <w:rPr>
          <w:rFonts w:ascii="Tahoma" w:hAnsi="Tahoma" w:cs="Tahoma"/>
          <w:lang w:val="el-GR"/>
        </w:rPr>
        <w:t xml:space="preserve"> </w:t>
      </w:r>
      <w:r w:rsidRPr="00294725">
        <w:rPr>
          <w:rFonts w:ascii="Tahoma" w:hAnsi="Tahoma" w:cs="Tahoma"/>
          <w:lang w:val="el-GR"/>
        </w:rPr>
        <w:t>Α</w:t>
      </w:r>
      <w:r w:rsidR="00BA1808">
        <w:rPr>
          <w:rFonts w:ascii="Tahoma" w:hAnsi="Tahoma" w:cs="Tahoma"/>
          <w:lang w:val="el-GR"/>
        </w:rPr>
        <w:t>.</w:t>
      </w:r>
      <w:r w:rsidRPr="00294725">
        <w:rPr>
          <w:rFonts w:ascii="Tahoma" w:hAnsi="Tahoma" w:cs="Tahoma"/>
          <w:lang w:val="el-GR"/>
        </w:rPr>
        <w:t>Ε</w:t>
      </w:r>
      <w:r w:rsidR="00BA1808">
        <w:rPr>
          <w:rFonts w:ascii="Tahoma" w:hAnsi="Tahoma" w:cs="Tahoma"/>
          <w:lang w:val="el-GR"/>
        </w:rPr>
        <w:t>..</w:t>
      </w:r>
      <w:r w:rsidRPr="00294725">
        <w:rPr>
          <w:rFonts w:ascii="Tahoma" w:hAnsi="Tahoma" w:cs="Tahoma"/>
          <w:lang w:val="el-GR"/>
        </w:rPr>
        <w:t xml:space="preserve">, ως δυνητικός Φορέας Υλοποίησης και Αναθέτουσα Αρχή δράσεων του Ταμείου Ανάκαμψης, προβαίνει στις αναγκαίες προπαρασκευαστικές ενέργειες, ώστε να διασφαλίσει την απαιτούμενη ετοιμότητα αντίδρασης και ικανότητα διαχείρισης του έργου που θα της ανατεθεί. Στο πλαίσιο αυτό σκοπεύει να λάβει </w:t>
      </w:r>
      <w:r w:rsidRPr="00294725">
        <w:rPr>
          <w:rFonts w:ascii="Tahoma" w:hAnsi="Tahoma" w:cs="Tahoma"/>
          <w:b/>
          <w:bCs/>
          <w:lang w:val="el-GR"/>
        </w:rPr>
        <w:t>εξειδικευμένες υπηρεσίες συμβουλευτικής υποστήριξης</w:t>
      </w:r>
      <w:r w:rsidRPr="00294725">
        <w:rPr>
          <w:rFonts w:ascii="Tahoma" w:hAnsi="Tahoma" w:cs="Tahoma"/>
          <w:lang w:val="el-GR"/>
        </w:rPr>
        <w:t xml:space="preserve"> που θα συμβάλουν στην </w:t>
      </w:r>
      <w:r w:rsidRPr="00294725">
        <w:rPr>
          <w:rFonts w:ascii="Tahoma" w:hAnsi="Tahoma" w:cs="Tahoma"/>
          <w:b/>
          <w:bCs/>
          <w:lang w:val="el-GR"/>
        </w:rPr>
        <w:t>προετοιμασία του μηχανισμού διαχείρισης και στη συνολική, οριζόντια εποπτεία και συντονισμό των έργων και προγραμμάτων</w:t>
      </w:r>
      <w:r w:rsidRPr="00294725">
        <w:rPr>
          <w:rFonts w:ascii="Tahoma" w:hAnsi="Tahoma" w:cs="Tahoma"/>
          <w:lang w:val="el-GR"/>
        </w:rPr>
        <w:t xml:space="preserve"> που θα χρηματοδοτηθούν από το Ταμείο Ανάκαμψης.</w:t>
      </w:r>
    </w:p>
    <w:p w14:paraId="2E03BDE8" w14:textId="77777777" w:rsidR="00294725" w:rsidRPr="00294725" w:rsidRDefault="00294725" w:rsidP="00294725">
      <w:pPr>
        <w:rPr>
          <w:rFonts w:ascii="Tahoma" w:hAnsi="Tahoma" w:cs="Tahoma"/>
          <w:lang w:val="el-GR"/>
        </w:rPr>
      </w:pPr>
    </w:p>
    <w:p w14:paraId="6099306A" w14:textId="16F3FB85" w:rsidR="00294725" w:rsidRPr="00294725" w:rsidRDefault="00294725" w:rsidP="00294725">
      <w:pPr>
        <w:rPr>
          <w:rFonts w:ascii="Tahoma" w:hAnsi="Tahoma" w:cs="Tahoma"/>
          <w:lang w:val="el-GR"/>
        </w:rPr>
      </w:pPr>
      <w:r w:rsidRPr="00294725">
        <w:rPr>
          <w:rFonts w:ascii="Tahoma" w:hAnsi="Tahoma" w:cs="Tahoma"/>
          <w:lang w:val="el-GR"/>
        </w:rPr>
        <w:t xml:space="preserve">Το παρόν Έργο δεν καλύπτει την καθαυτή ωρίμανση ή διαχείριση επιμέρους προγραμμάτων και έργων. Αντίθετα, είναι </w:t>
      </w:r>
      <w:r w:rsidRPr="00294725">
        <w:rPr>
          <w:rFonts w:ascii="Tahoma" w:hAnsi="Tahoma" w:cs="Tahoma"/>
          <w:u w:val="single"/>
          <w:lang w:val="el-GR"/>
        </w:rPr>
        <w:t>οριζόντιου</w:t>
      </w:r>
      <w:r w:rsidRPr="00294725">
        <w:rPr>
          <w:rFonts w:ascii="Tahoma" w:hAnsi="Tahoma" w:cs="Tahoma"/>
          <w:lang w:val="el-GR"/>
        </w:rPr>
        <w:t xml:space="preserve"> χαρακτήρα </w:t>
      </w:r>
      <w:r w:rsidR="00645AF0">
        <w:rPr>
          <w:rFonts w:ascii="Tahoma" w:hAnsi="Tahoma" w:cs="Tahoma"/>
          <w:lang w:val="el-GR"/>
        </w:rPr>
        <w:t>και</w:t>
      </w:r>
      <w:r w:rsidRPr="00294725">
        <w:rPr>
          <w:rFonts w:ascii="Tahoma" w:hAnsi="Tahoma" w:cs="Tahoma"/>
          <w:lang w:val="el-GR"/>
        </w:rPr>
        <w:t xml:space="preserve"> </w:t>
      </w:r>
      <w:r w:rsidR="009558BD">
        <w:rPr>
          <w:rFonts w:ascii="Tahoma" w:hAnsi="Tahoma" w:cs="Tahoma"/>
          <w:lang w:val="el-GR"/>
        </w:rPr>
        <w:t xml:space="preserve">θα λειτουργήσει σε </w:t>
      </w:r>
      <w:r w:rsidRPr="00294725">
        <w:rPr>
          <w:rFonts w:ascii="Tahoma" w:hAnsi="Tahoma" w:cs="Tahoma"/>
          <w:u w:val="single"/>
          <w:lang w:val="el-GR"/>
        </w:rPr>
        <w:t>στρατηγικό</w:t>
      </w:r>
      <w:r w:rsidRPr="00294725">
        <w:rPr>
          <w:rFonts w:ascii="Tahoma" w:hAnsi="Tahoma" w:cs="Tahoma"/>
          <w:lang w:val="el-GR"/>
        </w:rPr>
        <w:t xml:space="preserve"> επίπεδο, με σκοπό να προετοιμάσει τον εσωτερικό μηχανισμό διοίκησης (</w:t>
      </w:r>
      <w:r w:rsidRPr="00294725">
        <w:rPr>
          <w:rFonts w:ascii="Tahoma" w:hAnsi="Tahoma" w:cs="Tahoma"/>
        </w:rPr>
        <w:t>management</w:t>
      </w:r>
      <w:r w:rsidRPr="00294725">
        <w:rPr>
          <w:rFonts w:ascii="Tahoma" w:hAnsi="Tahoma" w:cs="Tahoma"/>
          <w:lang w:val="el-GR"/>
        </w:rPr>
        <w:t>) και διακυβέρνησης (</w:t>
      </w:r>
      <w:r w:rsidRPr="00294725">
        <w:rPr>
          <w:rFonts w:ascii="Tahoma" w:hAnsi="Tahoma" w:cs="Tahoma"/>
        </w:rPr>
        <w:t>governance</w:t>
      </w:r>
      <w:r w:rsidRPr="00294725">
        <w:rPr>
          <w:rFonts w:ascii="Tahoma" w:hAnsi="Tahoma" w:cs="Tahoma"/>
          <w:lang w:val="el-GR"/>
        </w:rPr>
        <w:t xml:space="preserve">), να παρέχει εποπτική παρακολούθηση όλου του χαρτοφυλακίου δράσεων, να θέσει ελάχιστες απαιτήσεις για το αντικείμενο της ωρίμανσης των έργων και να προτείνει τρόπους υλοποίησης που θα </w:t>
      </w:r>
      <w:r w:rsidR="009558BD">
        <w:rPr>
          <w:rFonts w:ascii="Tahoma" w:hAnsi="Tahoma" w:cs="Tahoma"/>
          <w:lang w:val="el-GR"/>
        </w:rPr>
        <w:t xml:space="preserve">διασφαλίζουν την επιτυχή </w:t>
      </w:r>
      <w:r w:rsidRPr="00294725">
        <w:rPr>
          <w:rFonts w:ascii="Tahoma" w:hAnsi="Tahoma" w:cs="Tahoma"/>
          <w:lang w:val="el-GR"/>
        </w:rPr>
        <w:t>ολοκλήρωσής τους.</w:t>
      </w:r>
    </w:p>
    <w:p w14:paraId="6FE3491E" w14:textId="77777777" w:rsidR="00294725" w:rsidRPr="00294725" w:rsidRDefault="00294725" w:rsidP="00294725">
      <w:pPr>
        <w:rPr>
          <w:rFonts w:ascii="Tahoma" w:hAnsi="Tahoma" w:cs="Tahoma"/>
          <w:lang w:val="el-GR"/>
        </w:rPr>
      </w:pPr>
    </w:p>
    <w:p w14:paraId="7D78F257" w14:textId="77777777" w:rsidR="00294725" w:rsidRPr="00294725" w:rsidRDefault="00294725" w:rsidP="00294725">
      <w:pPr>
        <w:rPr>
          <w:rFonts w:ascii="Tahoma" w:hAnsi="Tahoma" w:cs="Tahoma"/>
          <w:lang w:val="el-GR"/>
        </w:rPr>
      </w:pPr>
      <w:r w:rsidRPr="00294725">
        <w:rPr>
          <w:rFonts w:ascii="Tahoma" w:hAnsi="Tahoma" w:cs="Tahoma"/>
          <w:lang w:val="el-GR"/>
        </w:rPr>
        <w:t>Πιο συγκεκριμένα, στο αντικείμενο του Έργου εντάσσεται η παροχή των ακόλουθων υπηρεσιών:</w:t>
      </w:r>
    </w:p>
    <w:p w14:paraId="2C1BAF05" w14:textId="77777777" w:rsidR="00294725" w:rsidRPr="00294725" w:rsidRDefault="00294725" w:rsidP="00586C97">
      <w:pPr>
        <w:pStyle w:val="aff"/>
        <w:numPr>
          <w:ilvl w:val="0"/>
          <w:numId w:val="29"/>
        </w:numPr>
        <w:pBdr>
          <w:top w:val="nil"/>
          <w:left w:val="nil"/>
          <w:bottom w:val="nil"/>
          <w:right w:val="nil"/>
          <w:between w:val="nil"/>
          <w:bar w:val="nil"/>
        </w:pBdr>
        <w:tabs>
          <w:tab w:val="left" w:pos="709"/>
        </w:tabs>
        <w:suppressAutoHyphens w:val="0"/>
        <w:spacing w:after="0"/>
        <w:ind w:left="709" w:hanging="709"/>
        <w:rPr>
          <w:rFonts w:ascii="Tahoma" w:hAnsi="Tahoma" w:cs="Tahoma"/>
          <w:lang w:val="el-GR"/>
        </w:rPr>
      </w:pPr>
      <w:r w:rsidRPr="00294725">
        <w:rPr>
          <w:rFonts w:ascii="Tahoma" w:hAnsi="Tahoma" w:cs="Tahoma"/>
          <w:lang w:val="el-GR"/>
        </w:rPr>
        <w:t>Προετοιμασία του εσωτερικού μηχανισμού διοίκησης &amp; διακυβέρνησης έργων του Ταμείου Ανάκαμψης.</w:t>
      </w:r>
    </w:p>
    <w:p w14:paraId="3D1613B4" w14:textId="0FC8CD13" w:rsidR="00294725" w:rsidRPr="00294725" w:rsidRDefault="00294725" w:rsidP="00586C97">
      <w:pPr>
        <w:pStyle w:val="aff"/>
        <w:numPr>
          <w:ilvl w:val="0"/>
          <w:numId w:val="29"/>
        </w:numPr>
        <w:pBdr>
          <w:top w:val="nil"/>
          <w:left w:val="nil"/>
          <w:bottom w:val="nil"/>
          <w:right w:val="nil"/>
          <w:between w:val="nil"/>
          <w:bar w:val="nil"/>
        </w:pBdr>
        <w:tabs>
          <w:tab w:val="left" w:pos="709"/>
        </w:tabs>
        <w:suppressAutoHyphens w:val="0"/>
        <w:spacing w:after="0"/>
        <w:ind w:left="709" w:hanging="709"/>
        <w:rPr>
          <w:rFonts w:ascii="Tahoma" w:hAnsi="Tahoma" w:cs="Tahoma"/>
          <w:lang w:val="el-GR"/>
        </w:rPr>
      </w:pPr>
      <w:r w:rsidRPr="00294725">
        <w:rPr>
          <w:rFonts w:ascii="Tahoma" w:hAnsi="Tahoma" w:cs="Tahoma"/>
          <w:lang w:val="el-GR"/>
        </w:rPr>
        <w:t xml:space="preserve">Οργάνωση, θέση σε λειτουργία και υποστήριξη </w:t>
      </w:r>
      <w:r w:rsidRPr="00294725">
        <w:rPr>
          <w:rFonts w:ascii="Tahoma" w:hAnsi="Tahoma" w:cs="Tahoma"/>
        </w:rPr>
        <w:t>Project</w:t>
      </w:r>
      <w:r w:rsidRPr="00294725">
        <w:rPr>
          <w:rFonts w:ascii="Tahoma" w:hAnsi="Tahoma" w:cs="Tahoma"/>
          <w:lang w:val="el-GR"/>
        </w:rPr>
        <w:t xml:space="preserve"> </w:t>
      </w:r>
      <w:r w:rsidRPr="00294725">
        <w:rPr>
          <w:rFonts w:ascii="Tahoma" w:hAnsi="Tahoma" w:cs="Tahoma"/>
        </w:rPr>
        <w:t>Portfolio</w:t>
      </w:r>
      <w:r w:rsidRPr="00294725">
        <w:rPr>
          <w:rFonts w:ascii="Tahoma" w:hAnsi="Tahoma" w:cs="Tahoma"/>
          <w:lang w:val="el-GR"/>
        </w:rPr>
        <w:t xml:space="preserve"> </w:t>
      </w:r>
      <w:r w:rsidRPr="00294725">
        <w:rPr>
          <w:rFonts w:ascii="Tahoma" w:hAnsi="Tahoma" w:cs="Tahoma"/>
        </w:rPr>
        <w:t>Management</w:t>
      </w:r>
      <w:r w:rsidRPr="00294725">
        <w:rPr>
          <w:rFonts w:ascii="Tahoma" w:hAnsi="Tahoma" w:cs="Tahoma"/>
          <w:lang w:val="el-GR"/>
        </w:rPr>
        <w:t xml:space="preserve"> </w:t>
      </w:r>
      <w:r w:rsidRPr="00294725">
        <w:rPr>
          <w:rFonts w:ascii="Tahoma" w:hAnsi="Tahoma" w:cs="Tahoma"/>
        </w:rPr>
        <w:t>Office</w:t>
      </w:r>
      <w:r w:rsidRPr="00294725">
        <w:rPr>
          <w:rFonts w:ascii="Tahoma" w:hAnsi="Tahoma" w:cs="Tahoma"/>
          <w:lang w:val="el-GR"/>
        </w:rPr>
        <w:t xml:space="preserve"> (</w:t>
      </w:r>
      <w:r w:rsidRPr="00294725">
        <w:rPr>
          <w:rFonts w:ascii="Tahoma" w:hAnsi="Tahoma" w:cs="Tahoma"/>
        </w:rPr>
        <w:t>PPMO</w:t>
      </w:r>
      <w:r w:rsidRPr="00294725">
        <w:rPr>
          <w:rFonts w:ascii="Tahoma" w:hAnsi="Tahoma" w:cs="Tahoma"/>
          <w:lang w:val="el-GR"/>
        </w:rPr>
        <w:t>) για τις δράσεις του Ταμείου Ανάκαμψης (</w:t>
      </w:r>
      <w:r w:rsidRPr="00294725">
        <w:rPr>
          <w:rFonts w:ascii="Tahoma" w:hAnsi="Tahoma" w:cs="Tahoma"/>
        </w:rPr>
        <w:t>RRF</w:t>
      </w:r>
      <w:r w:rsidRPr="00294725">
        <w:rPr>
          <w:rFonts w:ascii="Tahoma" w:hAnsi="Tahoma" w:cs="Tahoma"/>
          <w:lang w:val="el-GR"/>
        </w:rPr>
        <w:t>).</w:t>
      </w:r>
    </w:p>
    <w:p w14:paraId="12FEC5C6" w14:textId="2570126B" w:rsidR="00294725" w:rsidRPr="00294725" w:rsidRDefault="00294725" w:rsidP="00586C97">
      <w:pPr>
        <w:pStyle w:val="aff"/>
        <w:numPr>
          <w:ilvl w:val="0"/>
          <w:numId w:val="29"/>
        </w:numPr>
        <w:pBdr>
          <w:top w:val="nil"/>
          <w:left w:val="nil"/>
          <w:bottom w:val="nil"/>
          <w:right w:val="nil"/>
          <w:between w:val="nil"/>
          <w:bar w:val="nil"/>
        </w:pBdr>
        <w:tabs>
          <w:tab w:val="left" w:pos="709"/>
        </w:tabs>
        <w:suppressAutoHyphens w:val="0"/>
        <w:spacing w:after="0"/>
        <w:ind w:left="709" w:hanging="709"/>
        <w:rPr>
          <w:rFonts w:ascii="Tahoma" w:hAnsi="Tahoma" w:cs="Tahoma"/>
          <w:lang w:val="el-GR"/>
        </w:rPr>
      </w:pPr>
      <w:r w:rsidRPr="00294725">
        <w:rPr>
          <w:rFonts w:ascii="Tahoma" w:hAnsi="Tahoma" w:cs="Tahoma"/>
          <w:lang w:val="el-GR"/>
        </w:rPr>
        <w:t>Εποπτική παρακολούθηση και υποστήριξη της διοίκησης σε στρατηγικό επίπεδο (</w:t>
      </w:r>
      <w:r w:rsidRPr="00294725">
        <w:rPr>
          <w:rFonts w:ascii="Tahoma" w:hAnsi="Tahoma" w:cs="Tahoma"/>
        </w:rPr>
        <w:t>portfolio</w:t>
      </w:r>
      <w:r w:rsidRPr="00294725">
        <w:rPr>
          <w:rFonts w:ascii="Tahoma" w:hAnsi="Tahoma" w:cs="Tahoma"/>
          <w:lang w:val="el-GR"/>
        </w:rPr>
        <w:t xml:space="preserve"> </w:t>
      </w:r>
      <w:r w:rsidRPr="00294725">
        <w:rPr>
          <w:rFonts w:ascii="Tahoma" w:hAnsi="Tahoma" w:cs="Tahoma"/>
        </w:rPr>
        <w:t>level</w:t>
      </w:r>
      <w:r w:rsidRPr="00294725">
        <w:rPr>
          <w:rFonts w:ascii="Tahoma" w:hAnsi="Tahoma" w:cs="Tahoma"/>
          <w:lang w:val="el-GR"/>
        </w:rPr>
        <w:t>) αναφορικά με τις δράσεις του Ταμείου Ανάκαμψης.</w:t>
      </w:r>
    </w:p>
    <w:p w14:paraId="52F5E730" w14:textId="577F5568" w:rsidR="00294725" w:rsidRPr="00294725" w:rsidRDefault="00294725" w:rsidP="00586C97">
      <w:pPr>
        <w:pStyle w:val="aff"/>
        <w:numPr>
          <w:ilvl w:val="0"/>
          <w:numId w:val="29"/>
        </w:numPr>
        <w:pBdr>
          <w:top w:val="nil"/>
          <w:left w:val="nil"/>
          <w:bottom w:val="nil"/>
          <w:right w:val="nil"/>
          <w:between w:val="nil"/>
          <w:bar w:val="nil"/>
        </w:pBdr>
        <w:tabs>
          <w:tab w:val="left" w:pos="709"/>
        </w:tabs>
        <w:suppressAutoHyphens w:val="0"/>
        <w:spacing w:after="0"/>
        <w:ind w:left="709" w:hanging="709"/>
        <w:rPr>
          <w:rFonts w:ascii="Tahoma" w:hAnsi="Tahoma" w:cs="Tahoma"/>
          <w:lang w:val="el-GR"/>
        </w:rPr>
      </w:pPr>
      <w:r w:rsidRPr="00294725">
        <w:rPr>
          <w:rFonts w:ascii="Tahoma" w:hAnsi="Tahoma" w:cs="Tahoma"/>
          <w:lang w:val="el-GR"/>
        </w:rPr>
        <w:lastRenderedPageBreak/>
        <w:t>Τυποποίηση ενεργειών ωρίμανσης για τα έργα του Ταμείου Ανάκαμψης.</w:t>
      </w:r>
    </w:p>
    <w:p w14:paraId="3EB3075C" w14:textId="4AFC5C02" w:rsidR="00294725" w:rsidRPr="00294725" w:rsidRDefault="00294725" w:rsidP="00586C97">
      <w:pPr>
        <w:pStyle w:val="aff"/>
        <w:numPr>
          <w:ilvl w:val="0"/>
          <w:numId w:val="29"/>
        </w:numPr>
        <w:pBdr>
          <w:top w:val="nil"/>
          <w:left w:val="nil"/>
          <w:bottom w:val="nil"/>
          <w:right w:val="nil"/>
          <w:between w:val="nil"/>
          <w:bar w:val="nil"/>
        </w:pBdr>
        <w:tabs>
          <w:tab w:val="left" w:pos="709"/>
        </w:tabs>
        <w:suppressAutoHyphens w:val="0"/>
        <w:spacing w:after="0"/>
        <w:ind w:left="709" w:hanging="709"/>
        <w:rPr>
          <w:rFonts w:ascii="Tahoma" w:hAnsi="Tahoma" w:cs="Tahoma"/>
          <w:lang w:val="el-GR"/>
        </w:rPr>
      </w:pPr>
      <w:r w:rsidRPr="00294725">
        <w:rPr>
          <w:rFonts w:ascii="Tahoma" w:hAnsi="Tahoma" w:cs="Tahoma"/>
          <w:lang w:val="el-GR"/>
        </w:rPr>
        <w:t>Προσδιορισμός εναλλακτικών προσεγγίσεων δημοπράτησης για έργα του Ταμείου Ανάκαμψης.</w:t>
      </w:r>
    </w:p>
    <w:p w14:paraId="6677BB50" w14:textId="1A59D4BD" w:rsidR="002E6654" w:rsidRDefault="002E6654" w:rsidP="002E6654">
      <w:pPr>
        <w:spacing w:before="120"/>
        <w:contextualSpacing/>
        <w:rPr>
          <w:rFonts w:ascii="Tahoma" w:hAnsi="Tahoma" w:cs="Tahoma"/>
          <w:szCs w:val="22"/>
          <w:lang w:val="el-GR"/>
        </w:rPr>
      </w:pPr>
    </w:p>
    <w:p w14:paraId="034326FD" w14:textId="2904DD4F" w:rsidR="002E6654" w:rsidRDefault="002E6654" w:rsidP="002E6654">
      <w:pPr>
        <w:spacing w:before="120"/>
        <w:contextualSpacing/>
        <w:rPr>
          <w:rFonts w:ascii="Tahoma" w:hAnsi="Tahoma" w:cs="Tahoma"/>
          <w:szCs w:val="22"/>
          <w:lang w:val="el-GR"/>
        </w:rPr>
      </w:pPr>
      <w:r w:rsidRPr="002E6654">
        <w:rPr>
          <w:rFonts w:ascii="Tahoma" w:hAnsi="Tahoma" w:cs="Tahoma"/>
          <w:szCs w:val="22"/>
          <w:lang w:val="el-GR"/>
        </w:rPr>
        <w:t>Το αντικείμενο της παρούσας σύμβασης δεν υποδιαιρείται σε τμήματα</w:t>
      </w:r>
      <w:r w:rsidR="00645AF0">
        <w:rPr>
          <w:rFonts w:ascii="Tahoma" w:hAnsi="Tahoma" w:cs="Tahoma"/>
          <w:szCs w:val="22"/>
          <w:lang w:val="el-GR"/>
        </w:rPr>
        <w:t>,</w:t>
      </w:r>
      <w:r>
        <w:rPr>
          <w:rFonts w:ascii="Tahoma" w:hAnsi="Tahoma" w:cs="Tahoma"/>
          <w:szCs w:val="22"/>
          <w:lang w:val="el-GR"/>
        </w:rPr>
        <w:t xml:space="preserve"> αφορά σε παροχή </w:t>
      </w:r>
      <w:r w:rsidR="00294725">
        <w:rPr>
          <w:rFonts w:ascii="Tahoma" w:hAnsi="Tahoma" w:cs="Tahoma"/>
          <w:szCs w:val="22"/>
          <w:lang w:val="el-GR"/>
        </w:rPr>
        <w:t>εξειδικευμένης συμβουλευτικής υποστήριξης που προκειμένου να έχει συνοχή και να είναι αποτελ</w:t>
      </w:r>
      <w:r w:rsidR="00645AF0">
        <w:rPr>
          <w:rFonts w:ascii="Tahoma" w:hAnsi="Tahoma" w:cs="Tahoma"/>
          <w:szCs w:val="22"/>
          <w:lang w:val="el-GR"/>
        </w:rPr>
        <w:t>ε</w:t>
      </w:r>
      <w:r w:rsidR="00294725">
        <w:rPr>
          <w:rFonts w:ascii="Tahoma" w:hAnsi="Tahoma" w:cs="Tahoma"/>
          <w:szCs w:val="22"/>
          <w:lang w:val="el-GR"/>
        </w:rPr>
        <w:t xml:space="preserve">σματική θα πρέπει να παρασχεθεί στο πλαίσιο μιας ενιαίας </w:t>
      </w:r>
      <w:r w:rsidR="00645AF0">
        <w:rPr>
          <w:rFonts w:ascii="Tahoma" w:hAnsi="Tahoma" w:cs="Tahoma"/>
          <w:szCs w:val="22"/>
          <w:lang w:val="el-GR"/>
        </w:rPr>
        <w:t xml:space="preserve">διαχείρισης </w:t>
      </w:r>
      <w:r w:rsidR="00294725">
        <w:rPr>
          <w:rFonts w:ascii="Tahoma" w:hAnsi="Tahoma" w:cs="Tahoma"/>
          <w:szCs w:val="22"/>
          <w:lang w:val="el-GR"/>
        </w:rPr>
        <w:t xml:space="preserve">και μεθοδολογίας. </w:t>
      </w:r>
      <w:r w:rsidRPr="002E6654">
        <w:rPr>
          <w:rFonts w:ascii="Tahoma" w:hAnsi="Tahoma" w:cs="Tahoma"/>
          <w:szCs w:val="22"/>
          <w:lang w:val="el-GR"/>
        </w:rPr>
        <w:t>Προσφορές γίνονται αποδεκτές για το σύνολο των υπηρεσιών που περιγράφονται.</w:t>
      </w:r>
    </w:p>
    <w:p w14:paraId="7AF59942" w14:textId="77777777" w:rsidR="002E6654" w:rsidRPr="00745677" w:rsidRDefault="002E6654" w:rsidP="002E6654">
      <w:pPr>
        <w:spacing w:before="120"/>
        <w:contextualSpacing/>
        <w:rPr>
          <w:rFonts w:ascii="Tahoma" w:hAnsi="Tahoma" w:cs="Tahoma"/>
          <w:szCs w:val="22"/>
          <w:lang w:val="el-GR"/>
        </w:rPr>
      </w:pPr>
    </w:p>
    <w:p w14:paraId="606D5F8A" w14:textId="3F9838AC" w:rsidR="000E1CCF" w:rsidRDefault="000E1CCF" w:rsidP="000E1CCF">
      <w:pPr>
        <w:spacing w:before="120"/>
        <w:rPr>
          <w:rFonts w:ascii="Tahoma" w:hAnsi="Tahoma" w:cs="Tahoma"/>
          <w:szCs w:val="22"/>
          <w:lang w:val="el-GR"/>
        </w:rPr>
      </w:pPr>
      <w:r w:rsidRPr="00745677">
        <w:rPr>
          <w:rFonts w:ascii="Tahoma" w:hAnsi="Tahoma" w:cs="Tahoma"/>
          <w:szCs w:val="22"/>
          <w:lang w:val="el-GR"/>
        </w:rPr>
        <w:t>Οι παρεχόμενες υπηρεσίες κατατάσσονται στους ακόλουθους κωδικούς του Κοινού Λεξιλογίου δημοσίων συμβάσεων (CPV) :</w:t>
      </w:r>
    </w:p>
    <w:p w14:paraId="4DC2E85D" w14:textId="386897E1" w:rsidR="007F00BA" w:rsidRPr="00745677" w:rsidRDefault="007F00BA" w:rsidP="007F00BA">
      <w:pPr>
        <w:spacing w:before="120"/>
        <w:rPr>
          <w:rFonts w:ascii="Tahoma" w:hAnsi="Tahoma" w:cs="Tahoma"/>
          <w:color w:val="000000"/>
          <w:szCs w:val="22"/>
          <w:lang w:val="el-GR"/>
        </w:rPr>
      </w:pPr>
    </w:p>
    <w:tbl>
      <w:tblPr>
        <w:tblW w:w="85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6237"/>
      </w:tblGrid>
      <w:tr w:rsidR="001B2A65" w:rsidRPr="002F65C2" w14:paraId="1657236C" w14:textId="77777777" w:rsidTr="00BD6965">
        <w:trPr>
          <w:trHeight w:val="510"/>
          <w:jc w:val="center"/>
        </w:trPr>
        <w:tc>
          <w:tcPr>
            <w:tcW w:w="2263" w:type="dxa"/>
            <w:shd w:val="clear" w:color="auto" w:fill="D9D9D9" w:themeFill="background1" w:themeFillShade="D9"/>
            <w:noWrap/>
            <w:vAlign w:val="center"/>
          </w:tcPr>
          <w:p w14:paraId="1BAC9209" w14:textId="578F84C6" w:rsidR="001B2A65" w:rsidRPr="00A47C7E" w:rsidRDefault="007F00BA" w:rsidP="001B2A65">
            <w:pPr>
              <w:spacing w:before="120"/>
              <w:rPr>
                <w:rFonts w:ascii="Tahoma" w:hAnsi="Tahoma" w:cs="Tahoma"/>
                <w:b/>
                <w:bCs/>
                <w:color w:val="000000"/>
                <w:szCs w:val="22"/>
              </w:rPr>
            </w:pPr>
            <w:r w:rsidRPr="00A47C7E">
              <w:rPr>
                <w:rFonts w:ascii="Tahoma" w:hAnsi="Tahoma" w:cs="Tahoma"/>
                <w:lang w:val="el-GR"/>
              </w:rPr>
              <w:t>72221000-0</w:t>
            </w:r>
          </w:p>
        </w:tc>
        <w:tc>
          <w:tcPr>
            <w:tcW w:w="6237" w:type="dxa"/>
            <w:shd w:val="clear" w:color="auto" w:fill="auto"/>
            <w:vAlign w:val="center"/>
          </w:tcPr>
          <w:p w14:paraId="466B1D7D" w14:textId="1FB4C5CF" w:rsidR="001B2A65" w:rsidRPr="001B2A65" w:rsidRDefault="007F00BA" w:rsidP="001B2A65">
            <w:pPr>
              <w:spacing w:before="120"/>
              <w:rPr>
                <w:rFonts w:ascii="Tahoma" w:hAnsi="Tahoma" w:cs="Tahoma"/>
                <w:color w:val="000000"/>
                <w:szCs w:val="22"/>
                <w:lang w:val="el-GR"/>
              </w:rPr>
            </w:pPr>
            <w:r w:rsidRPr="00A47C7E">
              <w:rPr>
                <w:rFonts w:ascii="Tahoma" w:hAnsi="Tahoma" w:cs="Tahoma"/>
                <w:lang w:val="el-GR"/>
              </w:rPr>
              <w:t>Υπηρεσίες παροχής συμβουλών επιχειρησιακής ανάλυσης</w:t>
            </w:r>
          </w:p>
        </w:tc>
      </w:tr>
    </w:tbl>
    <w:p w14:paraId="5EF72B7D" w14:textId="77777777" w:rsidR="00745677" w:rsidRPr="00745677" w:rsidRDefault="00745677" w:rsidP="00745677">
      <w:pPr>
        <w:spacing w:before="120"/>
        <w:rPr>
          <w:rFonts w:ascii="Tahoma" w:hAnsi="Tahoma" w:cs="Tahoma"/>
          <w:color w:val="000000"/>
          <w:szCs w:val="22"/>
          <w:lang w:val="el-GR"/>
        </w:rPr>
      </w:pPr>
    </w:p>
    <w:p w14:paraId="22DEA023" w14:textId="77777777" w:rsidR="007E4C80" w:rsidRPr="007E4C80" w:rsidRDefault="007E4C80" w:rsidP="007E4C80">
      <w:pPr>
        <w:pStyle w:val="TabletextChar"/>
        <w:spacing w:before="120" w:after="0" w:line="240" w:lineRule="auto"/>
        <w:jc w:val="both"/>
        <w:rPr>
          <w:rFonts w:cs="Tahoma"/>
          <w:b/>
          <w:bCs/>
          <w:color w:val="000000"/>
          <w:sz w:val="22"/>
          <w:szCs w:val="22"/>
          <w:lang w:eastAsia="el-GR"/>
        </w:rPr>
      </w:pPr>
      <w:r w:rsidRPr="007E4C80">
        <w:rPr>
          <w:rFonts w:cs="Tahoma"/>
          <w:color w:val="000000"/>
          <w:sz w:val="22"/>
          <w:szCs w:val="22"/>
          <w:lang w:eastAsia="el-GR"/>
        </w:rPr>
        <w:t xml:space="preserve">Ο Προϋπολογισμός του Έργου – Εκτιμώμενη Αξία της Σύμβασης ανέρχεται σε € </w:t>
      </w:r>
      <w:r w:rsidRPr="007E4C80">
        <w:rPr>
          <w:rFonts w:cs="Tahoma"/>
          <w:color w:val="000000"/>
          <w:sz w:val="22"/>
          <w:szCs w:val="22"/>
        </w:rPr>
        <w:t>764.000,00</w:t>
      </w:r>
      <w:r w:rsidRPr="007E4C80">
        <w:rPr>
          <w:rFonts w:cs="Tahoma"/>
          <w:b/>
          <w:bCs/>
          <w:color w:val="000000"/>
          <w:sz w:val="22"/>
          <w:szCs w:val="22"/>
        </w:rPr>
        <w:t xml:space="preserve"> </w:t>
      </w:r>
      <w:r w:rsidRPr="007E4C80">
        <w:rPr>
          <w:rFonts w:cs="Tahoma"/>
          <w:bCs/>
          <w:color w:val="000000"/>
          <w:sz w:val="22"/>
          <w:szCs w:val="22"/>
          <w:lang w:eastAsia="el-GR"/>
        </w:rPr>
        <w:t>μ</w:t>
      </w:r>
      <w:r w:rsidRPr="007E4C80">
        <w:rPr>
          <w:rFonts w:cs="Tahoma"/>
          <w:sz w:val="22"/>
          <w:szCs w:val="22"/>
        </w:rPr>
        <w:t xml:space="preserve">η περιλαμβανομένου ΦΠΑ </w:t>
      </w:r>
      <w:r w:rsidRPr="007E4C80">
        <w:rPr>
          <w:rFonts w:cs="Tahoma"/>
          <w:bCs/>
          <w:color w:val="000000"/>
          <w:sz w:val="22"/>
          <w:szCs w:val="22"/>
          <w:lang w:eastAsia="el-GR"/>
        </w:rPr>
        <w:t>24%</w:t>
      </w:r>
      <w:r w:rsidRPr="007E4C80">
        <w:rPr>
          <w:rFonts w:cs="Tahoma"/>
          <w:sz w:val="22"/>
          <w:szCs w:val="22"/>
        </w:rPr>
        <w:t xml:space="preserve">, προϋπολογισμός με ΦΠΑ: </w:t>
      </w:r>
      <w:r w:rsidRPr="007E4C80">
        <w:rPr>
          <w:rFonts w:cs="Tahoma"/>
          <w:color w:val="000000"/>
          <w:sz w:val="22"/>
          <w:szCs w:val="22"/>
          <w:lang w:eastAsia="el-GR"/>
        </w:rPr>
        <w:t>€ 947.360,00,</w:t>
      </w:r>
      <w:r w:rsidRPr="007E4C80">
        <w:rPr>
          <w:rFonts w:cs="Tahoma"/>
          <w:b/>
          <w:bCs/>
          <w:color w:val="000000"/>
          <w:sz w:val="22"/>
          <w:szCs w:val="22"/>
          <w:lang w:eastAsia="el-GR"/>
        </w:rPr>
        <w:t xml:space="preserve"> </w:t>
      </w:r>
      <w:r w:rsidRPr="007E4C80">
        <w:rPr>
          <w:rFonts w:cs="Tahoma"/>
          <w:color w:val="000000"/>
          <w:sz w:val="22"/>
          <w:szCs w:val="22"/>
          <w:lang w:eastAsia="el-GR"/>
        </w:rPr>
        <w:t xml:space="preserve">ΦΠΑ </w:t>
      </w:r>
      <w:r w:rsidRPr="007E4C80">
        <w:rPr>
          <w:rFonts w:cs="Tahoma"/>
          <w:sz w:val="22"/>
          <w:szCs w:val="22"/>
          <w:lang w:eastAsia="el-GR"/>
        </w:rPr>
        <w:t xml:space="preserve">€ </w:t>
      </w:r>
      <w:r w:rsidRPr="007E4C80">
        <w:rPr>
          <w:rFonts w:cs="Tahoma"/>
          <w:color w:val="000000"/>
          <w:sz w:val="22"/>
          <w:szCs w:val="22"/>
          <w:lang w:eastAsia="el-GR"/>
        </w:rPr>
        <w:t>183.360,00 οποίος αναλύεται ως εξής :</w:t>
      </w:r>
    </w:p>
    <w:p w14:paraId="6D39790F" w14:textId="77777777" w:rsidR="007E4C80" w:rsidRPr="007E4C80" w:rsidRDefault="007E4C80" w:rsidP="00586C97">
      <w:pPr>
        <w:pStyle w:val="Tabletext"/>
        <w:numPr>
          <w:ilvl w:val="0"/>
          <w:numId w:val="16"/>
        </w:numPr>
        <w:spacing w:before="120" w:after="60"/>
        <w:jc w:val="both"/>
        <w:rPr>
          <w:rFonts w:cs="Tahoma"/>
          <w:szCs w:val="22"/>
        </w:rPr>
      </w:pPr>
      <w:r w:rsidRPr="007E4C80">
        <w:rPr>
          <w:rFonts w:cs="Tahoma"/>
          <w:sz w:val="22"/>
          <w:szCs w:val="22"/>
        </w:rPr>
        <w:t>Προϋπολογισμός αρχικού έργου: € 434.000,00 μη περιλαμβανομένου ΦΠΑ 24%. (Προϋπολογισμός με ΦΠΑ: € 538.160,00, ΦΠΑ € 104.160,00).</w:t>
      </w:r>
    </w:p>
    <w:p w14:paraId="4B424E33" w14:textId="77777777" w:rsidR="007E4C80" w:rsidRPr="007E4C80" w:rsidRDefault="007E4C80" w:rsidP="00586C97">
      <w:pPr>
        <w:pStyle w:val="Tabletext"/>
        <w:numPr>
          <w:ilvl w:val="0"/>
          <w:numId w:val="16"/>
        </w:numPr>
        <w:spacing w:before="120" w:after="60"/>
        <w:jc w:val="both"/>
        <w:rPr>
          <w:rFonts w:cs="Tahoma"/>
          <w:szCs w:val="22"/>
        </w:rPr>
      </w:pPr>
      <w:r w:rsidRPr="007E4C80">
        <w:rPr>
          <w:rFonts w:cs="Tahoma"/>
          <w:sz w:val="22"/>
          <w:szCs w:val="22"/>
        </w:rPr>
        <w:t>Προϋπολογισμός δικαιώματος προαίρεσης φυσικού αντικειμένου: έως € 330.000,00 μη περιλαμβανομένου ΦΠΑ 24% (προϋπολογισμός με ΦΠΑ: € 409.200,00, ΦΠΑ € 79.200,00).</w:t>
      </w:r>
    </w:p>
    <w:p w14:paraId="704BB180" w14:textId="77777777" w:rsidR="00CD4BF2" w:rsidRDefault="007E4C80" w:rsidP="00D82BEE">
      <w:pPr>
        <w:suppressAutoHyphens w:val="0"/>
        <w:spacing w:line="276" w:lineRule="auto"/>
        <w:rPr>
          <w:rFonts w:ascii="Tahoma" w:hAnsi="Tahoma" w:cs="Tahoma"/>
          <w:szCs w:val="22"/>
          <w:lang w:val="el-GR"/>
        </w:rPr>
      </w:pPr>
      <w:r w:rsidRPr="00846AF9">
        <w:rPr>
          <w:rFonts w:ascii="Tahoma" w:hAnsi="Tahoma" w:cs="Tahoma"/>
          <w:szCs w:val="22"/>
          <w:lang w:val="el-GR"/>
        </w:rPr>
        <w:t xml:space="preserve">Μετά τη σύναψη της σύμβασης, κατά τη διάρκεια υλοποίησης του έργου και πριν την λήξη της σύμβασης η Αναθέτουσα Αρχή δύναται να αποφασίσει την άσκηση δικαιώματος προαίρεσης για αύξηση του φυσικού αντικειμένου του έργου (όπως αυτό περιγράφεται στο παράρτημα Ι της παρούσας), έως </w:t>
      </w:r>
      <w:r>
        <w:rPr>
          <w:rFonts w:ascii="Tahoma" w:hAnsi="Tahoma" w:cs="Tahoma"/>
          <w:szCs w:val="22"/>
          <w:lang w:val="el-GR"/>
        </w:rPr>
        <w:t>330.000,00 €</w:t>
      </w:r>
      <w:r w:rsidRPr="00846AF9">
        <w:rPr>
          <w:rFonts w:ascii="Tahoma" w:hAnsi="Tahoma" w:cs="Tahoma"/>
          <w:szCs w:val="22"/>
          <w:lang w:val="el-GR"/>
        </w:rPr>
        <w:t xml:space="preserve">, </w:t>
      </w:r>
      <w:r>
        <w:rPr>
          <w:rFonts w:ascii="Tahoma" w:hAnsi="Tahoma" w:cs="Tahoma"/>
          <w:szCs w:val="22"/>
          <w:lang w:val="el-GR"/>
        </w:rPr>
        <w:t xml:space="preserve">για την συνέχιση της παροχής των </w:t>
      </w:r>
      <w:r w:rsidR="00CD4BF2">
        <w:rPr>
          <w:rFonts w:ascii="Tahoma" w:hAnsi="Tahoma" w:cs="Tahoma"/>
          <w:szCs w:val="22"/>
          <w:lang w:val="el-GR"/>
        </w:rPr>
        <w:t xml:space="preserve">κάτωθι </w:t>
      </w:r>
      <w:r>
        <w:rPr>
          <w:rFonts w:ascii="Tahoma" w:hAnsi="Tahoma" w:cs="Tahoma"/>
          <w:szCs w:val="22"/>
          <w:lang w:val="el-GR"/>
        </w:rPr>
        <w:t>υπηρεσιών</w:t>
      </w:r>
      <w:r w:rsidR="00CD4BF2">
        <w:rPr>
          <w:rFonts w:ascii="Tahoma" w:hAnsi="Tahoma" w:cs="Tahoma"/>
          <w:szCs w:val="22"/>
          <w:lang w:val="el-GR"/>
        </w:rPr>
        <w:t>:</w:t>
      </w:r>
    </w:p>
    <w:p w14:paraId="492BF359" w14:textId="34483A3F" w:rsidR="00CD4BF2" w:rsidRDefault="007E4C80" w:rsidP="00D82BEE">
      <w:pPr>
        <w:suppressAutoHyphens w:val="0"/>
        <w:spacing w:line="276" w:lineRule="auto"/>
        <w:rPr>
          <w:rFonts w:ascii="Tahoma" w:hAnsi="Tahoma" w:cs="Tahoma"/>
          <w:szCs w:val="22"/>
          <w:lang w:val="el-GR"/>
        </w:rPr>
      </w:pPr>
      <w:r>
        <w:rPr>
          <w:rFonts w:ascii="Tahoma" w:hAnsi="Tahoma" w:cs="Tahoma"/>
          <w:szCs w:val="22"/>
          <w:lang w:val="el-GR"/>
        </w:rPr>
        <w:t xml:space="preserve">α) ΠΕ2. </w:t>
      </w:r>
      <w:proofErr w:type="spellStart"/>
      <w:r>
        <w:rPr>
          <w:rFonts w:ascii="Tahoma" w:hAnsi="Tahoma" w:cs="Tahoma"/>
          <w:szCs w:val="22"/>
          <w:lang w:val="el-GR"/>
        </w:rPr>
        <w:t>Υπστήριξη</w:t>
      </w:r>
      <w:proofErr w:type="spellEnd"/>
      <w:r>
        <w:rPr>
          <w:rFonts w:ascii="Tahoma" w:hAnsi="Tahoma" w:cs="Tahoma"/>
          <w:szCs w:val="22"/>
          <w:lang w:val="el-GR"/>
        </w:rPr>
        <w:t xml:space="preserve"> της Λειτουργίας του </w:t>
      </w:r>
      <w:proofErr w:type="spellStart"/>
      <w:r w:rsidRPr="00846AF9">
        <w:rPr>
          <w:rFonts w:ascii="Tahoma" w:hAnsi="Tahoma" w:cs="Tahoma"/>
          <w:szCs w:val="22"/>
          <w:lang w:val="el-GR"/>
        </w:rPr>
        <w:t>Portfolio</w:t>
      </w:r>
      <w:proofErr w:type="spellEnd"/>
      <w:r w:rsidRPr="00846AF9">
        <w:rPr>
          <w:rFonts w:ascii="Tahoma" w:hAnsi="Tahoma" w:cs="Tahoma"/>
          <w:szCs w:val="22"/>
          <w:lang w:val="el-GR"/>
        </w:rPr>
        <w:t xml:space="preserve"> </w:t>
      </w:r>
      <w:proofErr w:type="spellStart"/>
      <w:r w:rsidRPr="00846AF9">
        <w:rPr>
          <w:rFonts w:ascii="Tahoma" w:hAnsi="Tahoma" w:cs="Tahoma"/>
          <w:szCs w:val="22"/>
          <w:lang w:val="el-GR"/>
        </w:rPr>
        <w:t>Management</w:t>
      </w:r>
      <w:proofErr w:type="spellEnd"/>
      <w:r w:rsidRPr="00846AF9">
        <w:rPr>
          <w:rFonts w:ascii="Tahoma" w:hAnsi="Tahoma" w:cs="Tahoma"/>
          <w:szCs w:val="22"/>
          <w:lang w:val="el-GR"/>
        </w:rPr>
        <w:t xml:space="preserve"> Office</w:t>
      </w:r>
      <w:r>
        <w:rPr>
          <w:rFonts w:ascii="Tahoma" w:hAnsi="Tahoma" w:cs="Tahoma"/>
          <w:szCs w:val="22"/>
          <w:lang w:val="el-GR"/>
        </w:rPr>
        <w:t xml:space="preserve"> και </w:t>
      </w:r>
    </w:p>
    <w:p w14:paraId="0F6E0530" w14:textId="77777777" w:rsidR="00CD4BF2" w:rsidRDefault="007E4C80" w:rsidP="00D82BEE">
      <w:pPr>
        <w:suppressAutoHyphens w:val="0"/>
        <w:spacing w:line="276" w:lineRule="auto"/>
        <w:rPr>
          <w:rFonts w:ascii="Tahoma" w:hAnsi="Tahoma" w:cs="Tahoma"/>
          <w:szCs w:val="22"/>
          <w:lang w:val="el-GR"/>
        </w:rPr>
      </w:pPr>
      <w:r>
        <w:rPr>
          <w:rFonts w:ascii="Tahoma" w:hAnsi="Tahoma" w:cs="Tahoma"/>
          <w:szCs w:val="22"/>
          <w:lang w:val="el-GR"/>
        </w:rPr>
        <w:t xml:space="preserve">β) </w:t>
      </w:r>
      <w:r w:rsidR="00CD4BF2">
        <w:rPr>
          <w:rFonts w:ascii="Tahoma" w:hAnsi="Tahoma" w:cs="Tahoma"/>
          <w:szCs w:val="22"/>
          <w:lang w:val="el-GR"/>
        </w:rPr>
        <w:t xml:space="preserve">ΠΕ3. </w:t>
      </w:r>
      <w:r w:rsidRPr="00846AF9">
        <w:rPr>
          <w:rFonts w:ascii="Tahoma" w:hAnsi="Tahoma" w:cs="Tahoma"/>
          <w:szCs w:val="22"/>
          <w:lang w:val="el-GR"/>
        </w:rPr>
        <w:t>Εποπτική παρακολούθηση και υποστήριξη της διοίκησης σε στρατηγικό επίπεδο (</w:t>
      </w:r>
      <w:proofErr w:type="spellStart"/>
      <w:r w:rsidRPr="00846AF9">
        <w:rPr>
          <w:rFonts w:ascii="Tahoma" w:hAnsi="Tahoma" w:cs="Tahoma"/>
          <w:szCs w:val="22"/>
          <w:lang w:val="el-GR"/>
        </w:rPr>
        <w:t>portfolio</w:t>
      </w:r>
      <w:proofErr w:type="spellEnd"/>
      <w:r w:rsidRPr="00846AF9">
        <w:rPr>
          <w:rFonts w:ascii="Tahoma" w:hAnsi="Tahoma" w:cs="Tahoma"/>
          <w:szCs w:val="22"/>
          <w:lang w:val="el-GR"/>
        </w:rPr>
        <w:t xml:space="preserve"> </w:t>
      </w:r>
      <w:proofErr w:type="spellStart"/>
      <w:r w:rsidRPr="00846AF9">
        <w:rPr>
          <w:rFonts w:ascii="Tahoma" w:hAnsi="Tahoma" w:cs="Tahoma"/>
          <w:szCs w:val="22"/>
          <w:lang w:val="el-GR"/>
        </w:rPr>
        <w:t>level</w:t>
      </w:r>
      <w:proofErr w:type="spellEnd"/>
      <w:r w:rsidRPr="00846AF9">
        <w:rPr>
          <w:rFonts w:ascii="Tahoma" w:hAnsi="Tahoma" w:cs="Tahoma"/>
          <w:szCs w:val="22"/>
          <w:lang w:val="el-GR"/>
        </w:rPr>
        <w:t>) αναφορικά με τις δράσεις του Ταμείου Ανάκαμψης,</w:t>
      </w:r>
      <w:r>
        <w:rPr>
          <w:rFonts w:ascii="Tahoma" w:hAnsi="Tahoma" w:cs="Tahoma"/>
          <w:szCs w:val="22"/>
          <w:lang w:val="el-GR"/>
        </w:rPr>
        <w:t xml:space="preserve"> </w:t>
      </w:r>
    </w:p>
    <w:p w14:paraId="362A5EF4" w14:textId="0DF7C70D" w:rsidR="006E7C2D" w:rsidRPr="00D82BEE" w:rsidRDefault="007E4C80" w:rsidP="00D82BEE">
      <w:pPr>
        <w:suppressAutoHyphens w:val="0"/>
        <w:spacing w:line="276" w:lineRule="auto"/>
        <w:rPr>
          <w:rFonts w:ascii="Tahoma" w:hAnsi="Tahoma" w:cs="Tahoma"/>
          <w:szCs w:val="22"/>
          <w:lang w:val="el-GR"/>
        </w:rPr>
      </w:pPr>
      <w:r>
        <w:rPr>
          <w:rFonts w:ascii="Tahoma" w:hAnsi="Tahoma" w:cs="Tahoma"/>
          <w:szCs w:val="22"/>
          <w:lang w:val="el-GR"/>
        </w:rPr>
        <w:t>για έως και δύο (2) επιπλέον έτη</w:t>
      </w:r>
      <w:r w:rsidRPr="00846AF9">
        <w:rPr>
          <w:rFonts w:ascii="Tahoma" w:hAnsi="Tahoma" w:cs="Tahoma"/>
          <w:szCs w:val="22"/>
          <w:lang w:val="el-GR"/>
        </w:rPr>
        <w:t>, με βάση τις τιμές μονάδας της Οικονομικής Προσφοράς του Οικονομικού Φορέα</w:t>
      </w:r>
      <w:r w:rsidR="00D82BEE">
        <w:rPr>
          <w:rFonts w:ascii="Tahoma" w:hAnsi="Tahoma" w:cs="Tahoma"/>
          <w:szCs w:val="22"/>
          <w:lang w:val="el-GR"/>
        </w:rPr>
        <w:t xml:space="preserve"> </w:t>
      </w:r>
      <w:r w:rsidR="00627E2E">
        <w:rPr>
          <w:rFonts w:ascii="Tahoma" w:hAnsi="Tahoma" w:cs="Tahoma"/>
          <w:szCs w:val="22"/>
          <w:lang w:val="el-GR"/>
        </w:rPr>
        <w:t>στον οποίον θα έχει ανατεθεί η σύμβαση</w:t>
      </w:r>
      <w:r w:rsidR="00627E2E" w:rsidRPr="00D82BEE">
        <w:rPr>
          <w:rFonts w:ascii="Tahoma" w:hAnsi="Tahoma" w:cs="Tahoma"/>
          <w:szCs w:val="22"/>
          <w:lang w:val="el-GR"/>
        </w:rPr>
        <w:t xml:space="preserve"> </w:t>
      </w:r>
      <w:r w:rsidR="006E7C2D" w:rsidRPr="00D82BEE">
        <w:rPr>
          <w:rFonts w:ascii="Tahoma" w:hAnsi="Tahoma" w:cs="Tahoma"/>
          <w:szCs w:val="22"/>
          <w:lang w:val="el-GR"/>
        </w:rPr>
        <w:t xml:space="preserve">(βλ. Παρ. </w:t>
      </w:r>
      <w:r w:rsidR="006E7C2D" w:rsidRPr="00D82BEE">
        <w:rPr>
          <w:rFonts w:ascii="Tahoma" w:hAnsi="Tahoma" w:cs="Tahoma"/>
          <w:szCs w:val="22"/>
          <w:lang w:val="el-GR"/>
        </w:rPr>
        <w:fldChar w:fldCharType="begin"/>
      </w:r>
      <w:r w:rsidR="006E7C2D" w:rsidRPr="00D82BEE">
        <w:rPr>
          <w:rFonts w:ascii="Tahoma" w:hAnsi="Tahoma" w:cs="Tahoma"/>
          <w:szCs w:val="22"/>
          <w:lang w:val="el-GR"/>
        </w:rPr>
        <w:instrText xml:space="preserve"> REF _Ref517272664 \r \h </w:instrText>
      </w:r>
      <w:r w:rsidR="007F00BA" w:rsidRPr="00D82BEE">
        <w:rPr>
          <w:rFonts w:ascii="Tahoma" w:hAnsi="Tahoma" w:cs="Tahoma"/>
          <w:szCs w:val="22"/>
          <w:lang w:val="el-GR"/>
        </w:rPr>
        <w:instrText xml:space="preserve"> \* MERGEFORMAT </w:instrText>
      </w:r>
      <w:r w:rsidR="006E7C2D" w:rsidRPr="00D82BEE">
        <w:rPr>
          <w:rFonts w:ascii="Tahoma" w:hAnsi="Tahoma" w:cs="Tahoma"/>
          <w:szCs w:val="22"/>
          <w:lang w:val="el-GR"/>
        </w:rPr>
      </w:r>
      <w:r w:rsidR="006E7C2D" w:rsidRPr="00D82BEE">
        <w:rPr>
          <w:rFonts w:ascii="Tahoma" w:hAnsi="Tahoma" w:cs="Tahoma"/>
          <w:szCs w:val="22"/>
          <w:lang w:val="el-GR"/>
        </w:rPr>
        <w:fldChar w:fldCharType="separate"/>
      </w:r>
      <w:r w:rsidR="002F65C2">
        <w:rPr>
          <w:rFonts w:ascii="Tahoma" w:hAnsi="Tahoma" w:cs="Tahoma"/>
          <w:szCs w:val="22"/>
          <w:cs/>
          <w:lang w:val="el-GR"/>
        </w:rPr>
        <w:t>‎</w:t>
      </w:r>
      <w:r w:rsidR="002F65C2">
        <w:rPr>
          <w:rFonts w:ascii="Tahoma" w:hAnsi="Tahoma" w:cs="Tahoma"/>
          <w:szCs w:val="22"/>
          <w:lang w:val="el-GR"/>
        </w:rPr>
        <w:t>4.5.1</w:t>
      </w:r>
      <w:r w:rsidR="006E7C2D" w:rsidRPr="00D82BEE">
        <w:rPr>
          <w:rFonts w:ascii="Tahoma" w:hAnsi="Tahoma" w:cs="Tahoma"/>
          <w:szCs w:val="22"/>
          <w:lang w:val="el-GR"/>
        </w:rPr>
        <w:fldChar w:fldCharType="end"/>
      </w:r>
      <w:r w:rsidR="006E7C2D" w:rsidRPr="00D82BEE">
        <w:rPr>
          <w:rFonts w:ascii="Tahoma" w:hAnsi="Tahoma" w:cs="Tahoma"/>
          <w:szCs w:val="22"/>
          <w:lang w:val="el-GR"/>
        </w:rPr>
        <w:t xml:space="preserve"> της παρούσας). </w:t>
      </w:r>
    </w:p>
    <w:p w14:paraId="1B33CDB3" w14:textId="5652734E" w:rsidR="00745677" w:rsidRPr="00745677" w:rsidRDefault="00745677" w:rsidP="00745677">
      <w:pPr>
        <w:spacing w:before="120"/>
        <w:rPr>
          <w:rFonts w:ascii="Tahoma" w:hAnsi="Tahoma" w:cs="Tahoma"/>
          <w:szCs w:val="22"/>
          <w:lang w:val="el-GR"/>
        </w:rPr>
      </w:pPr>
      <w:r w:rsidRPr="007E4C80">
        <w:rPr>
          <w:rFonts w:ascii="Tahoma" w:hAnsi="Tahoma" w:cs="Tahoma"/>
          <w:szCs w:val="22"/>
          <w:lang w:val="el-GR"/>
        </w:rPr>
        <w:t xml:space="preserve">Η διάρκεια της σύμβασης ορίζεται σε </w:t>
      </w:r>
      <w:r w:rsidR="007F00BA" w:rsidRPr="007E4C80">
        <w:rPr>
          <w:rFonts w:ascii="Tahoma" w:hAnsi="Tahoma" w:cs="Tahoma"/>
          <w:b/>
          <w:szCs w:val="22"/>
          <w:lang w:val="el-GR"/>
        </w:rPr>
        <w:t>24</w:t>
      </w:r>
      <w:r w:rsidR="009E1766" w:rsidRPr="007E4C80">
        <w:rPr>
          <w:rFonts w:ascii="Tahoma" w:hAnsi="Tahoma" w:cs="Tahoma"/>
          <w:b/>
          <w:szCs w:val="22"/>
          <w:lang w:val="el-GR"/>
        </w:rPr>
        <w:t xml:space="preserve"> </w:t>
      </w:r>
      <w:r w:rsidRPr="007E4C80">
        <w:rPr>
          <w:rFonts w:ascii="Tahoma" w:hAnsi="Tahoma" w:cs="Tahoma"/>
          <w:b/>
          <w:szCs w:val="22"/>
          <w:lang w:val="el-GR"/>
        </w:rPr>
        <w:t>μήνες</w:t>
      </w:r>
      <w:r w:rsidR="007E4C80" w:rsidRPr="007E4C80">
        <w:rPr>
          <w:rFonts w:ascii="Tahoma" w:hAnsi="Tahoma" w:cs="Tahoma"/>
          <w:szCs w:val="22"/>
          <w:lang w:val="el-GR"/>
        </w:rPr>
        <w:t>.</w:t>
      </w:r>
    </w:p>
    <w:p w14:paraId="2D6718D5" w14:textId="0D18B5A3" w:rsidR="008737C5" w:rsidRPr="0029687F" w:rsidRDefault="008737C5" w:rsidP="008737C5">
      <w:pPr>
        <w:rPr>
          <w:rFonts w:ascii="Tahoma" w:hAnsi="Tahoma" w:cs="Tahoma"/>
          <w:szCs w:val="22"/>
          <w:lang w:val="el-GR"/>
        </w:rPr>
      </w:pPr>
      <w:r w:rsidRPr="0029687F">
        <w:rPr>
          <w:rFonts w:ascii="Tahoma" w:hAnsi="Tahoma" w:cs="Tahoma"/>
          <w:szCs w:val="22"/>
          <w:lang w:val="el-GR"/>
        </w:rPr>
        <w:t xml:space="preserve">Αναλυτική περιγραφή του φυσικού και οικονομικού αντικειμένου της σύμβασης δίδεται στο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496625830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2F65C2" w:rsidRPr="002F65C2">
        <w:rPr>
          <w:rFonts w:ascii="Tahoma" w:hAnsi="Tahoma" w:cs="Tahoma"/>
          <w:szCs w:val="22"/>
          <w:lang w:val="el-GR"/>
        </w:rPr>
        <w:t>ΠΑΡΑΡΤΗΜΑ Ι – Αναλυτική Περιγραφή Φυσικού και Οικονομικού Αντικειμένου της Σύμβασης</w:t>
      </w:r>
      <w:r w:rsidR="00CC06EB">
        <w:fldChar w:fldCharType="end"/>
      </w:r>
      <w:r w:rsidRPr="0029687F">
        <w:rPr>
          <w:rFonts w:ascii="Tahoma" w:hAnsi="Tahoma" w:cs="Tahoma"/>
          <w:szCs w:val="22"/>
          <w:lang w:val="el-GR"/>
        </w:rPr>
        <w:t xml:space="preserve"> ή σε άλλο περιγραφικό έγγραφο της παρούσας διακήρυξης. </w:t>
      </w:r>
    </w:p>
    <w:p w14:paraId="24796B0D" w14:textId="1CF202FA" w:rsidR="007F00BA" w:rsidRDefault="00745677" w:rsidP="00745677">
      <w:pPr>
        <w:rPr>
          <w:rFonts w:ascii="Tahoma" w:hAnsi="Tahoma" w:cs="Tahoma"/>
          <w:szCs w:val="22"/>
          <w:lang w:val="el-GR"/>
        </w:rPr>
      </w:pPr>
      <w:r w:rsidRPr="00745677">
        <w:rPr>
          <w:rFonts w:ascii="Tahoma" w:hAnsi="Tahoma" w:cs="Tahoma"/>
          <w:szCs w:val="22"/>
          <w:lang w:val="el-GR"/>
        </w:rPr>
        <w:t xml:space="preserve">Η σύμβαση θα ανατεθεί </w:t>
      </w:r>
      <w:r w:rsidR="007F00BA" w:rsidRPr="007F00BA">
        <w:rPr>
          <w:rFonts w:ascii="Tahoma" w:hAnsi="Tahoma" w:cs="Tahoma"/>
          <w:szCs w:val="22"/>
          <w:lang w:val="el-GR"/>
        </w:rPr>
        <w:t>με κριτήριο ανάθεσης  πλέον συμφέρουσα προσφορά αποκλειστικά και μόνο βάσει ποιοτικών κριτηρίων (σταθερή τιμή), Ν. 4412/2016, Άρθρο 86, Παράγραφος 7</w:t>
      </w:r>
      <w:r w:rsidR="007F00BA">
        <w:rPr>
          <w:rFonts w:ascii="Tahoma" w:hAnsi="Tahoma" w:cs="Tahoma"/>
          <w:szCs w:val="22"/>
          <w:lang w:val="el-GR"/>
        </w:rPr>
        <w:t>.</w:t>
      </w:r>
    </w:p>
    <w:p w14:paraId="2112C32A" w14:textId="77777777" w:rsidR="00BA1808" w:rsidRDefault="00BA1808" w:rsidP="00745677">
      <w:pPr>
        <w:rPr>
          <w:rFonts w:ascii="Tahoma" w:hAnsi="Tahoma" w:cs="Tahoma"/>
          <w:szCs w:val="22"/>
          <w:lang w:val="el-GR"/>
        </w:rPr>
      </w:pPr>
    </w:p>
    <w:p w14:paraId="67D5EA69" w14:textId="77777777" w:rsidR="00BA1808" w:rsidRDefault="00BA1808" w:rsidP="00745677">
      <w:pPr>
        <w:rPr>
          <w:rFonts w:ascii="Tahoma" w:hAnsi="Tahoma" w:cs="Tahoma"/>
          <w:szCs w:val="22"/>
          <w:lang w:val="el-GR"/>
        </w:rPr>
      </w:pPr>
    </w:p>
    <w:p w14:paraId="148EBB47" w14:textId="77777777" w:rsidR="00BA1808" w:rsidRDefault="00BA1808" w:rsidP="00745677">
      <w:pPr>
        <w:rPr>
          <w:rFonts w:ascii="Tahoma" w:hAnsi="Tahoma" w:cs="Tahoma"/>
          <w:szCs w:val="22"/>
          <w:lang w:val="el-GR"/>
        </w:rPr>
      </w:pPr>
    </w:p>
    <w:p w14:paraId="42B3534E" w14:textId="77777777" w:rsidR="00BA1808" w:rsidRDefault="00BA1808" w:rsidP="00745677">
      <w:pPr>
        <w:rPr>
          <w:rFonts w:ascii="Tahoma" w:hAnsi="Tahoma" w:cs="Tahoma"/>
          <w:szCs w:val="22"/>
          <w:lang w:val="el-GR"/>
        </w:rPr>
      </w:pPr>
    </w:p>
    <w:p w14:paraId="748FC03C" w14:textId="77777777" w:rsidR="00BA1808" w:rsidRPr="007F00BA" w:rsidRDefault="00BA1808" w:rsidP="00745677">
      <w:pPr>
        <w:rPr>
          <w:rFonts w:ascii="Tahoma" w:hAnsi="Tahoma" w:cs="Tahoma"/>
          <w:szCs w:val="22"/>
          <w:lang w:val="el-GR"/>
        </w:rPr>
      </w:pPr>
    </w:p>
    <w:p w14:paraId="4745715A"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lastRenderedPageBreak/>
        <w:tab/>
      </w:r>
      <w:bookmarkStart w:id="9" w:name="_Toc63940072"/>
      <w:r w:rsidRPr="0029687F">
        <w:rPr>
          <w:rFonts w:ascii="Tahoma" w:hAnsi="Tahoma" w:cs="Tahoma"/>
          <w:sz w:val="22"/>
          <w:lang w:val="el-GR"/>
        </w:rPr>
        <w:t>Θεσμικό πλαίσιο</w:t>
      </w:r>
      <w:bookmarkEnd w:id="9"/>
    </w:p>
    <w:p w14:paraId="56990C90" w14:textId="501ED773" w:rsidR="00111FC0" w:rsidRPr="00942FA9" w:rsidRDefault="00111FC0" w:rsidP="00942FA9">
      <w:pPr>
        <w:tabs>
          <w:tab w:val="left" w:pos="450"/>
        </w:tabs>
        <w:rPr>
          <w:rFonts w:ascii="Tahoma" w:hAnsi="Tahoma" w:cs="Tahoma"/>
          <w:szCs w:val="22"/>
          <w:lang w:val="el-GR"/>
        </w:rPr>
      </w:pPr>
      <w:r w:rsidRPr="00942FA9">
        <w:rPr>
          <w:rFonts w:ascii="Tahoma" w:hAnsi="Tahoma" w:cs="Tahoma"/>
          <w:szCs w:val="22"/>
          <w:lang w:val="el-GR"/>
        </w:rPr>
        <w:t xml:space="preserve">Η ανάθεση και εκτέλεση της σύμβασης </w:t>
      </w:r>
      <w:proofErr w:type="spellStart"/>
      <w:r w:rsidRPr="00942FA9">
        <w:rPr>
          <w:rFonts w:ascii="Tahoma" w:hAnsi="Tahoma" w:cs="Tahoma"/>
          <w:szCs w:val="22"/>
          <w:lang w:val="el-GR"/>
        </w:rPr>
        <w:t>διέπονται</w:t>
      </w:r>
      <w:proofErr w:type="spellEnd"/>
      <w:r w:rsidRPr="00942FA9">
        <w:rPr>
          <w:rFonts w:ascii="Tahoma" w:hAnsi="Tahoma" w:cs="Tahoma"/>
          <w:szCs w:val="22"/>
          <w:lang w:val="el-GR"/>
        </w:rPr>
        <w:t xml:space="preserve"> από την κείμενη νομοθεσία και τις </w:t>
      </w:r>
      <w:proofErr w:type="spellStart"/>
      <w:r w:rsidRPr="00942FA9">
        <w:rPr>
          <w:rFonts w:ascii="Tahoma" w:hAnsi="Tahoma" w:cs="Tahoma"/>
          <w:szCs w:val="22"/>
          <w:lang w:val="el-GR"/>
        </w:rPr>
        <w:t>κατ</w:t>
      </w:r>
      <w:proofErr w:type="spellEnd"/>
      <w:r w:rsidRPr="00942FA9">
        <w:rPr>
          <w:rFonts w:ascii="Tahoma" w:hAnsi="Tahoma" w:cs="Tahoma"/>
          <w:szCs w:val="22"/>
          <w:lang w:val="el-GR"/>
        </w:rPr>
        <w:t xml:space="preserve">΄ εξουσιοδότηση αυτής </w:t>
      </w:r>
      <w:proofErr w:type="spellStart"/>
      <w:r w:rsidRPr="00942FA9">
        <w:rPr>
          <w:rFonts w:ascii="Tahoma" w:hAnsi="Tahoma" w:cs="Tahoma"/>
          <w:szCs w:val="22"/>
          <w:lang w:val="el-GR"/>
        </w:rPr>
        <w:t>εκδοθείσες</w:t>
      </w:r>
      <w:proofErr w:type="spellEnd"/>
      <w:r w:rsidRPr="00942FA9">
        <w:rPr>
          <w:rFonts w:ascii="Tahoma" w:hAnsi="Tahoma" w:cs="Tahoma"/>
          <w:szCs w:val="22"/>
          <w:lang w:val="el-GR"/>
        </w:rPr>
        <w:t xml:space="preserve"> κανονιστικές πράξεις, όπως ισχύουν και ιδίως</w:t>
      </w:r>
    </w:p>
    <w:p w14:paraId="29B7A6B6" w14:textId="77777777" w:rsidR="00ED48DC" w:rsidRPr="00143FC4" w:rsidRDefault="00ED48DC" w:rsidP="00ED48DC">
      <w:pPr>
        <w:pStyle w:val="aff"/>
        <w:numPr>
          <w:ilvl w:val="0"/>
          <w:numId w:val="28"/>
        </w:numPr>
        <w:suppressAutoHyphens w:val="0"/>
        <w:spacing w:before="120" w:after="0"/>
        <w:contextualSpacing w:val="0"/>
        <w:rPr>
          <w:rFonts w:ascii="Tahoma" w:hAnsi="Tahoma" w:cs="Tahoma"/>
          <w:szCs w:val="22"/>
          <w:lang w:val="el-GR"/>
        </w:rPr>
      </w:pPr>
      <w:r w:rsidRPr="00143FC4">
        <w:rPr>
          <w:rFonts w:ascii="Tahoma" w:hAnsi="Tahoma" w:cs="Tahoma"/>
          <w:bCs/>
          <w:szCs w:val="22"/>
          <w:lang w:val="el-GR"/>
        </w:rPr>
        <w:t>Τον Κανονισμό</w:t>
      </w:r>
      <w:r w:rsidRPr="00143FC4">
        <w:rPr>
          <w:rFonts w:ascii="Tahoma" w:hAnsi="Tahoma" w:cs="Tahoma"/>
          <w:szCs w:val="22"/>
          <w:lang w:val="el-GR"/>
        </w:rPr>
        <w:t xml:space="preserve"> (ΕΕ) αριθ. 1304/2013 του Ευρωπαϊκού Κοινοβουλίου και του Συμβουλίου της 17 Δεκεμβρίου 2013 για το Ευρωπαϊκό Κοινωνικό Ταμείο και την κατάργηση του κανονισμού (ΕΚ) αριθ. 1081/2006 του Συμβουλίου.</w:t>
      </w:r>
    </w:p>
    <w:p w14:paraId="05834BCB" w14:textId="77777777" w:rsidR="00ED48DC" w:rsidRPr="00143FC4" w:rsidRDefault="00ED48DC" w:rsidP="00ED48DC">
      <w:pPr>
        <w:pStyle w:val="CM4"/>
        <w:numPr>
          <w:ilvl w:val="0"/>
          <w:numId w:val="28"/>
        </w:numPr>
        <w:spacing w:before="120"/>
        <w:jc w:val="both"/>
        <w:rPr>
          <w:rFonts w:ascii="Tahoma" w:hAnsi="Tahoma" w:cs="Tahoma"/>
          <w:sz w:val="22"/>
          <w:szCs w:val="22"/>
          <w:lang w:val="el-GR"/>
        </w:rPr>
      </w:pPr>
      <w:r w:rsidRPr="00143FC4">
        <w:rPr>
          <w:rFonts w:ascii="Tahoma" w:hAnsi="Tahoma" w:cs="Tahoma"/>
          <w:bCs/>
          <w:sz w:val="22"/>
          <w:szCs w:val="22"/>
          <w:lang w:val="el-GR"/>
        </w:rPr>
        <w:t xml:space="preserve">Τον Κανονισμό (ΕΕ) αριθ. 1303/2013 </w:t>
      </w:r>
      <w:r w:rsidRPr="00143FC4">
        <w:rPr>
          <w:rFonts w:ascii="Tahoma" w:hAnsi="Tahoma" w:cs="Tahoma"/>
          <w:sz w:val="22"/>
          <w:szCs w:val="22"/>
          <w:lang w:val="el-GR"/>
        </w:rPr>
        <w:t>του Ευρωπαϊκού Κοινοβουλίου και του Συμβουλίου της 17ης Δεκεμβρίου 2013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και για την κατάργηση του κανονισμού (ΕΚ) αριθ. 1083/2006.</w:t>
      </w:r>
    </w:p>
    <w:p w14:paraId="18FF5CA7" w14:textId="77777777" w:rsidR="00ED48DC" w:rsidRPr="00143FC4" w:rsidRDefault="00ED48DC" w:rsidP="00ED48DC">
      <w:pPr>
        <w:pStyle w:val="aff"/>
        <w:numPr>
          <w:ilvl w:val="0"/>
          <w:numId w:val="28"/>
        </w:numPr>
        <w:suppressAutoHyphens w:val="0"/>
        <w:autoSpaceDE w:val="0"/>
        <w:autoSpaceDN w:val="0"/>
        <w:spacing w:before="120" w:after="0"/>
        <w:contextualSpacing w:val="0"/>
        <w:rPr>
          <w:rFonts w:ascii="Tahoma" w:hAnsi="Tahoma" w:cs="Tahoma"/>
          <w:szCs w:val="22"/>
          <w:lang w:val="el-GR"/>
        </w:rPr>
      </w:pPr>
      <w:r w:rsidRPr="00143FC4">
        <w:rPr>
          <w:rFonts w:ascii="Tahoma" w:hAnsi="Tahoma" w:cs="Tahoma"/>
          <w:szCs w:val="22"/>
          <w:lang w:val="el-GR"/>
        </w:rPr>
        <w:t>Τον Εκτελεστικό Κανονισμό (ΕΕ) αριθ. 215/2014 της Επιτροπής της 7ης Μαρτίου 2014 για τη θέσπιση κανόνων εφαρμογής του Κανονισμού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ως προς τις μεθοδολογίες για τη στήριξη των στόχων για την κλιματική αλλαγή, τον προσδιορισμό ορόσημων και ποσοτικών στόχων στο πλαίσιο των επιδόσεων και την ονοματολογία των κατηγοριών παρέμβασης για τα Ευρωπαϊκά Διαρθρωτικά και Επενδυτικά Ταμεία.</w:t>
      </w:r>
    </w:p>
    <w:p w14:paraId="17922519" w14:textId="77777777" w:rsidR="00ED48DC" w:rsidRPr="00143FC4" w:rsidRDefault="00ED48DC" w:rsidP="00ED48DC">
      <w:pPr>
        <w:pStyle w:val="aff"/>
        <w:numPr>
          <w:ilvl w:val="0"/>
          <w:numId w:val="28"/>
        </w:numPr>
        <w:suppressAutoHyphens w:val="0"/>
        <w:spacing w:before="120" w:after="0"/>
        <w:contextualSpacing w:val="0"/>
        <w:rPr>
          <w:rFonts w:ascii="Tahoma" w:hAnsi="Tahoma" w:cs="Tahoma"/>
          <w:szCs w:val="22"/>
          <w:lang w:val="el-GR"/>
        </w:rPr>
      </w:pPr>
      <w:r w:rsidRPr="00143FC4">
        <w:rPr>
          <w:rFonts w:ascii="Tahoma" w:hAnsi="Tahoma" w:cs="Tahoma"/>
          <w:szCs w:val="22"/>
          <w:lang w:val="el-GR"/>
        </w:rPr>
        <w:t>Τον Εκτελεστικό Κανονισμό (ΕΕ) αριθ. 288/2014 της Επιτροπής της 25ης Φεβρουαρίου 2014 σχετικά με τη θέσπιση κανόνων σύμφωνα με τον Κανονισμό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όσον αφορά το υπόδειγμα για τα επιχειρησιακά προγράμματα στο πλαίσιο του στόχου «Επενδύσεις στην ανάπτυξη και την απασχόληση», και σύμφωνα με τον κανονισμό (ΕΕ) αριθ. 1299/2013 του Ευρωπαϊκού Κοινοβουλίου και του Συμβουλίου περί καθορισμού ειδικών διατάξεων για την υποστήριξη του στόχου της ευρωπαϊκής εδαφικής συνεργασίας από το Ευρωπαϊκό Ταμείο Περιφερειακής Ανάπτυξης, όσον αφορά το υπόδειγμα.</w:t>
      </w:r>
    </w:p>
    <w:p w14:paraId="5CA5ECEC" w14:textId="77777777" w:rsidR="00ED48DC" w:rsidRPr="00143FC4" w:rsidRDefault="00ED48DC" w:rsidP="00ED48DC">
      <w:pPr>
        <w:pStyle w:val="aff"/>
        <w:numPr>
          <w:ilvl w:val="0"/>
          <w:numId w:val="28"/>
        </w:numPr>
        <w:suppressAutoHyphens w:val="0"/>
        <w:spacing w:before="120" w:after="0"/>
        <w:contextualSpacing w:val="0"/>
        <w:rPr>
          <w:rFonts w:ascii="Tahoma" w:hAnsi="Tahoma" w:cs="Tahoma"/>
          <w:szCs w:val="22"/>
          <w:lang w:val="el-GR"/>
        </w:rPr>
      </w:pPr>
      <w:r w:rsidRPr="00143FC4">
        <w:rPr>
          <w:rFonts w:ascii="Tahoma" w:hAnsi="Tahoma" w:cs="Tahoma"/>
          <w:szCs w:val="22"/>
          <w:lang w:val="el-GR"/>
        </w:rPr>
        <w:t xml:space="preserve">Τον Κανονισμό (ΕΚ) </w:t>
      </w:r>
      <w:proofErr w:type="spellStart"/>
      <w:r w:rsidRPr="00143FC4">
        <w:rPr>
          <w:rFonts w:ascii="Tahoma" w:hAnsi="Tahoma" w:cs="Tahoma"/>
          <w:szCs w:val="22"/>
          <w:lang w:val="el-GR"/>
        </w:rPr>
        <w:t>αρ</w:t>
      </w:r>
      <w:proofErr w:type="spellEnd"/>
      <w:r w:rsidRPr="00143FC4">
        <w:rPr>
          <w:rFonts w:ascii="Tahoma" w:hAnsi="Tahoma" w:cs="Tahoma"/>
          <w:szCs w:val="22"/>
          <w:lang w:val="el-GR"/>
        </w:rPr>
        <w:t xml:space="preserve">. 213/2008 της Επιτροπής, της 28ης Νοεμβρίου 2007, για τροποποίηση του Κανονισμού (ΕΚ) </w:t>
      </w:r>
      <w:proofErr w:type="spellStart"/>
      <w:r w:rsidRPr="00143FC4">
        <w:rPr>
          <w:rFonts w:ascii="Tahoma" w:hAnsi="Tahoma" w:cs="Tahoma"/>
          <w:szCs w:val="22"/>
          <w:lang w:val="el-GR"/>
        </w:rPr>
        <w:t>αρ</w:t>
      </w:r>
      <w:proofErr w:type="spellEnd"/>
      <w:r w:rsidRPr="00143FC4">
        <w:rPr>
          <w:rFonts w:ascii="Tahoma" w:hAnsi="Tahoma" w:cs="Tahoma"/>
          <w:szCs w:val="22"/>
          <w:lang w:val="el-GR"/>
        </w:rPr>
        <w:t>. 2195/2002 του Ευρωπαϊκού Κοινοβουλίου και του Συμβουλίου περί του κοινού λεξιλογίου για τις δημόσιες συμβάσεις (</w:t>
      </w:r>
      <w:r w:rsidRPr="00143FC4">
        <w:rPr>
          <w:rFonts w:ascii="Tahoma" w:hAnsi="Tahoma" w:cs="Tahoma"/>
          <w:szCs w:val="22"/>
        </w:rPr>
        <w:t>CPV</w:t>
      </w:r>
      <w:r w:rsidRPr="00143FC4">
        <w:rPr>
          <w:rFonts w:ascii="Tahoma" w:hAnsi="Tahoma" w:cs="Tahoma"/>
          <w:szCs w:val="22"/>
          <w:lang w:val="el-GR"/>
        </w:rPr>
        <w:t xml:space="preserve">) και των οδηγιών του Ευρωπαϊκού Κοινοβουλίου και του Συμβουλίου 2004/17/ΕΚ και 2004/18/ΕΚ περί των διαδικασιών σύναψης δημοσίων συμβάσεων, όσον αφορά την αναθεώρηση του </w:t>
      </w:r>
      <w:r w:rsidRPr="00143FC4">
        <w:rPr>
          <w:rFonts w:ascii="Tahoma" w:hAnsi="Tahoma" w:cs="Tahoma"/>
          <w:szCs w:val="22"/>
        </w:rPr>
        <w:t>CPV</w:t>
      </w:r>
      <w:r w:rsidRPr="00143FC4">
        <w:rPr>
          <w:rFonts w:ascii="Tahoma" w:hAnsi="Tahoma" w:cs="Tahoma"/>
          <w:szCs w:val="22"/>
          <w:lang w:val="el-GR"/>
        </w:rPr>
        <w:t>.</w:t>
      </w:r>
    </w:p>
    <w:p w14:paraId="647F0674" w14:textId="77777777" w:rsidR="00ED48DC" w:rsidRDefault="00ED48DC" w:rsidP="00ED48DC">
      <w:pPr>
        <w:pStyle w:val="aff"/>
        <w:numPr>
          <w:ilvl w:val="0"/>
          <w:numId w:val="28"/>
        </w:numPr>
        <w:suppressAutoHyphens w:val="0"/>
        <w:spacing w:before="120" w:after="0"/>
        <w:contextualSpacing w:val="0"/>
        <w:rPr>
          <w:rFonts w:ascii="Tahoma" w:hAnsi="Tahoma" w:cs="Tahoma"/>
          <w:szCs w:val="22"/>
          <w:lang w:val="el-GR"/>
        </w:rPr>
      </w:pPr>
      <w:r w:rsidRPr="00143FC4">
        <w:rPr>
          <w:rFonts w:ascii="Tahoma" w:hAnsi="Tahoma" w:cs="Tahoma"/>
          <w:szCs w:val="22"/>
          <w:lang w:val="el-GR"/>
        </w:rPr>
        <w:t>Τον Κανονισμό (ΕΕ) 2340/2015 της Επιτροπής της 15ης Δεκεμβρίου 2015 για την τροποποίηση της οδηγίας 2009/81/ΕΚ του Ευρωπαϊκού Κοινοβουλίου και του Συμβουλίου όσον αφορά τα κατώτατα όρια εφαρμογής κατά τις διαδικασίες σύναψης συμβάσεων (Κείμενο που παρουσιάζει ενδιαφέρον για τον ΕΟΧ).</w:t>
      </w:r>
    </w:p>
    <w:p w14:paraId="78277F7B" w14:textId="77777777" w:rsidR="00ED48DC" w:rsidRPr="004C29BD" w:rsidRDefault="00ED48DC" w:rsidP="00ED48DC">
      <w:pPr>
        <w:pStyle w:val="aff"/>
        <w:numPr>
          <w:ilvl w:val="0"/>
          <w:numId w:val="28"/>
        </w:numPr>
        <w:suppressAutoHyphens w:val="0"/>
        <w:spacing w:before="120" w:after="0"/>
        <w:contextualSpacing w:val="0"/>
        <w:rPr>
          <w:rFonts w:ascii="Tahoma" w:hAnsi="Tahoma" w:cs="Tahoma"/>
          <w:szCs w:val="22"/>
          <w:lang w:val="el-GR"/>
        </w:rPr>
      </w:pPr>
      <w:r w:rsidRPr="008354F5">
        <w:rPr>
          <w:rFonts w:ascii="Tahoma" w:hAnsi="Tahoma" w:cs="Tahoma"/>
          <w:szCs w:val="22"/>
          <w:lang w:val="el-GR"/>
        </w:rPr>
        <w:t xml:space="preserve">Την Οδηγία </w:t>
      </w:r>
      <w:r w:rsidRPr="008354F5">
        <w:rPr>
          <w:rFonts w:ascii="Tahoma" w:hAnsi="Tahoma" w:cs="Tahoma"/>
          <w:bCs/>
          <w:szCs w:val="22"/>
          <w:lang w:val="el-GR"/>
        </w:rPr>
        <w:t>2014/24</w:t>
      </w:r>
      <w:r w:rsidRPr="008354F5">
        <w:rPr>
          <w:rFonts w:ascii="Tahoma" w:hAnsi="Tahoma" w:cs="Tahoma"/>
          <w:szCs w:val="22"/>
          <w:lang w:val="el-GR"/>
        </w:rPr>
        <w:t>/ΕΕ του Ευρωπαϊκού Κοινοβουλίου και του Συμβουλίου της 26ης Φεβρουαρίου 2014 σχετικά με τις δημόσιες προμήθειες και την κατάργηση της Οδηγίας 2004/18/ΕΚ.</w:t>
      </w:r>
    </w:p>
    <w:p w14:paraId="1E528EBE" w14:textId="77777777" w:rsidR="00ED48DC" w:rsidRPr="008354F5" w:rsidRDefault="00ED48DC" w:rsidP="00ED48DC">
      <w:pPr>
        <w:pStyle w:val="aff"/>
        <w:numPr>
          <w:ilvl w:val="0"/>
          <w:numId w:val="28"/>
        </w:numPr>
        <w:suppressAutoHyphens w:val="0"/>
        <w:spacing w:before="120" w:after="0"/>
        <w:contextualSpacing w:val="0"/>
        <w:rPr>
          <w:rFonts w:ascii="Tahoma" w:hAnsi="Tahoma" w:cs="Tahoma"/>
          <w:szCs w:val="22"/>
          <w:lang w:val="el-GR"/>
        </w:rPr>
      </w:pPr>
      <w:r w:rsidRPr="008354F5">
        <w:rPr>
          <w:rFonts w:ascii="Tahoma" w:hAnsi="Tahoma" w:cs="Tahoma"/>
          <w:szCs w:val="22"/>
          <w:lang w:val="el-GR"/>
        </w:rPr>
        <w:lastRenderedPageBreak/>
        <w:t xml:space="preserve">Τον </w:t>
      </w:r>
      <w:r w:rsidRPr="008354F5">
        <w:rPr>
          <w:rFonts w:ascii="Tahoma" w:hAnsi="Tahoma" w:cs="Tahoma"/>
          <w:szCs w:val="22"/>
        </w:rPr>
        <w:t>N</w:t>
      </w:r>
      <w:r w:rsidRPr="008354F5">
        <w:rPr>
          <w:rFonts w:ascii="Tahoma" w:hAnsi="Tahoma" w:cs="Tahoma"/>
          <w:szCs w:val="22"/>
          <w:lang w:val="el-GR"/>
        </w:rPr>
        <w:t>. 4270/2014 “Αρχές δημοσιονομικής διαχείρισης και εποπτείας (ενσωμάτωση της Οδηγίας 2011/85/ΕΕ) – δημόσιο λογιστικό και άλλες διατάξεις.” (ΦΕΚ 143/</w:t>
      </w:r>
      <w:r w:rsidRPr="008354F5">
        <w:rPr>
          <w:rFonts w:ascii="Tahoma" w:hAnsi="Tahoma" w:cs="Tahoma"/>
          <w:szCs w:val="22"/>
        </w:rPr>
        <w:t>A</w:t>
      </w:r>
      <w:r w:rsidRPr="008354F5">
        <w:rPr>
          <w:rFonts w:ascii="Tahoma" w:hAnsi="Tahoma" w:cs="Tahoma"/>
          <w:szCs w:val="22"/>
          <w:lang w:val="el-GR"/>
        </w:rPr>
        <w:t>/28-06-2014).</w:t>
      </w:r>
    </w:p>
    <w:p w14:paraId="603AC8A4" w14:textId="77777777" w:rsidR="00ED48DC" w:rsidRPr="00143FC4" w:rsidRDefault="00ED48DC" w:rsidP="00ED48DC">
      <w:pPr>
        <w:pStyle w:val="aff"/>
        <w:numPr>
          <w:ilvl w:val="0"/>
          <w:numId w:val="28"/>
        </w:numPr>
        <w:suppressAutoHyphens w:val="0"/>
        <w:spacing w:before="120" w:after="0"/>
        <w:contextualSpacing w:val="0"/>
        <w:rPr>
          <w:rFonts w:ascii="Tahoma" w:hAnsi="Tahoma" w:cs="Tahoma"/>
          <w:szCs w:val="22"/>
          <w:lang w:val="el-GR"/>
        </w:rPr>
      </w:pPr>
      <w:r w:rsidRPr="00143FC4">
        <w:rPr>
          <w:rFonts w:ascii="Tahoma" w:hAnsi="Tahoma" w:cs="Tahoma"/>
          <w:szCs w:val="22"/>
          <w:lang w:val="el-GR"/>
        </w:rPr>
        <w:t xml:space="preserve">Την με </w:t>
      </w:r>
      <w:proofErr w:type="spellStart"/>
      <w:r w:rsidRPr="00143FC4">
        <w:rPr>
          <w:rFonts w:ascii="Tahoma" w:hAnsi="Tahoma" w:cs="Tahoma"/>
          <w:szCs w:val="22"/>
          <w:lang w:val="el-GR"/>
        </w:rPr>
        <w:t>αρ</w:t>
      </w:r>
      <w:proofErr w:type="spellEnd"/>
      <w:r w:rsidRPr="00143FC4">
        <w:rPr>
          <w:rFonts w:ascii="Tahoma" w:hAnsi="Tahoma" w:cs="Tahoma"/>
          <w:szCs w:val="22"/>
          <w:lang w:val="el-GR"/>
        </w:rPr>
        <w:t xml:space="preserve">. </w:t>
      </w:r>
      <w:proofErr w:type="gramStart"/>
      <w:r w:rsidRPr="00143FC4">
        <w:rPr>
          <w:rFonts w:ascii="Tahoma" w:hAnsi="Tahoma" w:cs="Tahoma"/>
          <w:szCs w:val="22"/>
        </w:rPr>
        <w:t>C</w:t>
      </w:r>
      <w:r w:rsidRPr="00143FC4">
        <w:rPr>
          <w:rFonts w:ascii="Tahoma" w:hAnsi="Tahoma" w:cs="Tahoma"/>
          <w:szCs w:val="22"/>
          <w:lang w:val="el-GR"/>
        </w:rPr>
        <w:t>(</w:t>
      </w:r>
      <w:proofErr w:type="gramEnd"/>
      <w:r w:rsidRPr="00143FC4">
        <w:rPr>
          <w:rFonts w:ascii="Tahoma" w:hAnsi="Tahoma" w:cs="Tahoma"/>
          <w:szCs w:val="22"/>
          <w:lang w:val="el-GR"/>
        </w:rPr>
        <w:t>2014) 3542_</w:t>
      </w:r>
      <w:r w:rsidRPr="00143FC4">
        <w:rPr>
          <w:rFonts w:ascii="Tahoma" w:hAnsi="Tahoma" w:cs="Tahoma"/>
          <w:szCs w:val="22"/>
        </w:rPr>
        <w:t>final</w:t>
      </w:r>
      <w:r w:rsidRPr="00143FC4">
        <w:rPr>
          <w:rFonts w:ascii="Tahoma" w:hAnsi="Tahoma" w:cs="Tahoma"/>
          <w:szCs w:val="22"/>
          <w:lang w:val="el-GR"/>
        </w:rPr>
        <w:t xml:space="preserve">/23-05-2014 απόφαση της Ε.Ε. για την έγκριση ορισμένων στοιχείων του Συμφώνου Εταιρικής Σχέσης με την Ελλάδα και την εκτελεστική απόφαση </w:t>
      </w:r>
      <w:r w:rsidRPr="00143FC4">
        <w:rPr>
          <w:rFonts w:ascii="Tahoma" w:hAnsi="Tahoma" w:cs="Tahoma"/>
          <w:szCs w:val="22"/>
        </w:rPr>
        <w:t>C</w:t>
      </w:r>
      <w:r w:rsidRPr="00143FC4">
        <w:rPr>
          <w:rFonts w:ascii="Tahoma" w:hAnsi="Tahoma" w:cs="Tahoma"/>
          <w:szCs w:val="22"/>
          <w:lang w:val="el-GR"/>
        </w:rPr>
        <w:t xml:space="preserve">(2014)6582 − 24/09/2014 σχετικά με την διόρθωσή της (Κωδικός </w:t>
      </w:r>
      <w:r w:rsidRPr="00143FC4">
        <w:rPr>
          <w:rFonts w:ascii="Tahoma" w:hAnsi="Tahoma" w:cs="Tahoma"/>
          <w:szCs w:val="22"/>
        </w:rPr>
        <w:t>CCI</w:t>
      </w:r>
      <w:r w:rsidRPr="00143FC4">
        <w:rPr>
          <w:rFonts w:ascii="Tahoma" w:hAnsi="Tahoma" w:cs="Tahoma"/>
          <w:szCs w:val="22"/>
          <w:lang w:val="el-GR"/>
        </w:rPr>
        <w:t xml:space="preserve"> 2014</w:t>
      </w:r>
      <w:r w:rsidRPr="00143FC4">
        <w:rPr>
          <w:rFonts w:ascii="Tahoma" w:hAnsi="Tahoma" w:cs="Tahoma"/>
          <w:szCs w:val="22"/>
        </w:rPr>
        <w:t>GR</w:t>
      </w:r>
      <w:r w:rsidRPr="00143FC4">
        <w:rPr>
          <w:rFonts w:ascii="Tahoma" w:hAnsi="Tahoma" w:cs="Tahoma"/>
          <w:szCs w:val="22"/>
          <w:lang w:val="el-GR"/>
        </w:rPr>
        <w:t>16</w:t>
      </w:r>
      <w:r w:rsidRPr="00143FC4">
        <w:rPr>
          <w:rFonts w:ascii="Tahoma" w:hAnsi="Tahoma" w:cs="Tahoma"/>
          <w:szCs w:val="22"/>
        </w:rPr>
        <w:t>M</w:t>
      </w:r>
      <w:r w:rsidRPr="00143FC4">
        <w:rPr>
          <w:rFonts w:ascii="Tahoma" w:hAnsi="Tahoma" w:cs="Tahoma"/>
          <w:szCs w:val="22"/>
          <w:lang w:val="el-GR"/>
        </w:rPr>
        <w:t>8</w:t>
      </w:r>
      <w:r w:rsidRPr="00143FC4">
        <w:rPr>
          <w:rFonts w:ascii="Tahoma" w:hAnsi="Tahoma" w:cs="Tahoma"/>
          <w:szCs w:val="22"/>
        </w:rPr>
        <w:t>PA</w:t>
      </w:r>
      <w:r w:rsidRPr="00143FC4">
        <w:rPr>
          <w:rFonts w:ascii="Tahoma" w:hAnsi="Tahoma" w:cs="Tahoma"/>
          <w:szCs w:val="22"/>
          <w:lang w:val="el-GR"/>
        </w:rPr>
        <w:t>001).</w:t>
      </w:r>
    </w:p>
    <w:p w14:paraId="4A302F91" w14:textId="77777777" w:rsidR="00ED48DC" w:rsidRDefault="00ED48DC" w:rsidP="00ED48DC">
      <w:pPr>
        <w:pStyle w:val="aff"/>
        <w:numPr>
          <w:ilvl w:val="0"/>
          <w:numId w:val="28"/>
        </w:numPr>
        <w:suppressAutoHyphens w:val="0"/>
        <w:spacing w:before="120" w:after="0"/>
        <w:contextualSpacing w:val="0"/>
        <w:rPr>
          <w:rFonts w:ascii="Tahoma" w:hAnsi="Tahoma" w:cs="Tahoma"/>
          <w:szCs w:val="22"/>
          <w:lang w:val="el-GR"/>
        </w:rPr>
      </w:pPr>
      <w:r w:rsidRPr="008B32F0">
        <w:rPr>
          <w:rFonts w:ascii="Tahoma" w:hAnsi="Tahoma" w:cs="Tahoma"/>
          <w:szCs w:val="22"/>
          <w:lang w:val="el-GR"/>
        </w:rPr>
        <w:t>Τον Ν. 4314/</w:t>
      </w:r>
      <w:r w:rsidRPr="00143FC4">
        <w:rPr>
          <w:rFonts w:ascii="Tahoma" w:hAnsi="Tahoma" w:cs="Tahoma"/>
          <w:szCs w:val="22"/>
          <w:lang w:val="el-GR"/>
        </w:rPr>
        <w:t>2014 «</w:t>
      </w:r>
      <w:r w:rsidRPr="00143FC4">
        <w:rPr>
          <w:rFonts w:ascii="Tahoma" w:hAnsi="Tahoma" w:cs="Tahoma"/>
          <w:iCs/>
          <w:szCs w:val="22"/>
          <w:lang w:val="el-GR"/>
        </w:rPr>
        <w:t>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w:t>
      </w:r>
      <w:r w:rsidRPr="00143FC4">
        <w:rPr>
          <w:rFonts w:ascii="Tahoma" w:hAnsi="Tahoma" w:cs="Tahoma"/>
          <w:iCs/>
          <w:szCs w:val="22"/>
          <w:vertAlign w:val="superscript"/>
          <w:lang w:val="el-GR"/>
        </w:rPr>
        <w:t>ης</w:t>
      </w:r>
      <w:r w:rsidRPr="00143FC4">
        <w:rPr>
          <w:rFonts w:ascii="Tahoma" w:hAnsi="Tahoma" w:cs="Tahoma"/>
          <w:iCs/>
          <w:szCs w:val="22"/>
          <w:lang w:val="el-GR"/>
        </w:rPr>
        <w:t xml:space="preserve"> Ιουνίου 2012 (ΕΕ </w:t>
      </w:r>
      <w:r w:rsidRPr="00143FC4">
        <w:rPr>
          <w:rFonts w:ascii="Tahoma" w:hAnsi="Tahoma" w:cs="Tahoma"/>
          <w:iCs/>
          <w:szCs w:val="22"/>
        </w:rPr>
        <w:t>L</w:t>
      </w:r>
      <w:r w:rsidRPr="00143FC4">
        <w:rPr>
          <w:rFonts w:ascii="Tahoma" w:hAnsi="Tahoma" w:cs="Tahoma"/>
          <w:iCs/>
          <w:szCs w:val="22"/>
          <w:lang w:val="el-GR"/>
        </w:rPr>
        <w:t xml:space="preserve"> 156/16.6.2012) στο ελληνικό δίκαιο, τροποποίηση του ν. 3419/2005 (Α 297) και άλλες διατάξεις» (ΦΕΚ 265/Α/23-</w:t>
      </w:r>
      <w:r w:rsidRPr="004C29BD">
        <w:rPr>
          <w:rFonts w:ascii="Tahoma" w:hAnsi="Tahoma" w:cs="Tahoma"/>
          <w:iCs/>
          <w:szCs w:val="22"/>
          <w:lang w:val="el-GR"/>
        </w:rPr>
        <w:t>12-2014).</w:t>
      </w:r>
    </w:p>
    <w:p w14:paraId="359DAE69" w14:textId="77777777" w:rsidR="00ED48DC" w:rsidRPr="004C29BD" w:rsidRDefault="00ED48DC" w:rsidP="00ED48DC">
      <w:pPr>
        <w:pStyle w:val="aff"/>
        <w:numPr>
          <w:ilvl w:val="0"/>
          <w:numId w:val="28"/>
        </w:numPr>
        <w:suppressAutoHyphens w:val="0"/>
        <w:spacing w:before="120" w:after="0"/>
        <w:contextualSpacing w:val="0"/>
        <w:rPr>
          <w:rFonts w:ascii="Tahoma" w:hAnsi="Tahoma" w:cs="Tahoma"/>
          <w:szCs w:val="22"/>
          <w:lang w:val="el-GR"/>
        </w:rPr>
      </w:pPr>
      <w:r w:rsidRPr="004C29BD">
        <w:rPr>
          <w:rFonts w:ascii="Tahoma" w:hAnsi="Tahoma" w:cs="Tahoma"/>
          <w:szCs w:val="22"/>
          <w:lang w:val="el-GR"/>
        </w:rPr>
        <w:t xml:space="preserve">Την </w:t>
      </w:r>
      <w:proofErr w:type="spellStart"/>
      <w:r w:rsidRPr="004C29BD">
        <w:rPr>
          <w:rFonts w:ascii="Tahoma" w:hAnsi="Tahoma" w:cs="Tahoma"/>
          <w:szCs w:val="22"/>
          <w:lang w:val="el-GR"/>
        </w:rPr>
        <w:t>Αριθμ</w:t>
      </w:r>
      <w:proofErr w:type="spellEnd"/>
      <w:r w:rsidRPr="004C29BD">
        <w:rPr>
          <w:rFonts w:ascii="Tahoma" w:hAnsi="Tahoma" w:cs="Tahoma"/>
          <w:szCs w:val="22"/>
          <w:lang w:val="el-GR"/>
        </w:rPr>
        <w:t xml:space="preserve">. 110427/ΕΥΘΥ/1020 Απόφαση του Υφυπουργού Οικονομίας, Ανάπτυξης και Τουρισμού “Τροποποίηση και αντικατάσταση της YA Εθνικοί κανόνες </w:t>
      </w:r>
      <w:proofErr w:type="spellStart"/>
      <w:r w:rsidRPr="004C29BD">
        <w:rPr>
          <w:rFonts w:ascii="Tahoma" w:hAnsi="Tahoma" w:cs="Tahoma"/>
          <w:szCs w:val="22"/>
          <w:lang w:val="el-GR"/>
        </w:rPr>
        <w:t>επιλεξιμότητας</w:t>
      </w:r>
      <w:proofErr w:type="spellEnd"/>
      <w:r w:rsidRPr="004C29BD">
        <w:rPr>
          <w:rFonts w:ascii="Tahoma" w:hAnsi="Tahoma" w:cs="Tahoma"/>
          <w:szCs w:val="22"/>
          <w:lang w:val="el-GR"/>
        </w:rPr>
        <w:t xml:space="preserve"> δαπανών για τα προγράμματα του ΕΣΠΑ 2014 - 2020” (ΦΕΚ 3521/Β/01-11-2016).</w:t>
      </w:r>
    </w:p>
    <w:p w14:paraId="7D38B8B9" w14:textId="77777777" w:rsidR="00ED48DC" w:rsidRPr="00451FFC" w:rsidRDefault="00ED48DC" w:rsidP="00ED48DC">
      <w:pPr>
        <w:pStyle w:val="aff"/>
        <w:numPr>
          <w:ilvl w:val="0"/>
          <w:numId w:val="28"/>
        </w:numPr>
        <w:suppressAutoHyphens w:val="0"/>
        <w:spacing w:before="120" w:after="0"/>
        <w:contextualSpacing w:val="0"/>
        <w:rPr>
          <w:rFonts w:ascii="Tahoma" w:hAnsi="Tahoma" w:cs="Tahoma"/>
          <w:szCs w:val="22"/>
          <w:lang w:val="el-GR"/>
        </w:rPr>
      </w:pPr>
      <w:r w:rsidRPr="00143FC4">
        <w:rPr>
          <w:rFonts w:ascii="Tahoma" w:hAnsi="Tahoma" w:cs="Tahoma"/>
          <w:szCs w:val="22"/>
          <w:lang w:val="el-GR"/>
        </w:rPr>
        <w:t xml:space="preserve">Το Άρθρο Πρώτο Παρ. Ζ, Ν.4152/2013 “Επείγοντα μέτρα εφαρμογής των νόμων 4046/2012, </w:t>
      </w:r>
      <w:r w:rsidRPr="00451FFC">
        <w:rPr>
          <w:rFonts w:ascii="Tahoma" w:hAnsi="Tahoma" w:cs="Tahoma"/>
          <w:szCs w:val="22"/>
          <w:lang w:val="el-GR"/>
        </w:rPr>
        <w:t>4093/2012 και 4127/2013” (ΦΕΚ 107/Α/09-05-2013)”.</w:t>
      </w:r>
    </w:p>
    <w:p w14:paraId="04139576" w14:textId="77777777" w:rsidR="00ED48DC" w:rsidRPr="00451FFC" w:rsidRDefault="00ED48DC" w:rsidP="00ED48DC">
      <w:pPr>
        <w:pStyle w:val="aff"/>
        <w:numPr>
          <w:ilvl w:val="0"/>
          <w:numId w:val="28"/>
        </w:numPr>
        <w:suppressAutoHyphens w:val="0"/>
        <w:spacing w:before="120" w:after="0"/>
        <w:contextualSpacing w:val="0"/>
        <w:rPr>
          <w:rFonts w:ascii="Tahoma" w:hAnsi="Tahoma" w:cs="Tahoma"/>
          <w:szCs w:val="22"/>
          <w:lang w:val="el-GR"/>
        </w:rPr>
      </w:pPr>
      <w:r w:rsidRPr="00451FFC">
        <w:rPr>
          <w:rFonts w:ascii="Tahoma" w:hAnsi="Tahoma" w:cs="Tahoma"/>
          <w:szCs w:val="22"/>
          <w:lang w:val="el-GR"/>
        </w:rPr>
        <w:t xml:space="preserve">Το Π.Δ. 80/2016 «Ανάληψη υποχρεώσεων από τους </w:t>
      </w:r>
      <w:proofErr w:type="spellStart"/>
      <w:r w:rsidRPr="00451FFC">
        <w:rPr>
          <w:rFonts w:ascii="Tahoma" w:hAnsi="Tahoma" w:cs="Tahoma"/>
          <w:szCs w:val="22"/>
          <w:lang w:val="el-GR"/>
        </w:rPr>
        <w:t>Διατάκτες</w:t>
      </w:r>
      <w:proofErr w:type="spellEnd"/>
      <w:r w:rsidRPr="00451FFC">
        <w:rPr>
          <w:rFonts w:ascii="Tahoma" w:hAnsi="Tahoma" w:cs="Tahoma"/>
          <w:szCs w:val="22"/>
          <w:lang w:val="el-GR"/>
        </w:rPr>
        <w:t>» (ΦΕΚ 145/Α/05-08-2016).</w:t>
      </w:r>
    </w:p>
    <w:p w14:paraId="7E5973E7" w14:textId="77777777" w:rsidR="00ED48DC" w:rsidRPr="008354F5" w:rsidRDefault="00ED48DC" w:rsidP="00ED48DC">
      <w:pPr>
        <w:pStyle w:val="aff"/>
        <w:numPr>
          <w:ilvl w:val="0"/>
          <w:numId w:val="28"/>
        </w:numPr>
        <w:suppressAutoHyphens w:val="0"/>
        <w:spacing w:before="120" w:after="0"/>
        <w:contextualSpacing w:val="0"/>
        <w:rPr>
          <w:rFonts w:ascii="Tahoma" w:hAnsi="Tahoma" w:cs="Tahoma"/>
          <w:color w:val="000000"/>
          <w:szCs w:val="22"/>
          <w:lang w:val="el-GR"/>
        </w:rPr>
      </w:pPr>
      <w:r w:rsidRPr="008354F5">
        <w:rPr>
          <w:rFonts w:ascii="Tahoma" w:hAnsi="Tahoma" w:cs="Tahoma"/>
          <w:color w:val="000000"/>
          <w:szCs w:val="22"/>
          <w:lang w:val="el-GR"/>
        </w:rPr>
        <w:t xml:space="preserve">Την υπ’ </w:t>
      </w:r>
      <w:proofErr w:type="spellStart"/>
      <w:r w:rsidRPr="008354F5">
        <w:rPr>
          <w:rFonts w:ascii="Tahoma" w:hAnsi="Tahoma" w:cs="Tahoma"/>
          <w:color w:val="000000"/>
          <w:szCs w:val="22"/>
          <w:lang w:val="el-GR"/>
        </w:rPr>
        <w:t>αρ</w:t>
      </w:r>
      <w:proofErr w:type="spellEnd"/>
      <w:r w:rsidRPr="008354F5">
        <w:rPr>
          <w:rFonts w:ascii="Tahoma" w:hAnsi="Tahoma" w:cs="Tahoma"/>
          <w:color w:val="000000"/>
          <w:szCs w:val="22"/>
          <w:lang w:val="el-GR"/>
        </w:rPr>
        <w:t>. 20977/2007 κοινή υπουργική απόφαση των Υπουργών Ανάπτυξης και Επικρατείας με θέμα: «Δικαιολογητικά για την τήρηση των μητρώων του Ν.3310/2005, όπως τροποποιήθηκε με το Ν. 3414/2005» (ΦΕΚ 1673/</w:t>
      </w:r>
      <w:r w:rsidRPr="008354F5">
        <w:rPr>
          <w:rFonts w:ascii="Tahoma" w:hAnsi="Tahoma" w:cs="Tahoma"/>
          <w:color w:val="000000"/>
          <w:szCs w:val="22"/>
        </w:rPr>
        <w:t>B</w:t>
      </w:r>
      <w:r w:rsidRPr="008354F5">
        <w:rPr>
          <w:rFonts w:ascii="Tahoma" w:hAnsi="Tahoma" w:cs="Tahoma"/>
          <w:color w:val="000000"/>
          <w:szCs w:val="22"/>
          <w:lang w:val="el-GR"/>
        </w:rPr>
        <w:t>/23-08-2007).</w:t>
      </w:r>
    </w:p>
    <w:p w14:paraId="48C07348" w14:textId="77777777" w:rsidR="00ED48DC" w:rsidRPr="00143FC4" w:rsidRDefault="00ED48DC" w:rsidP="00ED48DC">
      <w:pPr>
        <w:pStyle w:val="aff"/>
        <w:numPr>
          <w:ilvl w:val="0"/>
          <w:numId w:val="28"/>
        </w:numPr>
        <w:suppressAutoHyphens w:val="0"/>
        <w:spacing w:before="120" w:after="0"/>
        <w:contextualSpacing w:val="0"/>
        <w:rPr>
          <w:rFonts w:ascii="Tahoma" w:hAnsi="Tahoma" w:cs="Tahoma"/>
          <w:color w:val="000000"/>
          <w:szCs w:val="22"/>
          <w:lang w:val="el-GR"/>
        </w:rPr>
      </w:pPr>
      <w:r w:rsidRPr="00143FC4">
        <w:rPr>
          <w:rFonts w:ascii="Tahoma" w:hAnsi="Tahoma" w:cs="Tahoma"/>
          <w:color w:val="000000"/>
          <w:szCs w:val="22"/>
          <w:lang w:val="el-GR"/>
        </w:rPr>
        <w:t xml:space="preserve">Την υπ’ </w:t>
      </w:r>
      <w:proofErr w:type="spellStart"/>
      <w:r w:rsidRPr="00143FC4">
        <w:rPr>
          <w:rFonts w:ascii="Tahoma" w:hAnsi="Tahoma" w:cs="Tahoma"/>
          <w:color w:val="000000"/>
          <w:szCs w:val="22"/>
          <w:lang w:val="el-GR"/>
        </w:rPr>
        <w:t>αρ</w:t>
      </w:r>
      <w:proofErr w:type="spellEnd"/>
      <w:r w:rsidRPr="00143FC4">
        <w:rPr>
          <w:rFonts w:ascii="Tahoma" w:hAnsi="Tahoma" w:cs="Tahoma"/>
          <w:color w:val="000000"/>
          <w:szCs w:val="22"/>
          <w:lang w:val="el-GR"/>
        </w:rPr>
        <w:t xml:space="preserve">. 1108437/2565/ΔΟΣ απόφαση του Υφυπουργού Οικονομίας και Οικονομικών με θέμα: «Καθορισμός Χωρών στις οποίες λειτουργούν </w:t>
      </w:r>
      <w:proofErr w:type="spellStart"/>
      <w:r w:rsidRPr="00143FC4">
        <w:rPr>
          <w:rFonts w:ascii="Tahoma" w:hAnsi="Tahoma" w:cs="Tahoma"/>
          <w:color w:val="000000"/>
          <w:szCs w:val="22"/>
          <w:lang w:val="el-GR"/>
        </w:rPr>
        <w:t>εξωχώριες</w:t>
      </w:r>
      <w:proofErr w:type="spellEnd"/>
      <w:r w:rsidRPr="00143FC4">
        <w:rPr>
          <w:rFonts w:ascii="Tahoma" w:hAnsi="Tahoma" w:cs="Tahoma"/>
          <w:color w:val="000000"/>
          <w:szCs w:val="22"/>
          <w:lang w:val="el-GR"/>
        </w:rPr>
        <w:t xml:space="preserve"> εταιρείες» (ΦΕΚ 1590/Β/16-11-2005).</w:t>
      </w:r>
    </w:p>
    <w:p w14:paraId="1A136F7E" w14:textId="77777777" w:rsidR="00ED48DC" w:rsidRPr="006957DC" w:rsidRDefault="00ED48DC" w:rsidP="00ED48DC">
      <w:pPr>
        <w:pStyle w:val="aff"/>
        <w:numPr>
          <w:ilvl w:val="0"/>
          <w:numId w:val="28"/>
        </w:numPr>
        <w:suppressAutoHyphens w:val="0"/>
        <w:spacing w:before="120" w:after="0"/>
        <w:contextualSpacing w:val="0"/>
        <w:rPr>
          <w:rFonts w:ascii="Tahoma" w:hAnsi="Tahoma" w:cs="Tahoma"/>
          <w:color w:val="000000"/>
          <w:szCs w:val="22"/>
          <w:lang w:val="el-GR"/>
        </w:rPr>
      </w:pPr>
      <w:r w:rsidRPr="006957DC">
        <w:rPr>
          <w:rFonts w:ascii="Tahoma" w:hAnsi="Tahoma" w:cs="Tahoma"/>
          <w:color w:val="000000"/>
          <w:szCs w:val="22"/>
          <w:lang w:val="el-GR"/>
        </w:rPr>
        <w:t>Τα άρθρα 74 έως 83 – «ΚΕΦΑΛΑΙΟ ΙΑ΄/ΨΗΦΙΑΚΗ ΔΙΑΦΑΝΕΙΑ - ΠΡΟΓΡΑΜΜΑ ΔΙΑΥΓΕΙΑ» του Ν 4727/23-09-2020 (ΦΕΚ/Α/184/23.09.2020) - Ψηφιακή Διακυβέρνηση (Ενσωμάτωση στην Ελληνική Νομοθεσία της Οδηγίας (ΕΕ) 2016/2102 και της Οδηγίας (ΕΕ) 2019/1024) Ηλεκτρονικές Επικοινωνίες (Ενσωμάτωση στο Ελληνικό Δίκαιο της Οδηγίας (ΕΕ) 2018/1972) και άλλες διατάξεις.</w:t>
      </w:r>
    </w:p>
    <w:p w14:paraId="76A9028C" w14:textId="77777777" w:rsidR="00ED48DC" w:rsidRPr="00143FC4" w:rsidRDefault="00ED48DC" w:rsidP="00ED48DC">
      <w:pPr>
        <w:pStyle w:val="aff"/>
        <w:numPr>
          <w:ilvl w:val="0"/>
          <w:numId w:val="28"/>
        </w:numPr>
        <w:suppressAutoHyphens w:val="0"/>
        <w:spacing w:before="120" w:after="0"/>
        <w:contextualSpacing w:val="0"/>
        <w:rPr>
          <w:rFonts w:ascii="Tahoma" w:hAnsi="Tahoma" w:cs="Tahoma"/>
          <w:szCs w:val="22"/>
          <w:lang w:val="el-GR"/>
        </w:rPr>
      </w:pPr>
      <w:r w:rsidRPr="00143FC4">
        <w:rPr>
          <w:rFonts w:ascii="Tahoma" w:hAnsi="Tahoma" w:cs="Tahoma"/>
          <w:szCs w:val="22"/>
          <w:lang w:val="el-GR"/>
        </w:rPr>
        <w:t>Τον Ν.4013/2011 “</w:t>
      </w:r>
      <w:r w:rsidRPr="00143FC4">
        <w:rPr>
          <w:rFonts w:ascii="Tahoma" w:hAnsi="Tahoma" w:cs="Tahoma"/>
          <w:iCs/>
          <w:szCs w:val="22"/>
          <w:lang w:val="el-GR" w:eastAsia="el-GR"/>
        </w:rPr>
        <w:t xml:space="preserve">Σύσταση ενιαίας Ανεξάρτητης Αρχής Δημοσίων Συμβάσεων και Κεντρικού Ηλεκτρονικού Μητρώου Δημοσίων Συμβάσεων - Αντικατάσταση του έκτου κεφαλαίου του </w:t>
      </w:r>
      <w:r w:rsidRPr="00143FC4">
        <w:rPr>
          <w:rFonts w:ascii="Tahoma" w:hAnsi="Tahoma" w:cs="Tahoma"/>
          <w:iCs/>
          <w:szCs w:val="22"/>
          <w:lang w:eastAsia="el-GR"/>
        </w:rPr>
        <w:t>N</w:t>
      </w:r>
      <w:r w:rsidRPr="00143FC4">
        <w:rPr>
          <w:rFonts w:ascii="Tahoma" w:hAnsi="Tahoma" w:cs="Tahoma"/>
          <w:iCs/>
          <w:szCs w:val="22"/>
          <w:lang w:val="el-GR" w:eastAsia="el-GR"/>
        </w:rPr>
        <w:t xml:space="preserve">. 3588/2007 (πτωχευτικός κώδικας) - </w:t>
      </w:r>
      <w:proofErr w:type="spellStart"/>
      <w:r w:rsidRPr="00143FC4">
        <w:rPr>
          <w:rFonts w:ascii="Tahoma" w:hAnsi="Tahoma" w:cs="Tahoma"/>
          <w:iCs/>
          <w:szCs w:val="22"/>
          <w:lang w:val="el-GR" w:eastAsia="el-GR"/>
        </w:rPr>
        <w:t>Προπτωχευτική</w:t>
      </w:r>
      <w:proofErr w:type="spellEnd"/>
      <w:r w:rsidRPr="00143FC4">
        <w:rPr>
          <w:rFonts w:ascii="Tahoma" w:hAnsi="Tahoma" w:cs="Tahoma"/>
          <w:iCs/>
          <w:szCs w:val="22"/>
          <w:lang w:val="el-GR" w:eastAsia="el-GR"/>
        </w:rPr>
        <w:t xml:space="preserve"> διαδικασία εξυγίανσης και άλλες διατάξεις.</w:t>
      </w:r>
      <w:r w:rsidRPr="00143FC4">
        <w:rPr>
          <w:rFonts w:ascii="Tahoma" w:hAnsi="Tahoma" w:cs="Tahoma"/>
          <w:szCs w:val="22"/>
          <w:lang w:val="el-GR"/>
        </w:rPr>
        <w:t>” (ΦΕΚ 204/Α/15-09-2011).</w:t>
      </w:r>
    </w:p>
    <w:p w14:paraId="4CD3A387" w14:textId="77777777" w:rsidR="00ED48DC" w:rsidRPr="00143FC4" w:rsidRDefault="00ED48DC" w:rsidP="00ED48DC">
      <w:pPr>
        <w:pStyle w:val="aff"/>
        <w:numPr>
          <w:ilvl w:val="0"/>
          <w:numId w:val="28"/>
        </w:numPr>
        <w:suppressAutoHyphens w:val="0"/>
        <w:spacing w:before="120" w:after="0"/>
        <w:contextualSpacing w:val="0"/>
        <w:rPr>
          <w:rFonts w:ascii="Tahoma" w:hAnsi="Tahoma" w:cs="Tahoma"/>
          <w:szCs w:val="22"/>
          <w:lang w:val="el-GR"/>
        </w:rPr>
      </w:pPr>
      <w:r w:rsidRPr="00143FC4">
        <w:rPr>
          <w:rFonts w:ascii="Tahoma" w:hAnsi="Tahoma" w:cs="Tahoma"/>
          <w:szCs w:val="22"/>
          <w:lang w:val="el-GR"/>
        </w:rPr>
        <w:t>Τον Ν.4155/2013 “Εθνικό Σύστημα Ηλεκτρονικών Δημοσίων Συμβάσεων και άλλες διατάξεις.” (ΦΕΚ 120/Α/29-05-2013).</w:t>
      </w:r>
    </w:p>
    <w:p w14:paraId="6E3556D2" w14:textId="77777777" w:rsidR="00ED48DC" w:rsidRDefault="00ED48DC" w:rsidP="00ED48DC">
      <w:pPr>
        <w:pStyle w:val="aff"/>
        <w:numPr>
          <w:ilvl w:val="0"/>
          <w:numId w:val="28"/>
        </w:numPr>
        <w:suppressAutoHyphens w:val="0"/>
        <w:spacing w:before="120" w:after="0"/>
        <w:contextualSpacing w:val="0"/>
        <w:rPr>
          <w:rFonts w:ascii="Tahoma" w:hAnsi="Tahoma" w:cs="Tahoma"/>
          <w:szCs w:val="22"/>
          <w:lang w:val="el-GR"/>
        </w:rPr>
      </w:pPr>
      <w:r w:rsidRPr="00143FC4">
        <w:rPr>
          <w:rFonts w:ascii="Tahoma" w:hAnsi="Tahoma" w:cs="Tahoma"/>
          <w:szCs w:val="22"/>
          <w:lang w:val="el-GR"/>
        </w:rPr>
        <w:t xml:space="preserve">Τον Ν. 4250/2014 “Διοικητικές Απλουστεύσεις - Καταργήσεις, Συγχωνεύσεις Νομικών Προσώπων και </w:t>
      </w:r>
      <w:r w:rsidRPr="008354F5">
        <w:rPr>
          <w:rFonts w:ascii="Tahoma" w:hAnsi="Tahoma" w:cs="Tahoma"/>
          <w:szCs w:val="22"/>
          <w:lang w:val="el-GR"/>
        </w:rPr>
        <w:t xml:space="preserve">Υπηρεσιών του Δημοσίου Τομέα - Τροποποίηση Διατάξεων του </w:t>
      </w:r>
      <w:proofErr w:type="spellStart"/>
      <w:r w:rsidRPr="008354F5">
        <w:rPr>
          <w:rFonts w:ascii="Tahoma" w:hAnsi="Tahoma" w:cs="Tahoma"/>
          <w:szCs w:val="22"/>
          <w:lang w:val="el-GR"/>
        </w:rPr>
        <w:t>π.δ.</w:t>
      </w:r>
      <w:proofErr w:type="spellEnd"/>
      <w:r w:rsidRPr="008354F5">
        <w:rPr>
          <w:rFonts w:ascii="Tahoma" w:hAnsi="Tahoma" w:cs="Tahoma"/>
          <w:szCs w:val="22"/>
          <w:lang w:val="el-GR"/>
        </w:rPr>
        <w:t xml:space="preserve"> 318/1992 (Α΄ 161) και λοιπές </w:t>
      </w:r>
      <w:r w:rsidRPr="000C48CC">
        <w:rPr>
          <w:rFonts w:ascii="Tahoma" w:hAnsi="Tahoma" w:cs="Tahoma"/>
          <w:szCs w:val="22"/>
          <w:lang w:val="el-GR"/>
        </w:rPr>
        <w:t>ρυθμίσεις.” (ΦΕΚ 74/Α/26-03-2014).</w:t>
      </w:r>
    </w:p>
    <w:p w14:paraId="0F509BE5" w14:textId="77777777" w:rsidR="00ED48DC" w:rsidRDefault="00ED48DC" w:rsidP="00ED48DC">
      <w:pPr>
        <w:pStyle w:val="aff"/>
        <w:numPr>
          <w:ilvl w:val="0"/>
          <w:numId w:val="28"/>
        </w:numPr>
        <w:suppressAutoHyphens w:val="0"/>
        <w:spacing w:before="120" w:after="0"/>
        <w:contextualSpacing w:val="0"/>
        <w:rPr>
          <w:rFonts w:ascii="Tahoma" w:hAnsi="Tahoma" w:cs="Tahoma"/>
          <w:szCs w:val="22"/>
          <w:lang w:val="el-GR"/>
        </w:rPr>
      </w:pPr>
      <w:r w:rsidRPr="000E40C4">
        <w:rPr>
          <w:rFonts w:ascii="Tahoma" w:hAnsi="Tahoma" w:cs="Tahoma"/>
          <w:szCs w:val="22"/>
          <w:lang w:val="el-GR"/>
        </w:rPr>
        <w:t>Τον Ν. 2690/1999 “Κύρωση του Κώδικα Διοικητικής Διαδικασίας και άλλες διατάξεις” και ιδίως των άρθρων 4 έως 7 και 12 (ΦΕΚ 45/Α/09-03-1999), κατά το μέρος που εφαρμόζεται σε νομικά πρόσωπα ιδιωτικού δικαίου του δημόσιου τομέα.</w:t>
      </w:r>
    </w:p>
    <w:p w14:paraId="22795F5C" w14:textId="77777777" w:rsidR="00ED48DC" w:rsidRDefault="00ED48DC" w:rsidP="00ED48DC">
      <w:pPr>
        <w:pStyle w:val="aff"/>
        <w:numPr>
          <w:ilvl w:val="0"/>
          <w:numId w:val="28"/>
        </w:numPr>
        <w:suppressAutoHyphens w:val="0"/>
        <w:spacing w:before="120" w:after="0"/>
        <w:contextualSpacing w:val="0"/>
        <w:rPr>
          <w:rFonts w:ascii="Tahoma" w:hAnsi="Tahoma" w:cs="Tahoma"/>
          <w:szCs w:val="22"/>
          <w:lang w:val="el-GR"/>
        </w:rPr>
      </w:pPr>
      <w:r w:rsidRPr="000E40C4">
        <w:rPr>
          <w:rFonts w:ascii="Tahoma" w:hAnsi="Tahoma" w:cs="Tahoma"/>
          <w:color w:val="000000"/>
          <w:szCs w:val="22"/>
          <w:lang w:val="el-GR"/>
        </w:rPr>
        <w:t>Τον Ν. 2859/2000 «Κύρωση Κώδικα Φόρου Προστιθέμενης Αξίας» (248/Α/07-11-2000), όπως τροποποιήθηκε και ισχύει.</w:t>
      </w:r>
    </w:p>
    <w:p w14:paraId="254C049F" w14:textId="77777777" w:rsidR="00ED48DC" w:rsidRDefault="00ED48DC" w:rsidP="00ED48DC">
      <w:pPr>
        <w:pStyle w:val="aff"/>
        <w:numPr>
          <w:ilvl w:val="0"/>
          <w:numId w:val="28"/>
        </w:numPr>
        <w:suppressAutoHyphens w:val="0"/>
        <w:spacing w:before="120" w:after="0"/>
        <w:contextualSpacing w:val="0"/>
        <w:rPr>
          <w:rFonts w:ascii="Tahoma" w:hAnsi="Tahoma" w:cs="Tahoma"/>
          <w:szCs w:val="22"/>
          <w:lang w:val="el-GR"/>
        </w:rPr>
      </w:pPr>
      <w:r w:rsidRPr="000E40C4">
        <w:rPr>
          <w:rFonts w:ascii="Tahoma" w:hAnsi="Tahoma" w:cs="Tahoma"/>
          <w:color w:val="000000"/>
          <w:szCs w:val="22"/>
          <w:lang w:val="el-GR"/>
        </w:rPr>
        <w:t>Τον Ν. 2121/1993 “Πνευματική Ιδιοκτησία, Συγγενικά Δικαιώματα και Πολιτιστικά Θέματα”, (ΦΕΚ 25/Α/04-03-1993).</w:t>
      </w:r>
      <w:bookmarkStart w:id="10" w:name="_Hlk505157354"/>
    </w:p>
    <w:p w14:paraId="705A0414" w14:textId="77777777" w:rsidR="00ED48DC" w:rsidRPr="000E40C4" w:rsidRDefault="00ED48DC" w:rsidP="00ED48DC">
      <w:pPr>
        <w:pStyle w:val="aff"/>
        <w:numPr>
          <w:ilvl w:val="0"/>
          <w:numId w:val="28"/>
        </w:numPr>
        <w:suppressAutoHyphens w:val="0"/>
        <w:spacing w:before="120" w:after="0"/>
        <w:contextualSpacing w:val="0"/>
        <w:rPr>
          <w:rFonts w:ascii="Tahoma" w:hAnsi="Tahoma" w:cs="Tahoma"/>
          <w:szCs w:val="22"/>
          <w:lang w:val="el-GR"/>
        </w:rPr>
      </w:pPr>
      <w:r w:rsidRPr="000E40C4">
        <w:rPr>
          <w:rFonts w:ascii="Tahoma" w:hAnsi="Tahoma" w:cs="Tahoma"/>
          <w:szCs w:val="22"/>
          <w:lang w:val="el-GR"/>
        </w:rPr>
        <w:t>Το Π.Δ. 28/2015 “Κωδικοποίηση διατάξεων για την πρόσβαση σε δημόσια έγγραφα και στοιχεία” (ΦΕΚ 34/Α/23-03-2015)</w:t>
      </w:r>
      <w:bookmarkEnd w:id="10"/>
      <w:r w:rsidRPr="000E40C4">
        <w:rPr>
          <w:rFonts w:ascii="Tahoma" w:hAnsi="Tahoma" w:cs="Tahoma"/>
          <w:szCs w:val="22"/>
          <w:lang w:val="el-GR"/>
        </w:rPr>
        <w:t>.</w:t>
      </w:r>
    </w:p>
    <w:p w14:paraId="485B5592" w14:textId="77777777" w:rsidR="00ED48DC" w:rsidRPr="000E40C4" w:rsidRDefault="00ED48DC" w:rsidP="00ED48DC">
      <w:pPr>
        <w:pStyle w:val="aff"/>
        <w:numPr>
          <w:ilvl w:val="0"/>
          <w:numId w:val="28"/>
        </w:numPr>
        <w:suppressAutoHyphens w:val="0"/>
        <w:spacing w:before="120" w:after="0"/>
        <w:contextualSpacing w:val="0"/>
        <w:rPr>
          <w:rFonts w:ascii="Tahoma" w:hAnsi="Tahoma" w:cs="Tahoma"/>
          <w:szCs w:val="22"/>
          <w:lang w:val="el-GR"/>
        </w:rPr>
      </w:pPr>
      <w:r w:rsidRPr="000E40C4">
        <w:rPr>
          <w:rFonts w:ascii="Tahoma" w:hAnsi="Tahoma" w:cs="Tahoma"/>
          <w:szCs w:val="22"/>
          <w:lang w:val="el-GR"/>
        </w:rPr>
        <w:t>Τον Ν. 4412/2016 «Δημόσιες Συμβάσεις Έργων, Προμηθειών και Υπηρεσιών (προσαρμογή στις Οδηγίες 2014/24/ΕΕ και 2014/25/ΕΕ)» (ΦΕΚ 147/Α/08-08-2016).</w:t>
      </w:r>
    </w:p>
    <w:p w14:paraId="72EEA7DD" w14:textId="77777777" w:rsidR="00ED48DC" w:rsidRDefault="00ED48DC" w:rsidP="00ED48DC">
      <w:pPr>
        <w:pStyle w:val="aff"/>
        <w:numPr>
          <w:ilvl w:val="0"/>
          <w:numId w:val="28"/>
        </w:numPr>
        <w:suppressAutoHyphens w:val="0"/>
        <w:spacing w:before="120" w:after="0"/>
        <w:contextualSpacing w:val="0"/>
        <w:rPr>
          <w:rFonts w:ascii="Tahoma" w:hAnsi="Tahoma" w:cs="Tahoma"/>
          <w:szCs w:val="22"/>
          <w:lang w:val="el-GR"/>
        </w:rPr>
      </w:pPr>
      <w:r w:rsidRPr="004C29BD">
        <w:rPr>
          <w:rFonts w:ascii="Tahoma" w:hAnsi="Tahoma" w:cs="Tahoma"/>
          <w:szCs w:val="22"/>
          <w:lang w:val="el-GR"/>
        </w:rPr>
        <w:lastRenderedPageBreak/>
        <w:t xml:space="preserve">Την Απόφαση </w:t>
      </w:r>
      <w:proofErr w:type="spellStart"/>
      <w:r w:rsidRPr="004C29BD">
        <w:rPr>
          <w:rFonts w:ascii="Tahoma" w:hAnsi="Tahoma" w:cs="Tahoma"/>
          <w:szCs w:val="22"/>
          <w:lang w:val="el-GR"/>
        </w:rPr>
        <w:t>Αρ</w:t>
      </w:r>
      <w:proofErr w:type="spellEnd"/>
      <w:r w:rsidRPr="004C29BD">
        <w:rPr>
          <w:rFonts w:ascii="Tahoma" w:hAnsi="Tahoma" w:cs="Tahoma"/>
          <w:szCs w:val="22"/>
          <w:lang w:val="el-GR"/>
        </w:rPr>
        <w:t>. 57654 “</w:t>
      </w:r>
      <w:r w:rsidRPr="004C29BD">
        <w:rPr>
          <w:rFonts w:ascii="Tahoma" w:hAnsi="Tahoma" w:cs="Tahoma"/>
          <w:bCs/>
          <w:szCs w:val="22"/>
          <w:lang w:val="el-GR"/>
        </w:rPr>
        <w:t xml:space="preserve">Ρύθμιση ειδικότερων θεμάτων λειτουργίας και διαχείρισης του Κεντρικού Ηλεκτρονικού Μητρώου Δημοσίων Συμβάσεων (ΚΗΜΔΗΣ) του Υπουργείου Οικονομίας και Ανάπτυξης” </w:t>
      </w:r>
      <w:r w:rsidRPr="004C29BD">
        <w:rPr>
          <w:rFonts w:ascii="Tahoma" w:hAnsi="Tahoma" w:cs="Tahoma"/>
          <w:szCs w:val="22"/>
          <w:lang w:val="el-GR"/>
        </w:rPr>
        <w:t>Υπουργού Οικονομίας και Ανάπτυξης</w:t>
      </w:r>
      <w:r w:rsidRPr="004C29BD">
        <w:rPr>
          <w:rFonts w:ascii="Tahoma" w:hAnsi="Tahoma" w:cs="Tahoma"/>
          <w:bCs/>
          <w:szCs w:val="22"/>
          <w:lang w:val="el-GR"/>
        </w:rPr>
        <w:t xml:space="preserve"> </w:t>
      </w:r>
      <w:r w:rsidRPr="004C29BD">
        <w:rPr>
          <w:rFonts w:ascii="Tahoma" w:hAnsi="Tahoma" w:cs="Tahoma"/>
          <w:szCs w:val="22"/>
          <w:lang w:val="el-GR"/>
        </w:rPr>
        <w:t>(ΦΕΚ 1781/Β/23-05-2017)</w:t>
      </w:r>
      <w:r>
        <w:rPr>
          <w:rFonts w:ascii="Tahoma" w:hAnsi="Tahoma" w:cs="Tahoma"/>
          <w:szCs w:val="22"/>
          <w:lang w:val="el-GR"/>
        </w:rPr>
        <w:t>.</w:t>
      </w:r>
    </w:p>
    <w:p w14:paraId="48AAC3B8" w14:textId="77777777" w:rsidR="00ED48DC" w:rsidRDefault="00ED48DC" w:rsidP="00ED48DC">
      <w:pPr>
        <w:pStyle w:val="aff"/>
        <w:numPr>
          <w:ilvl w:val="0"/>
          <w:numId w:val="28"/>
        </w:numPr>
        <w:suppressAutoHyphens w:val="0"/>
        <w:spacing w:before="120" w:after="0"/>
        <w:contextualSpacing w:val="0"/>
        <w:rPr>
          <w:rFonts w:ascii="Tahoma" w:hAnsi="Tahoma" w:cs="Tahoma"/>
          <w:szCs w:val="22"/>
          <w:lang w:val="el-GR"/>
        </w:rPr>
      </w:pPr>
      <w:r w:rsidRPr="004C29BD">
        <w:rPr>
          <w:rFonts w:ascii="Tahoma" w:hAnsi="Tahoma" w:cs="Tahoma"/>
          <w:szCs w:val="22"/>
          <w:lang w:val="el-GR"/>
        </w:rPr>
        <w:t xml:space="preserve">Την Απόφαση </w:t>
      </w:r>
      <w:proofErr w:type="spellStart"/>
      <w:r w:rsidRPr="004C29BD">
        <w:rPr>
          <w:rFonts w:ascii="Tahoma" w:hAnsi="Tahoma" w:cs="Tahoma"/>
          <w:szCs w:val="22"/>
          <w:lang w:val="el-GR"/>
        </w:rPr>
        <w:t>Αρ</w:t>
      </w:r>
      <w:proofErr w:type="spellEnd"/>
      <w:r w:rsidRPr="004C29BD">
        <w:rPr>
          <w:rFonts w:ascii="Tahoma" w:hAnsi="Tahoma" w:cs="Tahoma"/>
          <w:szCs w:val="22"/>
          <w:lang w:val="el-GR"/>
        </w:rPr>
        <w:t>. 56902/215 “Τεχνικές λεπτομέρειες και διαδικασίες λειτουργίας του Εθνικού Συστήματος Ηλεκτρονικών Δημοσίων Συμβάσεων (Ε.Σ.Η.ΔΗ.Σ.)” Υπουργού Οικονομίας και Ανάπτυξης (ΦΕΚ 1924/Β/02-06-2017)</w:t>
      </w:r>
      <w:r>
        <w:rPr>
          <w:rFonts w:ascii="Tahoma" w:hAnsi="Tahoma" w:cs="Tahoma"/>
          <w:szCs w:val="22"/>
          <w:lang w:val="el-GR"/>
        </w:rPr>
        <w:t>.</w:t>
      </w:r>
    </w:p>
    <w:p w14:paraId="5A233C30" w14:textId="77777777" w:rsidR="00ED48DC" w:rsidRDefault="00ED48DC" w:rsidP="00ED48DC">
      <w:pPr>
        <w:pStyle w:val="aff"/>
        <w:numPr>
          <w:ilvl w:val="0"/>
          <w:numId w:val="28"/>
        </w:numPr>
        <w:suppressAutoHyphens w:val="0"/>
        <w:spacing w:before="120" w:after="0"/>
        <w:contextualSpacing w:val="0"/>
        <w:rPr>
          <w:rFonts w:ascii="Tahoma" w:hAnsi="Tahoma" w:cs="Tahoma"/>
          <w:szCs w:val="22"/>
          <w:lang w:val="el-GR"/>
        </w:rPr>
      </w:pPr>
      <w:r w:rsidRPr="008B32F0">
        <w:rPr>
          <w:rFonts w:ascii="Tahoma" w:hAnsi="Tahoma" w:cs="Tahoma"/>
          <w:szCs w:val="22"/>
        </w:rPr>
        <w:t>To</w:t>
      </w:r>
      <w:r w:rsidRPr="008B32F0">
        <w:rPr>
          <w:rFonts w:ascii="Tahoma" w:hAnsi="Tahoma" w:cs="Tahoma"/>
          <w:szCs w:val="22"/>
          <w:lang w:val="el-GR"/>
        </w:rPr>
        <w:t xml:space="preserve"> Π.Δ. </w:t>
      </w:r>
      <w:r w:rsidRPr="000E40C4">
        <w:rPr>
          <w:rFonts w:ascii="Tahoma" w:hAnsi="Tahoma" w:cs="Tahoma"/>
          <w:szCs w:val="22"/>
          <w:lang w:val="el-GR"/>
        </w:rPr>
        <w:t>39 «</w:t>
      </w:r>
      <w:r w:rsidRPr="000E40C4">
        <w:rPr>
          <w:rFonts w:ascii="Tahoma" w:hAnsi="Tahoma" w:cs="Tahoma"/>
          <w:bCs/>
          <w:szCs w:val="22"/>
          <w:lang w:val="el-GR"/>
        </w:rPr>
        <w:t>Κανονισμός εξέτασης Προδικαστικών Προσφυγών ενώπιον της Αρχής Εξέτασης Προδικαστικών Προσφυγών</w:t>
      </w:r>
      <w:r w:rsidRPr="000E40C4">
        <w:rPr>
          <w:rFonts w:ascii="Tahoma" w:hAnsi="Tahoma" w:cs="Tahoma"/>
          <w:szCs w:val="22"/>
          <w:lang w:val="el-GR"/>
        </w:rPr>
        <w:t>» (ΦΕΚ 64/Α/04-05-2017)</w:t>
      </w:r>
      <w:bookmarkStart w:id="11" w:name="_Hlk503365158"/>
      <w:r>
        <w:rPr>
          <w:rFonts w:ascii="Tahoma" w:hAnsi="Tahoma" w:cs="Tahoma"/>
          <w:szCs w:val="22"/>
          <w:lang w:val="el-GR"/>
        </w:rPr>
        <w:t>.</w:t>
      </w:r>
    </w:p>
    <w:p w14:paraId="14C8EF2E" w14:textId="77777777" w:rsidR="00ED48DC" w:rsidRPr="00092337" w:rsidRDefault="00ED48DC" w:rsidP="00ED48DC">
      <w:pPr>
        <w:pStyle w:val="aff"/>
        <w:numPr>
          <w:ilvl w:val="0"/>
          <w:numId w:val="28"/>
        </w:numPr>
        <w:suppressAutoHyphens w:val="0"/>
        <w:spacing w:before="120" w:after="0"/>
        <w:contextualSpacing w:val="0"/>
        <w:rPr>
          <w:rFonts w:ascii="Tahoma" w:hAnsi="Tahoma" w:cs="Tahoma"/>
          <w:szCs w:val="22"/>
          <w:lang w:val="el-GR"/>
        </w:rPr>
      </w:pPr>
      <w:r w:rsidRPr="00092337">
        <w:rPr>
          <w:rFonts w:ascii="Tahoma" w:hAnsi="Tahoma" w:cs="Tahoma"/>
          <w:szCs w:val="22"/>
          <w:lang w:val="el-GR"/>
        </w:rPr>
        <w:t xml:space="preserve">Το </w:t>
      </w:r>
      <w:r w:rsidRPr="00092337">
        <w:rPr>
          <w:rFonts w:ascii="Tahoma" w:hAnsi="Tahoma" w:cs="Tahoma"/>
          <w:color w:val="000000"/>
          <w:szCs w:val="22"/>
          <w:lang w:val="el-GR"/>
        </w:rPr>
        <w:t>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w:t>
      </w:r>
      <w:r w:rsidRPr="00092337">
        <w:rPr>
          <w:rFonts w:ascii="Tahoma" w:hAnsi="Tahoma" w:cs="Tahoma"/>
          <w:color w:val="000000"/>
          <w:szCs w:val="22"/>
          <w:vertAlign w:val="superscript"/>
          <w:lang w:val="el-GR"/>
        </w:rPr>
        <w:t>ης</w:t>
      </w:r>
      <w:r w:rsidRPr="00092337">
        <w:rPr>
          <w:rFonts w:ascii="Tahoma" w:hAnsi="Tahoma" w:cs="Tahoma"/>
          <w:color w:val="000000"/>
          <w:szCs w:val="22"/>
          <w:lang w:val="el-GR"/>
        </w:rPr>
        <w:t xml:space="preserve"> Ιουνίου 2012 (ΕΕ </w:t>
      </w:r>
      <w:r w:rsidRPr="00092337">
        <w:rPr>
          <w:rFonts w:ascii="Tahoma" w:hAnsi="Tahoma" w:cs="Tahoma"/>
          <w:color w:val="000000"/>
          <w:szCs w:val="22"/>
        </w:rPr>
        <w:t>L</w:t>
      </w:r>
      <w:r w:rsidRPr="00092337">
        <w:rPr>
          <w:rFonts w:ascii="Tahoma" w:hAnsi="Tahoma" w:cs="Tahoma"/>
          <w:color w:val="000000"/>
          <w:szCs w:val="22"/>
          <w:lang w:val="el-GR"/>
        </w:rPr>
        <w:t xml:space="preserve"> 156/16.6.2012) στο ελληνικό δίκαιο, τροποποίηση του ν. 3419/2005 (Α 297) και άλλες διατάξεις» (ΦΕΚ 265/Α/23-12-2014) και ισχύει</w:t>
      </w:r>
      <w:r w:rsidRPr="00092337">
        <w:rPr>
          <w:rFonts w:ascii="Tahoma" w:hAnsi="Tahoma" w:cs="Tahoma"/>
          <w:szCs w:val="22"/>
          <w:lang w:val="el-GR"/>
        </w:rPr>
        <w:t>.</w:t>
      </w:r>
    </w:p>
    <w:p w14:paraId="7B8C8735" w14:textId="77777777" w:rsidR="00ED48DC" w:rsidRPr="00092337" w:rsidRDefault="00ED48DC" w:rsidP="00ED48DC">
      <w:pPr>
        <w:pStyle w:val="aff"/>
        <w:numPr>
          <w:ilvl w:val="0"/>
          <w:numId w:val="28"/>
        </w:numPr>
        <w:suppressAutoHyphens w:val="0"/>
        <w:autoSpaceDE w:val="0"/>
        <w:autoSpaceDN w:val="0"/>
        <w:spacing w:before="120" w:after="0"/>
        <w:contextualSpacing w:val="0"/>
        <w:rPr>
          <w:rFonts w:ascii="Tahoma" w:hAnsi="Tahoma" w:cs="Tahoma"/>
          <w:szCs w:val="22"/>
          <w:lang w:val="el-GR"/>
        </w:rPr>
      </w:pPr>
      <w:r w:rsidRPr="00092337">
        <w:rPr>
          <w:rFonts w:ascii="Tahoma" w:hAnsi="Tahoma" w:cs="Tahoma"/>
          <w:szCs w:val="22"/>
          <w:lang w:val="el-GR" w:eastAsia="el-GR"/>
        </w:rPr>
        <w:t xml:space="preserve">Τον </w:t>
      </w:r>
      <w:r w:rsidRPr="00092337">
        <w:rPr>
          <w:rFonts w:ascii="Tahoma" w:hAnsi="Tahoma" w:cs="Tahoma"/>
          <w:szCs w:val="22"/>
          <w:lang w:eastAsia="el-GR"/>
        </w:rPr>
        <w:t>N</w:t>
      </w:r>
      <w:r w:rsidRPr="00092337">
        <w:rPr>
          <w:rFonts w:ascii="Tahoma" w:hAnsi="Tahoma" w:cs="Tahoma"/>
          <w:szCs w:val="22"/>
          <w:lang w:val="el-GR" w:eastAsia="el-GR"/>
        </w:rPr>
        <w:t>. 3429/2005 «</w:t>
      </w:r>
      <w:r w:rsidRPr="00092337">
        <w:rPr>
          <w:rFonts w:ascii="Tahoma" w:hAnsi="Tahoma" w:cs="Tahoma"/>
          <w:iCs/>
          <w:szCs w:val="22"/>
          <w:lang w:val="el-GR" w:eastAsia="el-GR"/>
        </w:rPr>
        <w:t xml:space="preserve">Δημόσιες Επιχειρήσεις και Οργανισμοί (Δ.Ε.Κ.Ο.).» ΦΕΚ (314/Α/27-12-2005), </w:t>
      </w:r>
      <w:r w:rsidRPr="00092337">
        <w:rPr>
          <w:rFonts w:ascii="Tahoma" w:hAnsi="Tahoma" w:cs="Tahoma"/>
          <w:iCs/>
          <w:szCs w:val="22"/>
          <w:lang w:val="el-GR"/>
        </w:rPr>
        <w:t xml:space="preserve">όπως τροποποιήθηκε από Α.31, Κεφ. Β, </w:t>
      </w:r>
      <w:r w:rsidRPr="00092337">
        <w:rPr>
          <w:rFonts w:ascii="Tahoma" w:hAnsi="Tahoma" w:cs="Tahoma"/>
          <w:szCs w:val="22"/>
          <w:lang w:val="el-GR"/>
        </w:rPr>
        <w:t>Ν. 4465/2017 (ΦΕΚ47/Α/04-04-2017)</w:t>
      </w:r>
      <w:r w:rsidRPr="00092337">
        <w:rPr>
          <w:rFonts w:ascii="Tahoma" w:hAnsi="Tahoma" w:cs="Tahoma"/>
          <w:iCs/>
          <w:szCs w:val="22"/>
          <w:lang w:val="el-GR"/>
        </w:rPr>
        <w:t xml:space="preserve"> </w:t>
      </w:r>
      <w:r w:rsidRPr="00092337">
        <w:rPr>
          <w:rFonts w:ascii="Tahoma" w:hAnsi="Tahoma" w:cs="Tahoma"/>
          <w:iCs/>
          <w:szCs w:val="22"/>
          <w:lang w:val="el-GR" w:eastAsia="el-GR"/>
        </w:rPr>
        <w:t xml:space="preserve">και </w:t>
      </w:r>
      <w:r w:rsidRPr="00092337">
        <w:rPr>
          <w:rFonts w:ascii="Tahoma" w:hAnsi="Tahoma" w:cs="Tahoma"/>
          <w:szCs w:val="22"/>
          <w:lang w:val="el-GR" w:eastAsia="el-GR"/>
        </w:rPr>
        <w:t>«</w:t>
      </w:r>
      <w:proofErr w:type="spellStart"/>
      <w:r w:rsidRPr="00092337">
        <w:rPr>
          <w:rFonts w:ascii="Tahoma" w:hAnsi="Tahoma" w:cs="Tahoma"/>
          <w:szCs w:val="22"/>
          <w:lang w:val="el-GR" w:eastAsia="el-GR"/>
        </w:rPr>
        <w:t>Αριθμ</w:t>
      </w:r>
      <w:proofErr w:type="spellEnd"/>
      <w:r w:rsidRPr="00092337">
        <w:rPr>
          <w:rFonts w:ascii="Tahoma" w:hAnsi="Tahoma" w:cs="Tahoma"/>
          <w:szCs w:val="22"/>
          <w:lang w:val="el-GR" w:eastAsia="el-GR"/>
        </w:rPr>
        <w:t xml:space="preserve">. 30422/ΕΓΔΕΚΟ 342 «Εξαίρεση από το πεδίο εφαρμογής του άρθρου 3 του ν. 3429/2005 της Ανώνυμης Εταιρείας «Κοινωνία της Πληροφορίας Α.Ε.» </w:t>
      </w:r>
      <w:r w:rsidRPr="00092337">
        <w:rPr>
          <w:rFonts w:ascii="Tahoma" w:hAnsi="Tahoma" w:cs="Tahoma"/>
          <w:iCs/>
          <w:szCs w:val="22"/>
          <w:lang w:eastAsia="el-GR"/>
        </w:rPr>
        <w:t>ΦΕΚ (967/Β/21-07-2006).</w:t>
      </w:r>
      <w:bookmarkEnd w:id="11"/>
    </w:p>
    <w:p w14:paraId="592BF1BE" w14:textId="77777777" w:rsidR="00ED48DC" w:rsidRPr="00092337" w:rsidRDefault="00ED48DC" w:rsidP="00ED48DC">
      <w:pPr>
        <w:pStyle w:val="aff"/>
        <w:numPr>
          <w:ilvl w:val="0"/>
          <w:numId w:val="28"/>
        </w:numPr>
        <w:suppressAutoHyphens w:val="0"/>
        <w:autoSpaceDE w:val="0"/>
        <w:autoSpaceDN w:val="0"/>
        <w:spacing w:before="120" w:after="0"/>
        <w:contextualSpacing w:val="0"/>
        <w:rPr>
          <w:rFonts w:ascii="Tahoma" w:hAnsi="Tahoma" w:cs="Tahoma"/>
          <w:szCs w:val="22"/>
          <w:lang w:val="el-GR"/>
        </w:rPr>
      </w:pPr>
      <w:r w:rsidRPr="00092337">
        <w:rPr>
          <w:rFonts w:ascii="Tahoma" w:hAnsi="Tahoma" w:cs="Tahoma"/>
          <w:szCs w:val="22"/>
          <w:lang w:val="el-GR"/>
        </w:rPr>
        <w:t>Το Α.1, παρ. 2.1 του ΠΔ 81/2019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w:t>
      </w:r>
    </w:p>
    <w:p w14:paraId="05E5D8AC" w14:textId="77777777" w:rsidR="00ED48DC" w:rsidRPr="00092337" w:rsidRDefault="00ED48DC" w:rsidP="00ED48DC">
      <w:pPr>
        <w:pStyle w:val="aff"/>
        <w:numPr>
          <w:ilvl w:val="0"/>
          <w:numId w:val="28"/>
        </w:numPr>
        <w:suppressAutoHyphens w:val="0"/>
        <w:autoSpaceDE w:val="0"/>
        <w:autoSpaceDN w:val="0"/>
        <w:spacing w:before="120" w:after="0"/>
        <w:contextualSpacing w:val="0"/>
        <w:rPr>
          <w:rFonts w:ascii="Tahoma" w:hAnsi="Tahoma" w:cs="Tahoma"/>
          <w:szCs w:val="22"/>
          <w:lang w:val="el-GR"/>
        </w:rPr>
      </w:pPr>
      <w:r w:rsidRPr="00092337">
        <w:rPr>
          <w:rFonts w:ascii="Tahoma" w:hAnsi="Tahoma" w:cs="Tahoma"/>
          <w:iCs/>
          <w:szCs w:val="22"/>
          <w:lang w:val="el-GR" w:eastAsia="el-GR"/>
        </w:rPr>
        <w:t>Το Α.39 του Ν. 4578/2018 «Μείωση ασφαλιστικών εισφορών και άλλες διατάξεις» (ΦΕΚ 200/Α/03-12-2018).</w:t>
      </w:r>
    </w:p>
    <w:p w14:paraId="5DB5FF5F" w14:textId="77777777" w:rsidR="00ED48DC" w:rsidRPr="00092337" w:rsidRDefault="00ED48DC" w:rsidP="00ED48DC">
      <w:pPr>
        <w:pStyle w:val="aff"/>
        <w:numPr>
          <w:ilvl w:val="0"/>
          <w:numId w:val="28"/>
        </w:numPr>
        <w:suppressAutoHyphens w:val="0"/>
        <w:autoSpaceDE w:val="0"/>
        <w:autoSpaceDN w:val="0"/>
        <w:spacing w:before="120" w:after="0"/>
        <w:contextualSpacing w:val="0"/>
        <w:rPr>
          <w:rFonts w:ascii="Tahoma" w:hAnsi="Tahoma" w:cs="Tahoma"/>
          <w:szCs w:val="22"/>
          <w:lang w:val="el-GR"/>
        </w:rPr>
      </w:pPr>
      <w:r w:rsidRPr="00092337">
        <w:rPr>
          <w:rFonts w:ascii="Tahoma" w:hAnsi="Tahoma" w:cs="Tahoma"/>
          <w:szCs w:val="22"/>
          <w:lang w:val="el-GR"/>
        </w:rPr>
        <w:t xml:space="preserve">Καταστατικό της Ανώνυμης Εταιρείας ’’Κοινωνία της Πληροφορίας Α.Ε.’’, το οποίο εγκρίθηκε με την υπ’ </w:t>
      </w:r>
      <w:proofErr w:type="spellStart"/>
      <w:r w:rsidRPr="00092337">
        <w:rPr>
          <w:rFonts w:ascii="Tahoma" w:hAnsi="Tahoma" w:cs="Tahoma"/>
          <w:szCs w:val="22"/>
          <w:lang w:val="el-GR"/>
        </w:rPr>
        <w:t>αρ</w:t>
      </w:r>
      <w:proofErr w:type="spellEnd"/>
      <w:r w:rsidRPr="00092337">
        <w:rPr>
          <w:rFonts w:ascii="Tahoma" w:hAnsi="Tahoma" w:cs="Tahoma"/>
          <w:szCs w:val="22"/>
          <w:lang w:val="el-GR"/>
        </w:rPr>
        <w:t>. 33864 ΕΞ 2020 Απόφαση του Υπουργού Επικρατείας «Τροποποίηση του καταστατικού της ανώνυμης εταιρείας "Κοινωνία της Πληροφορίας Α.Ε." και κωδικοποίηση αυτού» (ΦΕΚ 5386/Β/07-12-2020).</w:t>
      </w:r>
    </w:p>
    <w:p w14:paraId="2A12C4E4" w14:textId="77777777" w:rsidR="00ED48DC" w:rsidRPr="00092337" w:rsidRDefault="00ED48DC" w:rsidP="00ED48DC">
      <w:pPr>
        <w:pStyle w:val="aff"/>
        <w:numPr>
          <w:ilvl w:val="0"/>
          <w:numId w:val="28"/>
        </w:numPr>
        <w:suppressAutoHyphens w:val="0"/>
        <w:autoSpaceDE w:val="0"/>
        <w:autoSpaceDN w:val="0"/>
        <w:spacing w:before="120" w:after="0"/>
        <w:contextualSpacing w:val="0"/>
        <w:rPr>
          <w:rFonts w:ascii="Tahoma" w:hAnsi="Tahoma" w:cs="Tahoma"/>
          <w:szCs w:val="22"/>
          <w:lang w:val="el-GR"/>
        </w:rPr>
      </w:pPr>
      <w:r w:rsidRPr="00092337">
        <w:rPr>
          <w:rFonts w:ascii="Tahoma" w:hAnsi="Tahoma" w:cs="Tahoma"/>
          <w:szCs w:val="22"/>
          <w:lang w:val="el-GR"/>
        </w:rPr>
        <w:t xml:space="preserve">Κανονισμός της Ανώνυμης Εταιρείας ’’Κοινωνία της Πληροφορίας Α.Ε.’’, ο οποίος εγκρίθηκε με την υπ’ </w:t>
      </w:r>
      <w:proofErr w:type="spellStart"/>
      <w:r w:rsidRPr="00092337">
        <w:rPr>
          <w:rFonts w:ascii="Tahoma" w:hAnsi="Tahoma" w:cs="Tahoma"/>
          <w:szCs w:val="22"/>
          <w:lang w:val="el-GR"/>
        </w:rPr>
        <w:t>αρ</w:t>
      </w:r>
      <w:proofErr w:type="spellEnd"/>
      <w:r w:rsidRPr="00092337">
        <w:rPr>
          <w:rFonts w:ascii="Tahoma" w:hAnsi="Tahoma" w:cs="Tahoma"/>
          <w:szCs w:val="22"/>
          <w:lang w:val="el-GR"/>
        </w:rPr>
        <w:t>. 252/ΓΔΟΔΥ/ΔΔΥ/2020 Απόφαση του Υπουργού Επικρατείας «Έγκριση του Κανονισμού της Ανώνυμης Εταιρείας «Κοινωνία της Πληροφορίας Α.Ε.», με κατάργηση της υπ’ αριθ. ΔΙΔΚ/</w:t>
      </w:r>
      <w:proofErr w:type="spellStart"/>
      <w:r w:rsidRPr="00092337">
        <w:rPr>
          <w:rFonts w:ascii="Tahoma" w:hAnsi="Tahoma" w:cs="Tahoma"/>
          <w:szCs w:val="22"/>
          <w:lang w:val="el-GR"/>
        </w:rPr>
        <w:t>ΚτΠ</w:t>
      </w:r>
      <w:proofErr w:type="spellEnd"/>
      <w:r w:rsidRPr="00092337">
        <w:rPr>
          <w:rFonts w:ascii="Tahoma" w:hAnsi="Tahoma" w:cs="Tahoma"/>
          <w:szCs w:val="22"/>
          <w:lang w:val="el-GR"/>
        </w:rPr>
        <w:t>/οικ. 21588/04-11-2011 (Β’ 2541) υπουργική απόφαση «Κανονισμός της Ανώνυμης Εταιρείας “Κοινωνία της Πληροφορίας Α.Ε.”», όπως τροποποιήθηκε με την υπ’ αριθ. ΔΙΔΚ/</w:t>
      </w:r>
      <w:proofErr w:type="spellStart"/>
      <w:r w:rsidRPr="00092337">
        <w:rPr>
          <w:rFonts w:ascii="Tahoma" w:hAnsi="Tahoma" w:cs="Tahoma"/>
          <w:szCs w:val="22"/>
          <w:lang w:val="el-GR"/>
        </w:rPr>
        <w:t>οικ</w:t>
      </w:r>
      <w:proofErr w:type="spellEnd"/>
      <w:r w:rsidRPr="00092337">
        <w:rPr>
          <w:rFonts w:ascii="Tahoma" w:hAnsi="Tahoma" w:cs="Tahoma"/>
          <w:szCs w:val="22"/>
          <w:lang w:val="el-GR"/>
        </w:rPr>
        <w:t xml:space="preserve"> 35181/11-11-2015 (Β’ 2532) κοινή υπουργική απόφαση «Τροποποίηση άρθρων του Κανονισμού της Ανώνυμης Εταιρείας “Κοινωνία της Πληροφορίας Α.Ε.”» </w:t>
      </w:r>
      <w:r w:rsidRPr="00092337">
        <w:rPr>
          <w:rFonts w:ascii="Tahoma" w:hAnsi="Tahoma" w:cs="Tahoma"/>
          <w:szCs w:val="22"/>
        </w:rPr>
        <w:t>(ΦΕΚ 164/Β/29-01-2020).</w:t>
      </w:r>
    </w:p>
    <w:p w14:paraId="2D182F74" w14:textId="77777777" w:rsidR="00ED48DC" w:rsidRPr="00092337" w:rsidRDefault="00ED48DC" w:rsidP="00ED48DC">
      <w:pPr>
        <w:pStyle w:val="aff"/>
        <w:numPr>
          <w:ilvl w:val="0"/>
          <w:numId w:val="28"/>
        </w:numPr>
        <w:suppressAutoHyphens w:val="0"/>
        <w:autoSpaceDE w:val="0"/>
        <w:autoSpaceDN w:val="0"/>
        <w:spacing w:before="120" w:after="0"/>
        <w:contextualSpacing w:val="0"/>
        <w:rPr>
          <w:rFonts w:ascii="Tahoma" w:hAnsi="Tahoma" w:cs="Tahoma"/>
          <w:szCs w:val="22"/>
          <w:lang w:val="el-GR"/>
        </w:rPr>
      </w:pPr>
      <w:r w:rsidRPr="00092337">
        <w:rPr>
          <w:rFonts w:ascii="Tahoma" w:hAnsi="Tahoma" w:cs="Tahoma"/>
          <w:szCs w:val="22"/>
          <w:lang w:val="el-GR"/>
        </w:rPr>
        <w:t xml:space="preserve">Υπ’ </w:t>
      </w:r>
      <w:proofErr w:type="spellStart"/>
      <w:r w:rsidRPr="00092337">
        <w:rPr>
          <w:rFonts w:ascii="Tahoma" w:hAnsi="Tahoma" w:cs="Tahoma"/>
          <w:szCs w:val="22"/>
          <w:lang w:val="el-GR"/>
        </w:rPr>
        <w:t>αρ</w:t>
      </w:r>
      <w:proofErr w:type="spellEnd"/>
      <w:r w:rsidRPr="00092337">
        <w:rPr>
          <w:rFonts w:ascii="Tahoma" w:hAnsi="Tahoma" w:cs="Tahoma"/>
          <w:szCs w:val="22"/>
          <w:lang w:val="el-GR"/>
        </w:rPr>
        <w:t xml:space="preserve">. 146/23-07-2019 Απόφαση του Υπουργού Επικρατείας «Ορισμός του Προέδρου και των Μελών του Διοικητικού Συμβουλίου της Ανώνυμης Εταιρείας "Κοινωνία της Πληροφορίας Α.Ε."» (ΦΕΚ 474/ΥΟΔΔ/25-07-2019), σε συνέχεια της υπ’ </w:t>
      </w:r>
      <w:proofErr w:type="spellStart"/>
      <w:r w:rsidRPr="00092337">
        <w:rPr>
          <w:rFonts w:ascii="Tahoma" w:hAnsi="Tahoma" w:cs="Tahoma"/>
          <w:szCs w:val="22"/>
          <w:lang w:val="el-GR"/>
        </w:rPr>
        <w:t>αρ</w:t>
      </w:r>
      <w:proofErr w:type="spellEnd"/>
      <w:r w:rsidRPr="00092337">
        <w:rPr>
          <w:rFonts w:ascii="Tahoma" w:hAnsi="Tahoma" w:cs="Tahoma"/>
          <w:szCs w:val="22"/>
          <w:lang w:val="el-GR"/>
        </w:rPr>
        <w:t xml:space="preserve">. 90/2020/ΓΔΟΔΥ/ΔΔΥ απόφασης (ΦΕΚ 60/ΥΟΔΔ/30-01-2020), όπως τροποποιήθηκε με την υπ’ </w:t>
      </w:r>
      <w:proofErr w:type="spellStart"/>
      <w:r w:rsidRPr="00092337">
        <w:rPr>
          <w:rFonts w:ascii="Tahoma" w:hAnsi="Tahoma" w:cs="Tahoma"/>
          <w:szCs w:val="22"/>
          <w:lang w:val="el-GR"/>
        </w:rPr>
        <w:t>αρ</w:t>
      </w:r>
      <w:proofErr w:type="spellEnd"/>
      <w:r w:rsidRPr="00092337">
        <w:rPr>
          <w:rFonts w:ascii="Tahoma" w:hAnsi="Tahoma" w:cs="Tahoma"/>
          <w:szCs w:val="22"/>
          <w:lang w:val="el-GR"/>
        </w:rPr>
        <w:t xml:space="preserve">. 32273 ΕΞ 2020 Απόφαση του Υπουργού Επικρατείας «Τροποποίηση της </w:t>
      </w:r>
      <w:proofErr w:type="spellStart"/>
      <w:r w:rsidRPr="00092337">
        <w:rPr>
          <w:rFonts w:ascii="Tahoma" w:hAnsi="Tahoma" w:cs="Tahoma"/>
          <w:szCs w:val="22"/>
          <w:lang w:val="el-GR"/>
        </w:rPr>
        <w:t>αρ</w:t>
      </w:r>
      <w:proofErr w:type="spellEnd"/>
      <w:r w:rsidRPr="00092337">
        <w:rPr>
          <w:rFonts w:ascii="Tahoma" w:hAnsi="Tahoma" w:cs="Tahoma"/>
          <w:szCs w:val="22"/>
          <w:lang w:val="el-GR"/>
        </w:rPr>
        <w:t>. 146/25.7.2019 απόφασης του Υπουργού Επικρατείας «Ορισμός του Προέδρου και των Μελών του Διοικητικού Συμβουλίου της Ανώνυμης Εταιρείας "Κοινωνία της Πληροφορίας Α.Ε." (Υ.Ο.Δ.Δ. 474)» (ΦΕΚ 977/ΥΟΔΔ/20-11-2020).</w:t>
      </w:r>
    </w:p>
    <w:p w14:paraId="13E139B4" w14:textId="77777777" w:rsidR="00ED48DC" w:rsidRDefault="00ED48DC" w:rsidP="00ED48DC">
      <w:pPr>
        <w:pStyle w:val="aff"/>
        <w:numPr>
          <w:ilvl w:val="0"/>
          <w:numId w:val="28"/>
        </w:numPr>
        <w:suppressAutoHyphens w:val="0"/>
        <w:autoSpaceDE w:val="0"/>
        <w:autoSpaceDN w:val="0"/>
        <w:spacing w:before="120" w:after="0"/>
        <w:contextualSpacing w:val="0"/>
        <w:rPr>
          <w:rFonts w:ascii="Tahoma" w:hAnsi="Tahoma" w:cs="Tahoma"/>
          <w:szCs w:val="22"/>
          <w:lang w:val="el-GR"/>
        </w:rPr>
      </w:pPr>
      <w:r w:rsidRPr="00092337">
        <w:rPr>
          <w:rFonts w:ascii="Tahoma" w:hAnsi="Tahoma" w:cs="Tahoma"/>
          <w:szCs w:val="22"/>
          <w:lang w:val="el-GR"/>
        </w:rPr>
        <w:t xml:space="preserve">Απόφαση του ΔΣ της </w:t>
      </w:r>
      <w:proofErr w:type="spellStart"/>
      <w:r w:rsidRPr="00092337">
        <w:rPr>
          <w:rFonts w:ascii="Tahoma" w:hAnsi="Tahoma" w:cs="Tahoma"/>
          <w:szCs w:val="22"/>
          <w:lang w:val="el-GR"/>
        </w:rPr>
        <w:t>ΚτΠ</w:t>
      </w:r>
      <w:proofErr w:type="spellEnd"/>
      <w:r w:rsidRPr="00092337">
        <w:rPr>
          <w:rFonts w:ascii="Tahoma" w:hAnsi="Tahoma" w:cs="Tahoma"/>
          <w:szCs w:val="22"/>
          <w:lang w:val="el-GR"/>
        </w:rPr>
        <w:t xml:space="preserve"> Α.Ε. κατά την υπ’ </w:t>
      </w:r>
      <w:proofErr w:type="spellStart"/>
      <w:r w:rsidRPr="00092337">
        <w:rPr>
          <w:rFonts w:ascii="Tahoma" w:hAnsi="Tahoma" w:cs="Tahoma"/>
          <w:szCs w:val="22"/>
          <w:lang w:val="el-GR"/>
        </w:rPr>
        <w:t>αρ</w:t>
      </w:r>
      <w:proofErr w:type="spellEnd"/>
      <w:r w:rsidRPr="00092337">
        <w:rPr>
          <w:rFonts w:ascii="Tahoma" w:hAnsi="Tahoma" w:cs="Tahoma"/>
          <w:szCs w:val="22"/>
          <w:lang w:val="el-GR"/>
        </w:rPr>
        <w:t>. 688/30-07-2019 Συνεδρίασή του, με θέμα Εκλογή Διευθύνοντος Συμβούλου (Θέμα 1).</w:t>
      </w:r>
    </w:p>
    <w:p w14:paraId="426F6996" w14:textId="77777777" w:rsidR="00ED48DC" w:rsidRPr="00EA7640" w:rsidRDefault="00ED48DC" w:rsidP="00ED48DC">
      <w:pPr>
        <w:pStyle w:val="aff"/>
        <w:numPr>
          <w:ilvl w:val="0"/>
          <w:numId w:val="28"/>
        </w:numPr>
        <w:suppressAutoHyphens w:val="0"/>
        <w:autoSpaceDE w:val="0"/>
        <w:autoSpaceDN w:val="0"/>
        <w:spacing w:before="120" w:after="0"/>
        <w:contextualSpacing w:val="0"/>
        <w:rPr>
          <w:rFonts w:ascii="Tahoma" w:hAnsi="Tahoma" w:cs="Tahoma"/>
          <w:szCs w:val="22"/>
          <w:lang w:val="el-GR"/>
        </w:rPr>
      </w:pPr>
      <w:r w:rsidRPr="00EA7640">
        <w:rPr>
          <w:rFonts w:ascii="Tahoma" w:hAnsi="Tahoma" w:cs="Tahoma"/>
          <w:szCs w:val="22"/>
          <w:lang w:val="el-GR"/>
        </w:rPr>
        <w:lastRenderedPageBreak/>
        <w:t xml:space="preserve">Τη με αριθμό </w:t>
      </w:r>
      <w:proofErr w:type="spellStart"/>
      <w:r w:rsidRPr="00EA7640">
        <w:rPr>
          <w:rFonts w:ascii="Tahoma" w:hAnsi="Tahoma" w:cs="Tahoma"/>
          <w:szCs w:val="22"/>
          <w:lang w:val="el-GR"/>
        </w:rPr>
        <w:t>πρωτ</w:t>
      </w:r>
      <w:proofErr w:type="spellEnd"/>
      <w:r w:rsidRPr="00EA7640">
        <w:rPr>
          <w:rFonts w:ascii="Tahoma" w:hAnsi="Tahoma" w:cs="Tahoma"/>
          <w:szCs w:val="22"/>
          <w:lang w:val="el-GR"/>
        </w:rPr>
        <w:t>.: 17642/10-02-2021 Εγκύκλιο του Υπουργείου Ανάπτυξης και Επενδύσεων  με θέμα: «ΕΓΚΥΚΛΙΟΣ Οδηγιών για την Έγκριση και Χρηματοδότηση του ΠΔΕ 2021 και τον Προγραμματισμό Δαπανών ΠΔΕ 2022–2024»</w:t>
      </w:r>
    </w:p>
    <w:p w14:paraId="47326600" w14:textId="77777777" w:rsidR="00ED48DC" w:rsidRPr="001F7ECD" w:rsidRDefault="00ED48DC" w:rsidP="00ED48DC">
      <w:pPr>
        <w:pStyle w:val="aff"/>
        <w:numPr>
          <w:ilvl w:val="0"/>
          <w:numId w:val="28"/>
        </w:numPr>
        <w:suppressAutoHyphens w:val="0"/>
        <w:autoSpaceDE w:val="0"/>
        <w:autoSpaceDN w:val="0"/>
        <w:spacing w:before="120" w:after="0"/>
        <w:contextualSpacing w:val="0"/>
        <w:rPr>
          <w:rFonts w:ascii="Tahoma" w:hAnsi="Tahoma" w:cs="Tahoma"/>
          <w:szCs w:val="22"/>
          <w:lang w:val="el-GR"/>
        </w:rPr>
      </w:pPr>
      <w:r w:rsidRPr="004929D3">
        <w:rPr>
          <w:rFonts w:ascii="Tahoma" w:hAnsi="Tahoma" w:cs="Tahoma"/>
          <w:szCs w:val="22"/>
          <w:lang w:val="el-GR"/>
        </w:rPr>
        <w:t xml:space="preserve">Τη ΣΑΕ </w:t>
      </w:r>
      <w:r w:rsidRPr="001F7ECD">
        <w:rPr>
          <w:rFonts w:ascii="Tahoma" w:hAnsi="Tahoma" w:cs="Tahoma"/>
          <w:szCs w:val="22"/>
          <w:lang w:val="el-GR"/>
        </w:rPr>
        <w:t>063, με την οποία εγκρίθηκε η ένταξη στο Πρόγραμμα Δημοσίων Επενδύσεων του έργου «Τεχνική Υποστήριξη Εφαρμογής για την κάλυψη λειτουργικών δαπανών και δαπανών αμοιβών προσωπικού της Κοινωνίας της Πληροφορίας Α.Ε για το έτος 2021», με Κωδικό Έργου: 2021ΣΕ06300001, ή άλλο λογαριασμό σχετικό με τα λειτουργικά έξοδα της Εταιρείας ή κάθε άλλη νομίμως εγκεκριμένη ένταξη από κάθε άλλο Ταμείο ή πηγή χρηματοδότησης.</w:t>
      </w:r>
    </w:p>
    <w:p w14:paraId="737FE4EA" w14:textId="77777777" w:rsidR="00ED48DC" w:rsidRPr="004929D3" w:rsidRDefault="00ED48DC" w:rsidP="00ED48DC">
      <w:pPr>
        <w:pStyle w:val="aff"/>
        <w:numPr>
          <w:ilvl w:val="0"/>
          <w:numId w:val="28"/>
        </w:numPr>
        <w:suppressAutoHyphens w:val="0"/>
        <w:autoSpaceDE w:val="0"/>
        <w:autoSpaceDN w:val="0"/>
        <w:spacing w:before="120" w:after="0"/>
        <w:contextualSpacing w:val="0"/>
        <w:rPr>
          <w:rFonts w:ascii="Tahoma" w:hAnsi="Tahoma" w:cs="Tahoma"/>
          <w:szCs w:val="22"/>
          <w:lang w:val="el-GR"/>
        </w:rPr>
      </w:pPr>
      <w:r w:rsidRPr="004929D3">
        <w:rPr>
          <w:rFonts w:ascii="Tahoma" w:hAnsi="Tahoma" w:cs="Tahoma"/>
          <w:szCs w:val="22"/>
          <w:lang w:val="el-GR"/>
        </w:rPr>
        <w:t xml:space="preserve">Την Απόφαση της </w:t>
      </w:r>
      <w:r w:rsidRPr="00092337">
        <w:rPr>
          <w:rFonts w:ascii="Tahoma" w:hAnsi="Tahoma" w:cs="Tahoma"/>
          <w:szCs w:val="22"/>
          <w:lang w:val="el-GR"/>
        </w:rPr>
        <w:t>759</w:t>
      </w:r>
      <w:r w:rsidRPr="00092337">
        <w:rPr>
          <w:rFonts w:ascii="Tahoma" w:hAnsi="Tahoma" w:cs="Tahoma"/>
          <w:szCs w:val="22"/>
          <w:vertAlign w:val="superscript"/>
          <w:lang w:val="el-GR"/>
        </w:rPr>
        <w:t xml:space="preserve">ης </w:t>
      </w:r>
      <w:r w:rsidRPr="00092337">
        <w:rPr>
          <w:rFonts w:ascii="Tahoma" w:hAnsi="Tahoma" w:cs="Tahoma"/>
          <w:szCs w:val="22"/>
          <w:lang w:val="el-GR"/>
        </w:rPr>
        <w:t>/23-12-2020 (</w:t>
      </w:r>
      <w:r>
        <w:rPr>
          <w:rFonts w:ascii="Tahoma" w:hAnsi="Tahoma" w:cs="Tahoma"/>
          <w:szCs w:val="22"/>
          <w:lang w:val="el-GR"/>
        </w:rPr>
        <w:t>Θ</w:t>
      </w:r>
      <w:r w:rsidRPr="00092337">
        <w:rPr>
          <w:rFonts w:ascii="Tahoma" w:hAnsi="Tahoma" w:cs="Tahoma"/>
          <w:szCs w:val="22"/>
          <w:lang w:val="el-GR"/>
        </w:rPr>
        <w:t xml:space="preserve"> 5.2) </w:t>
      </w:r>
      <w:r w:rsidRPr="004929D3">
        <w:rPr>
          <w:rFonts w:ascii="Tahoma" w:hAnsi="Tahoma" w:cs="Tahoma"/>
          <w:szCs w:val="22"/>
          <w:lang w:val="el-GR"/>
        </w:rPr>
        <w:t xml:space="preserve">Συνεδρίας του Διοικητικού Συμβουλίου της </w:t>
      </w:r>
      <w:proofErr w:type="spellStart"/>
      <w:r w:rsidRPr="004929D3">
        <w:rPr>
          <w:rFonts w:ascii="Tahoma" w:hAnsi="Tahoma" w:cs="Tahoma"/>
          <w:szCs w:val="22"/>
          <w:lang w:val="el-GR"/>
        </w:rPr>
        <w:t>ΚτΠ</w:t>
      </w:r>
      <w:proofErr w:type="spellEnd"/>
      <w:r w:rsidRPr="004929D3">
        <w:rPr>
          <w:rFonts w:ascii="Tahoma" w:hAnsi="Tahoma" w:cs="Tahoma"/>
          <w:szCs w:val="22"/>
          <w:lang w:val="el-GR"/>
        </w:rPr>
        <w:t xml:space="preserve"> Α.Ε..</w:t>
      </w:r>
    </w:p>
    <w:p w14:paraId="49CEA306" w14:textId="105076DC" w:rsidR="00BA1808" w:rsidRDefault="00BA1808" w:rsidP="00BA1808">
      <w:pPr>
        <w:tabs>
          <w:tab w:val="left" w:pos="284"/>
        </w:tabs>
        <w:rPr>
          <w:rFonts w:ascii="Tahoma" w:hAnsi="Tahoma" w:cs="Tahoma"/>
          <w:szCs w:val="22"/>
          <w:lang w:val="el-GR"/>
        </w:rPr>
      </w:pPr>
    </w:p>
    <w:p w14:paraId="79EC813A" w14:textId="77777777" w:rsidR="00ED48DC" w:rsidRDefault="00ED48DC" w:rsidP="00BA1808">
      <w:pPr>
        <w:tabs>
          <w:tab w:val="left" w:pos="284"/>
        </w:tabs>
        <w:rPr>
          <w:rFonts w:ascii="Tahoma" w:hAnsi="Tahoma" w:cs="Tahoma"/>
          <w:szCs w:val="22"/>
          <w:lang w:val="el-GR"/>
        </w:rPr>
      </w:pPr>
    </w:p>
    <w:p w14:paraId="449BA18D" w14:textId="77777777" w:rsidR="00BA1808" w:rsidRDefault="00BA1808" w:rsidP="00BA1808">
      <w:pPr>
        <w:tabs>
          <w:tab w:val="left" w:pos="284"/>
        </w:tabs>
        <w:rPr>
          <w:rFonts w:ascii="Tahoma" w:hAnsi="Tahoma" w:cs="Tahoma"/>
          <w:szCs w:val="22"/>
          <w:lang w:val="el-GR"/>
        </w:rPr>
      </w:pPr>
    </w:p>
    <w:p w14:paraId="21916E40" w14:textId="77777777" w:rsidR="00BA1808" w:rsidRDefault="00BA1808" w:rsidP="00BA1808">
      <w:pPr>
        <w:tabs>
          <w:tab w:val="left" w:pos="284"/>
        </w:tabs>
        <w:rPr>
          <w:rFonts w:ascii="Tahoma" w:hAnsi="Tahoma" w:cs="Tahoma"/>
          <w:szCs w:val="22"/>
          <w:lang w:val="el-GR"/>
        </w:rPr>
      </w:pPr>
    </w:p>
    <w:p w14:paraId="633F406D" w14:textId="77777777" w:rsidR="00BA1808" w:rsidRDefault="00BA1808" w:rsidP="00BA1808">
      <w:pPr>
        <w:tabs>
          <w:tab w:val="left" w:pos="284"/>
        </w:tabs>
        <w:rPr>
          <w:rFonts w:ascii="Tahoma" w:hAnsi="Tahoma" w:cs="Tahoma"/>
          <w:szCs w:val="22"/>
          <w:lang w:val="el-GR"/>
        </w:rPr>
      </w:pPr>
    </w:p>
    <w:p w14:paraId="0C9771C3" w14:textId="77777777" w:rsidR="00BA1808" w:rsidRDefault="00BA1808" w:rsidP="00BA1808">
      <w:pPr>
        <w:tabs>
          <w:tab w:val="left" w:pos="284"/>
        </w:tabs>
        <w:rPr>
          <w:rFonts w:ascii="Tahoma" w:hAnsi="Tahoma" w:cs="Tahoma"/>
          <w:szCs w:val="22"/>
          <w:lang w:val="el-GR"/>
        </w:rPr>
      </w:pPr>
    </w:p>
    <w:p w14:paraId="28F4095A" w14:textId="77777777" w:rsidR="00BA1808" w:rsidRDefault="00BA1808" w:rsidP="00BA1808">
      <w:pPr>
        <w:tabs>
          <w:tab w:val="left" w:pos="284"/>
        </w:tabs>
        <w:rPr>
          <w:rFonts w:ascii="Tahoma" w:hAnsi="Tahoma" w:cs="Tahoma"/>
          <w:szCs w:val="22"/>
          <w:lang w:val="el-GR"/>
        </w:rPr>
      </w:pPr>
    </w:p>
    <w:p w14:paraId="35178E6C" w14:textId="77777777" w:rsidR="00BA1808" w:rsidRDefault="00BA1808" w:rsidP="00BA1808">
      <w:pPr>
        <w:tabs>
          <w:tab w:val="left" w:pos="284"/>
        </w:tabs>
        <w:rPr>
          <w:rFonts w:ascii="Tahoma" w:hAnsi="Tahoma" w:cs="Tahoma"/>
          <w:szCs w:val="22"/>
          <w:lang w:val="el-GR"/>
        </w:rPr>
      </w:pPr>
    </w:p>
    <w:p w14:paraId="63BF9F12" w14:textId="77777777" w:rsidR="00BA1808" w:rsidRDefault="00BA1808" w:rsidP="00BA1808">
      <w:pPr>
        <w:tabs>
          <w:tab w:val="left" w:pos="284"/>
        </w:tabs>
        <w:rPr>
          <w:rFonts w:ascii="Tahoma" w:hAnsi="Tahoma" w:cs="Tahoma"/>
          <w:szCs w:val="22"/>
          <w:lang w:val="el-GR"/>
        </w:rPr>
      </w:pPr>
    </w:p>
    <w:p w14:paraId="49466D93" w14:textId="77777777" w:rsidR="00BA1808" w:rsidRDefault="00BA1808" w:rsidP="00BA1808">
      <w:pPr>
        <w:tabs>
          <w:tab w:val="left" w:pos="284"/>
        </w:tabs>
        <w:rPr>
          <w:rFonts w:ascii="Tahoma" w:hAnsi="Tahoma" w:cs="Tahoma"/>
          <w:szCs w:val="22"/>
          <w:lang w:val="el-GR"/>
        </w:rPr>
      </w:pPr>
    </w:p>
    <w:p w14:paraId="2DE679CB" w14:textId="77777777" w:rsidR="00BA1808" w:rsidRDefault="00BA1808" w:rsidP="00BA1808">
      <w:pPr>
        <w:tabs>
          <w:tab w:val="left" w:pos="284"/>
        </w:tabs>
        <w:rPr>
          <w:rFonts w:ascii="Tahoma" w:hAnsi="Tahoma" w:cs="Tahoma"/>
          <w:szCs w:val="22"/>
          <w:lang w:val="el-GR"/>
        </w:rPr>
      </w:pPr>
    </w:p>
    <w:p w14:paraId="7DDB2EF8" w14:textId="77777777" w:rsidR="00BA1808" w:rsidRDefault="00BA1808" w:rsidP="00BA1808">
      <w:pPr>
        <w:tabs>
          <w:tab w:val="left" w:pos="284"/>
        </w:tabs>
        <w:rPr>
          <w:rFonts w:ascii="Tahoma" w:hAnsi="Tahoma" w:cs="Tahoma"/>
          <w:szCs w:val="22"/>
          <w:lang w:val="el-GR"/>
        </w:rPr>
      </w:pPr>
    </w:p>
    <w:p w14:paraId="5CA5D235" w14:textId="77777777" w:rsidR="00BA1808" w:rsidRDefault="00BA1808" w:rsidP="00BA1808">
      <w:pPr>
        <w:tabs>
          <w:tab w:val="left" w:pos="284"/>
        </w:tabs>
        <w:rPr>
          <w:rFonts w:ascii="Tahoma" w:hAnsi="Tahoma" w:cs="Tahoma"/>
          <w:szCs w:val="22"/>
          <w:lang w:val="el-GR"/>
        </w:rPr>
      </w:pPr>
    </w:p>
    <w:p w14:paraId="607E2DAB" w14:textId="77777777" w:rsidR="00BA1808" w:rsidRDefault="00BA1808" w:rsidP="00BA1808">
      <w:pPr>
        <w:tabs>
          <w:tab w:val="left" w:pos="284"/>
        </w:tabs>
        <w:rPr>
          <w:rFonts w:ascii="Tahoma" w:hAnsi="Tahoma" w:cs="Tahoma"/>
          <w:szCs w:val="22"/>
          <w:lang w:val="el-GR"/>
        </w:rPr>
      </w:pPr>
    </w:p>
    <w:p w14:paraId="63AAE0F8" w14:textId="77777777" w:rsidR="00BA1808" w:rsidRDefault="00BA1808" w:rsidP="00BA1808">
      <w:pPr>
        <w:tabs>
          <w:tab w:val="left" w:pos="284"/>
        </w:tabs>
        <w:rPr>
          <w:rFonts w:ascii="Tahoma" w:hAnsi="Tahoma" w:cs="Tahoma"/>
          <w:szCs w:val="22"/>
          <w:lang w:val="el-GR"/>
        </w:rPr>
      </w:pPr>
    </w:p>
    <w:p w14:paraId="2D8580DB" w14:textId="77777777" w:rsidR="00BA1808" w:rsidRDefault="00BA1808" w:rsidP="00BA1808">
      <w:pPr>
        <w:tabs>
          <w:tab w:val="left" w:pos="284"/>
        </w:tabs>
        <w:rPr>
          <w:rFonts w:ascii="Tahoma" w:hAnsi="Tahoma" w:cs="Tahoma"/>
          <w:szCs w:val="22"/>
          <w:lang w:val="el-GR"/>
        </w:rPr>
      </w:pPr>
    </w:p>
    <w:p w14:paraId="75AD2793" w14:textId="77777777" w:rsidR="00BA1808" w:rsidRDefault="00BA1808" w:rsidP="00BA1808">
      <w:pPr>
        <w:tabs>
          <w:tab w:val="left" w:pos="284"/>
        </w:tabs>
        <w:rPr>
          <w:rFonts w:ascii="Tahoma" w:hAnsi="Tahoma" w:cs="Tahoma"/>
          <w:szCs w:val="22"/>
          <w:lang w:val="el-GR"/>
        </w:rPr>
      </w:pPr>
    </w:p>
    <w:p w14:paraId="0ED42053" w14:textId="77777777" w:rsidR="00BA1808" w:rsidRDefault="00BA1808" w:rsidP="00BA1808">
      <w:pPr>
        <w:tabs>
          <w:tab w:val="left" w:pos="284"/>
        </w:tabs>
        <w:rPr>
          <w:rFonts w:ascii="Tahoma" w:hAnsi="Tahoma" w:cs="Tahoma"/>
          <w:szCs w:val="22"/>
          <w:lang w:val="el-GR"/>
        </w:rPr>
      </w:pPr>
    </w:p>
    <w:p w14:paraId="7AE8D59C" w14:textId="77777777" w:rsidR="00BA1808" w:rsidRDefault="00BA1808" w:rsidP="00BA1808">
      <w:pPr>
        <w:tabs>
          <w:tab w:val="left" w:pos="284"/>
        </w:tabs>
        <w:rPr>
          <w:rFonts w:ascii="Tahoma" w:hAnsi="Tahoma" w:cs="Tahoma"/>
          <w:szCs w:val="22"/>
          <w:lang w:val="el-GR"/>
        </w:rPr>
      </w:pPr>
    </w:p>
    <w:p w14:paraId="5157AA1F" w14:textId="77777777" w:rsidR="00BA1808" w:rsidRDefault="00BA1808" w:rsidP="00BA1808">
      <w:pPr>
        <w:tabs>
          <w:tab w:val="left" w:pos="284"/>
        </w:tabs>
        <w:rPr>
          <w:rFonts w:ascii="Tahoma" w:hAnsi="Tahoma" w:cs="Tahoma"/>
          <w:szCs w:val="22"/>
          <w:lang w:val="el-GR"/>
        </w:rPr>
      </w:pPr>
    </w:p>
    <w:p w14:paraId="2B264932" w14:textId="77777777" w:rsidR="00BA1808" w:rsidRDefault="00BA1808" w:rsidP="00BA1808">
      <w:pPr>
        <w:tabs>
          <w:tab w:val="left" w:pos="284"/>
        </w:tabs>
        <w:rPr>
          <w:rFonts w:ascii="Tahoma" w:hAnsi="Tahoma" w:cs="Tahoma"/>
          <w:szCs w:val="22"/>
          <w:lang w:val="el-GR"/>
        </w:rPr>
      </w:pPr>
    </w:p>
    <w:p w14:paraId="76D2C626" w14:textId="77777777" w:rsidR="00BA1808" w:rsidRDefault="00BA1808" w:rsidP="00BA1808">
      <w:pPr>
        <w:tabs>
          <w:tab w:val="left" w:pos="284"/>
        </w:tabs>
        <w:rPr>
          <w:rFonts w:ascii="Tahoma" w:hAnsi="Tahoma" w:cs="Tahoma"/>
          <w:szCs w:val="22"/>
          <w:lang w:val="el-GR"/>
        </w:rPr>
      </w:pPr>
    </w:p>
    <w:p w14:paraId="0F08887C" w14:textId="77777777" w:rsidR="00BA1808" w:rsidRDefault="00BA1808" w:rsidP="00BA1808">
      <w:pPr>
        <w:tabs>
          <w:tab w:val="left" w:pos="284"/>
        </w:tabs>
        <w:rPr>
          <w:rFonts w:ascii="Tahoma" w:hAnsi="Tahoma" w:cs="Tahoma"/>
          <w:szCs w:val="22"/>
          <w:lang w:val="el-GR"/>
        </w:rPr>
      </w:pPr>
    </w:p>
    <w:p w14:paraId="5568A715" w14:textId="77777777" w:rsidR="00BA1808" w:rsidRDefault="00BA1808" w:rsidP="00BA1808">
      <w:pPr>
        <w:tabs>
          <w:tab w:val="left" w:pos="284"/>
        </w:tabs>
        <w:rPr>
          <w:rFonts w:ascii="Tahoma" w:hAnsi="Tahoma" w:cs="Tahoma"/>
          <w:szCs w:val="22"/>
          <w:lang w:val="el-GR"/>
        </w:rPr>
      </w:pPr>
    </w:p>
    <w:p w14:paraId="5F8F4FFA" w14:textId="77777777" w:rsidR="00BA1808" w:rsidRDefault="00BA1808" w:rsidP="00BA1808">
      <w:pPr>
        <w:tabs>
          <w:tab w:val="left" w:pos="284"/>
        </w:tabs>
        <w:rPr>
          <w:rFonts w:ascii="Tahoma" w:hAnsi="Tahoma" w:cs="Tahoma"/>
          <w:szCs w:val="22"/>
          <w:lang w:val="el-GR"/>
        </w:rPr>
      </w:pPr>
    </w:p>
    <w:p w14:paraId="17FC0E74" w14:textId="77777777" w:rsidR="00BA1808" w:rsidRPr="00BA1808" w:rsidRDefault="00BA1808" w:rsidP="00BA1808">
      <w:pPr>
        <w:tabs>
          <w:tab w:val="left" w:pos="284"/>
        </w:tabs>
        <w:rPr>
          <w:rFonts w:ascii="Tahoma" w:hAnsi="Tahoma" w:cs="Tahoma"/>
          <w:szCs w:val="22"/>
          <w:lang w:val="el-GR"/>
        </w:rPr>
      </w:pPr>
    </w:p>
    <w:p w14:paraId="04FB2371" w14:textId="6B133664" w:rsidR="00AD19F6" w:rsidRDefault="00AD19F6" w:rsidP="00AD19F6">
      <w:pPr>
        <w:tabs>
          <w:tab w:val="left" w:pos="284"/>
        </w:tabs>
        <w:rPr>
          <w:rFonts w:ascii="Tahoma" w:hAnsi="Tahoma" w:cs="Tahoma"/>
          <w:szCs w:val="22"/>
          <w:lang w:val="el-GR"/>
        </w:rPr>
      </w:pPr>
    </w:p>
    <w:p w14:paraId="318B655E" w14:textId="77777777" w:rsidR="00AD19F6" w:rsidRDefault="00AD19F6" w:rsidP="00AA6688">
      <w:pPr>
        <w:tabs>
          <w:tab w:val="left" w:pos="284"/>
        </w:tabs>
        <w:rPr>
          <w:rFonts w:ascii="Tahoma" w:hAnsi="Tahoma" w:cs="Tahoma"/>
          <w:szCs w:val="22"/>
          <w:lang w:val="el-GR"/>
        </w:rPr>
      </w:pPr>
    </w:p>
    <w:p w14:paraId="4BBC8D48"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lastRenderedPageBreak/>
        <w:tab/>
      </w:r>
      <w:bookmarkStart w:id="12" w:name="_Ref517358341"/>
      <w:bookmarkStart w:id="13" w:name="_Ref517358348"/>
      <w:bookmarkStart w:id="14" w:name="_Toc63940073"/>
      <w:r w:rsidRPr="0029687F">
        <w:rPr>
          <w:rFonts w:ascii="Tahoma" w:hAnsi="Tahoma" w:cs="Tahoma"/>
          <w:sz w:val="22"/>
          <w:lang w:val="el-GR"/>
        </w:rPr>
        <w:t>Προθεσμία παραλαβής προσφορών και διενέργεια διαγωνισμού</w:t>
      </w:r>
      <w:bookmarkEnd w:id="12"/>
      <w:bookmarkEnd w:id="13"/>
      <w:bookmarkEnd w:id="14"/>
    </w:p>
    <w:p w14:paraId="1B84DD99" w14:textId="14533ECF" w:rsidR="00B65D70" w:rsidRPr="0029687F" w:rsidRDefault="003355E7" w:rsidP="00B8545D">
      <w:pPr>
        <w:spacing w:before="240"/>
        <w:rPr>
          <w:rFonts w:ascii="Tahoma" w:hAnsi="Tahoma" w:cs="Tahoma"/>
          <w:color w:val="000000"/>
          <w:szCs w:val="22"/>
          <w:lang w:val="el-GR"/>
        </w:rPr>
      </w:pPr>
      <w:r w:rsidRPr="0029687F">
        <w:rPr>
          <w:rFonts w:ascii="Tahoma" w:hAnsi="Tahoma" w:cs="Tahoma"/>
          <w:szCs w:val="22"/>
          <w:lang w:val="el-GR" w:eastAsia="el-GR"/>
        </w:rPr>
        <w:t xml:space="preserve">Η καταληκτική ημερομηνία παραλαβής των προσφορών είναι η </w:t>
      </w:r>
      <w:r w:rsidR="006B57FE">
        <w:rPr>
          <w:rFonts w:ascii="Tahoma" w:hAnsi="Tahoma" w:cs="Tahoma"/>
          <w:b/>
          <w:bCs/>
          <w:szCs w:val="22"/>
          <w:lang w:val="el-GR" w:eastAsia="el-GR"/>
        </w:rPr>
        <w:t>22/3/2021</w:t>
      </w:r>
      <w:r w:rsidR="00B5209E">
        <w:rPr>
          <w:rFonts w:ascii="Tahoma" w:hAnsi="Tahoma" w:cs="Tahoma"/>
          <w:szCs w:val="22"/>
          <w:lang w:val="el-GR" w:eastAsia="el-GR"/>
        </w:rPr>
        <w:t xml:space="preserve"> </w:t>
      </w:r>
      <w:r w:rsidRPr="0029687F">
        <w:rPr>
          <w:rFonts w:ascii="Tahoma" w:hAnsi="Tahoma" w:cs="Tahoma"/>
          <w:szCs w:val="22"/>
          <w:lang w:val="el-GR" w:eastAsia="el-GR"/>
        </w:rPr>
        <w:t xml:space="preserve">και ώρα </w:t>
      </w:r>
      <w:r w:rsidR="00B5209E" w:rsidRPr="00B5209E">
        <w:rPr>
          <w:rFonts w:ascii="Tahoma" w:hAnsi="Tahoma" w:cs="Tahoma"/>
          <w:b/>
          <w:bCs/>
          <w:szCs w:val="22"/>
          <w:lang w:val="el-GR" w:eastAsia="el-GR"/>
        </w:rPr>
        <w:t>14:00</w:t>
      </w:r>
      <w:r w:rsidR="00B5209E">
        <w:rPr>
          <w:rFonts w:ascii="Tahoma" w:hAnsi="Tahoma" w:cs="Tahoma"/>
          <w:szCs w:val="22"/>
          <w:lang w:val="el-GR" w:eastAsia="el-GR"/>
        </w:rPr>
        <w:t xml:space="preserve"> </w:t>
      </w:r>
      <w:r w:rsidR="00B65D70" w:rsidRPr="0029687F">
        <w:rPr>
          <w:rFonts w:ascii="Tahoma" w:hAnsi="Tahoma" w:cs="Tahoma"/>
          <w:szCs w:val="22"/>
          <w:lang w:val="el-GR" w:eastAsia="el-GR"/>
        </w:rPr>
        <w:t xml:space="preserve">και η </w:t>
      </w:r>
      <w:r w:rsidR="00B65D70" w:rsidRPr="0029687F">
        <w:rPr>
          <w:rFonts w:ascii="Tahoma" w:hAnsi="Tahoma" w:cs="Tahoma"/>
          <w:color w:val="000000"/>
          <w:szCs w:val="22"/>
          <w:lang w:val="el-GR"/>
        </w:rPr>
        <w:t xml:space="preserve">Ημερομηνία έναρξης υποβολής προσφορών είναι η </w:t>
      </w:r>
      <w:r w:rsidR="006B57FE">
        <w:rPr>
          <w:rFonts w:ascii="Tahoma" w:hAnsi="Tahoma" w:cs="Tahoma"/>
          <w:b/>
          <w:bCs/>
          <w:szCs w:val="22"/>
          <w:lang w:val="el-GR" w:eastAsia="el-GR"/>
        </w:rPr>
        <w:t>16/2/2021</w:t>
      </w:r>
      <w:r w:rsidR="00B5209E" w:rsidRPr="00B5209E">
        <w:rPr>
          <w:rFonts w:ascii="Tahoma" w:hAnsi="Tahoma" w:cs="Tahoma"/>
          <w:b/>
          <w:bCs/>
          <w:szCs w:val="22"/>
          <w:lang w:val="el-GR" w:eastAsia="el-GR"/>
        </w:rPr>
        <w:t>.</w:t>
      </w:r>
    </w:p>
    <w:p w14:paraId="5335F346" w14:textId="08FBE2CA" w:rsidR="001C673F" w:rsidRPr="0029687F" w:rsidRDefault="003355E7" w:rsidP="001C673F">
      <w:pPr>
        <w:rPr>
          <w:rFonts w:ascii="Tahoma" w:hAnsi="Tahoma" w:cs="Tahoma"/>
          <w:szCs w:val="22"/>
          <w:lang w:val="el-GR"/>
        </w:rPr>
      </w:pPr>
      <w:r w:rsidRPr="0029687F">
        <w:rPr>
          <w:rFonts w:ascii="Tahoma" w:hAnsi="Tahoma" w:cs="Tahoma"/>
          <w:szCs w:val="22"/>
          <w:lang w:val="el-GR" w:eastAsia="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www.promitheus.gov.gr του ως άνω συστήματος, </w:t>
      </w:r>
      <w:r w:rsidR="001C673F" w:rsidRPr="0029687F">
        <w:rPr>
          <w:rFonts w:ascii="Tahoma" w:hAnsi="Tahoma" w:cs="Tahoma"/>
          <w:b/>
          <w:szCs w:val="22"/>
          <w:lang w:val="el-GR"/>
        </w:rPr>
        <w:t>τέσσερις (4) εργάσιμες</w:t>
      </w:r>
      <w:r w:rsidR="001C673F" w:rsidRPr="0029687F">
        <w:rPr>
          <w:rFonts w:ascii="Tahoma" w:hAnsi="Tahoma" w:cs="Tahoma"/>
          <w:szCs w:val="22"/>
          <w:lang w:val="el-GR"/>
        </w:rPr>
        <w:t xml:space="preserve"> ημέρες μετά την καταληκτική ημερομηνία υποβολής των προσφορών </w:t>
      </w:r>
      <w:r w:rsidR="001C673F" w:rsidRPr="0029687F">
        <w:rPr>
          <w:rFonts w:ascii="Tahoma" w:hAnsi="Tahoma" w:cs="Tahoma"/>
          <w:b/>
          <w:szCs w:val="22"/>
          <w:lang w:val="el-GR"/>
        </w:rPr>
        <w:t xml:space="preserve">ήτοι </w:t>
      </w:r>
      <w:r w:rsidR="006B57FE">
        <w:rPr>
          <w:rFonts w:ascii="Tahoma" w:hAnsi="Tahoma" w:cs="Tahoma"/>
          <w:b/>
          <w:szCs w:val="22"/>
          <w:lang w:val="el-GR"/>
        </w:rPr>
        <w:t>26/3/2021</w:t>
      </w:r>
      <w:r w:rsidR="001C673F" w:rsidRPr="0029687F">
        <w:rPr>
          <w:rFonts w:ascii="Tahoma" w:hAnsi="Tahoma" w:cs="Tahoma"/>
          <w:b/>
          <w:szCs w:val="22"/>
          <w:lang w:val="el-GR"/>
        </w:rPr>
        <w:t xml:space="preserve"> και ώρα </w:t>
      </w:r>
      <w:r w:rsidR="00B5209E">
        <w:rPr>
          <w:rFonts w:ascii="Tahoma" w:hAnsi="Tahoma" w:cs="Tahoma"/>
          <w:b/>
          <w:szCs w:val="22"/>
          <w:lang w:val="el-GR"/>
        </w:rPr>
        <w:t>14</w:t>
      </w:r>
      <w:r w:rsidR="001C673F" w:rsidRPr="0029687F">
        <w:rPr>
          <w:rFonts w:ascii="Tahoma" w:hAnsi="Tahoma" w:cs="Tahoma"/>
          <w:b/>
          <w:szCs w:val="22"/>
          <w:lang w:val="el-GR"/>
        </w:rPr>
        <w:t>:</w:t>
      </w:r>
      <w:r w:rsidR="00B5209E">
        <w:rPr>
          <w:rFonts w:ascii="Tahoma" w:hAnsi="Tahoma" w:cs="Tahoma"/>
          <w:b/>
          <w:szCs w:val="22"/>
          <w:lang w:val="el-GR"/>
        </w:rPr>
        <w:t>00</w:t>
      </w:r>
      <w:r w:rsidR="001C673F" w:rsidRPr="0029687F">
        <w:rPr>
          <w:rFonts w:ascii="Tahoma" w:hAnsi="Tahoma" w:cs="Tahoma"/>
          <w:szCs w:val="22"/>
          <w:lang w:val="el-GR"/>
        </w:rPr>
        <w:t>.</w:t>
      </w:r>
    </w:p>
    <w:p w14:paraId="57C2A336" w14:textId="77777777" w:rsidR="001C673F" w:rsidRPr="0029687F" w:rsidRDefault="001C673F">
      <w:pPr>
        <w:rPr>
          <w:rFonts w:ascii="Tahoma" w:hAnsi="Tahoma" w:cs="Tahoma"/>
          <w:szCs w:val="22"/>
          <w:lang w:val="el-GR"/>
        </w:rPr>
      </w:pPr>
    </w:p>
    <w:p w14:paraId="60FC4633"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5" w:name="_Toc63940074"/>
      <w:r w:rsidRPr="0029687F">
        <w:rPr>
          <w:rFonts w:ascii="Tahoma" w:hAnsi="Tahoma" w:cs="Tahoma"/>
          <w:sz w:val="22"/>
          <w:lang w:val="el-GR"/>
        </w:rPr>
        <w:t>Δημοσιότητα</w:t>
      </w:r>
      <w:bookmarkEnd w:id="15"/>
    </w:p>
    <w:p w14:paraId="491E0ED5" w14:textId="77777777" w:rsidR="008338F0" w:rsidRPr="0029687F" w:rsidRDefault="003355E7" w:rsidP="00B8545D">
      <w:pPr>
        <w:spacing w:before="240"/>
        <w:rPr>
          <w:rFonts w:ascii="Tahoma" w:hAnsi="Tahoma" w:cs="Tahoma"/>
          <w:szCs w:val="22"/>
          <w:lang w:val="el-GR"/>
        </w:rPr>
      </w:pPr>
      <w:r w:rsidRPr="0029687F">
        <w:rPr>
          <w:rFonts w:ascii="Tahoma" w:hAnsi="Tahoma" w:cs="Tahoma"/>
          <w:b/>
          <w:szCs w:val="22"/>
          <w:lang w:val="el-GR"/>
        </w:rPr>
        <w:t>Α.</w:t>
      </w:r>
      <w:r w:rsidRPr="0029687F">
        <w:rPr>
          <w:rFonts w:ascii="Tahoma" w:hAnsi="Tahoma" w:cs="Tahoma"/>
          <w:b/>
          <w:szCs w:val="22"/>
          <w:lang w:val="el-GR"/>
        </w:rPr>
        <w:tab/>
        <w:t xml:space="preserve">Δημοσίευση στην Επίσημη Εφημερίδα της Ευρωπαϊκής Ένωσης </w:t>
      </w:r>
    </w:p>
    <w:p w14:paraId="212BE855" w14:textId="763B1061" w:rsidR="008338F0" w:rsidRPr="0029687F" w:rsidRDefault="003355E7">
      <w:pPr>
        <w:rPr>
          <w:rFonts w:ascii="Tahoma" w:hAnsi="Tahoma" w:cs="Tahoma"/>
          <w:szCs w:val="22"/>
          <w:lang w:val="el-GR"/>
        </w:rPr>
      </w:pPr>
      <w:r w:rsidRPr="0029687F">
        <w:rPr>
          <w:rFonts w:ascii="Tahoma" w:hAnsi="Tahoma" w:cs="Tahoma"/>
          <w:szCs w:val="22"/>
          <w:lang w:val="el-GR"/>
        </w:rPr>
        <w:t xml:space="preserve">Προκήρυξη της παρούσας σύμβασης απεστάλη με ηλεκτρονικά μέσα για δημοσίευση στις </w:t>
      </w:r>
      <w:r w:rsidR="006B57FE">
        <w:rPr>
          <w:rFonts w:ascii="Tahoma" w:hAnsi="Tahoma" w:cs="Tahoma"/>
          <w:b/>
          <w:bCs/>
          <w:szCs w:val="22"/>
          <w:lang w:val="el-GR"/>
        </w:rPr>
        <w:t>12/2/2021</w:t>
      </w:r>
      <w:r w:rsidRPr="0029687F">
        <w:rPr>
          <w:rFonts w:ascii="Tahoma" w:hAnsi="Tahoma" w:cs="Tahoma"/>
          <w:szCs w:val="22"/>
          <w:lang w:val="el-GR"/>
        </w:rPr>
        <w:t xml:space="preserve"> στην Υπηρεσία Εκδόσεων της Ευρωπαϊκής Ένωσης. </w:t>
      </w:r>
    </w:p>
    <w:p w14:paraId="4B0666B5" w14:textId="77777777" w:rsidR="008338F0" w:rsidRPr="0029687F" w:rsidRDefault="003355E7">
      <w:pPr>
        <w:rPr>
          <w:rFonts w:ascii="Tahoma" w:hAnsi="Tahoma" w:cs="Tahoma"/>
          <w:szCs w:val="22"/>
          <w:lang w:val="el-GR"/>
        </w:rPr>
      </w:pPr>
      <w:r w:rsidRPr="0029687F">
        <w:rPr>
          <w:rFonts w:ascii="Tahoma" w:hAnsi="Tahoma" w:cs="Tahoma"/>
          <w:b/>
          <w:szCs w:val="22"/>
          <w:lang w:val="el-GR"/>
        </w:rPr>
        <w:t>Β.</w:t>
      </w:r>
      <w:r w:rsidRPr="0029687F">
        <w:rPr>
          <w:rFonts w:ascii="Tahoma" w:hAnsi="Tahoma" w:cs="Tahoma"/>
          <w:b/>
          <w:szCs w:val="22"/>
          <w:lang w:val="el-GR"/>
        </w:rPr>
        <w:tab/>
        <w:t xml:space="preserve">Δημοσίευση σε εθνικό επίπεδο </w:t>
      </w:r>
    </w:p>
    <w:p w14:paraId="4F9F172D" w14:textId="32D9E915" w:rsidR="008338F0" w:rsidRPr="0029687F" w:rsidRDefault="001452C0">
      <w:pPr>
        <w:rPr>
          <w:rFonts w:ascii="Tahoma" w:hAnsi="Tahoma" w:cs="Tahoma"/>
          <w:szCs w:val="22"/>
          <w:lang w:val="el-GR"/>
        </w:rPr>
      </w:pPr>
      <w:r w:rsidRPr="0029687F">
        <w:rPr>
          <w:rFonts w:ascii="Tahoma" w:hAnsi="Tahoma" w:cs="Tahoma"/>
          <w:szCs w:val="22"/>
          <w:lang w:val="el-GR"/>
        </w:rPr>
        <w:t>Η προκήρυξη και το</w:t>
      </w:r>
      <w:r w:rsidR="003355E7" w:rsidRPr="0029687F">
        <w:rPr>
          <w:rFonts w:ascii="Tahoma" w:hAnsi="Tahoma" w:cs="Tahoma"/>
          <w:szCs w:val="22"/>
          <w:lang w:val="el-GR"/>
        </w:rPr>
        <w:t xml:space="preserve"> πλήρες κείμενο της παρούσας Διακήρυξης καταχωρήθηκε στο Κεντρικό Ηλεκτρονικό Μητρώο Δημοσίων Συμβάσεων (ΚΗΜΔΗΣ) </w:t>
      </w:r>
      <w:r w:rsidR="00FA1669" w:rsidRPr="0029687F">
        <w:rPr>
          <w:rFonts w:ascii="Tahoma" w:hAnsi="Tahoma" w:cs="Tahoma"/>
          <w:szCs w:val="22"/>
          <w:lang w:val="el-GR"/>
        </w:rPr>
        <w:t xml:space="preserve">στις </w:t>
      </w:r>
      <w:r w:rsidR="006B57FE">
        <w:rPr>
          <w:rFonts w:ascii="Tahoma" w:hAnsi="Tahoma" w:cs="Tahoma"/>
          <w:b/>
          <w:bCs/>
          <w:szCs w:val="22"/>
          <w:lang w:val="el-GR"/>
        </w:rPr>
        <w:t>1</w:t>
      </w:r>
      <w:r w:rsidR="00E8666A" w:rsidRPr="00E8666A">
        <w:rPr>
          <w:rFonts w:ascii="Tahoma" w:hAnsi="Tahoma" w:cs="Tahoma"/>
          <w:b/>
          <w:bCs/>
          <w:szCs w:val="22"/>
          <w:lang w:val="el-GR"/>
        </w:rPr>
        <w:t>6</w:t>
      </w:r>
      <w:r w:rsidR="006B57FE">
        <w:rPr>
          <w:rFonts w:ascii="Tahoma" w:hAnsi="Tahoma" w:cs="Tahoma"/>
          <w:b/>
          <w:bCs/>
          <w:szCs w:val="22"/>
          <w:lang w:val="el-GR"/>
        </w:rPr>
        <w:t>/2/2021</w:t>
      </w:r>
      <w:r w:rsidR="00AD38CE" w:rsidRPr="00AD38CE">
        <w:rPr>
          <w:rFonts w:ascii="Tahoma" w:hAnsi="Tahoma" w:cs="Tahoma"/>
          <w:b/>
          <w:bCs/>
          <w:szCs w:val="22"/>
          <w:lang w:val="el-GR"/>
        </w:rPr>
        <w:t>.</w:t>
      </w:r>
      <w:r w:rsidR="003355E7" w:rsidRPr="0029687F">
        <w:rPr>
          <w:rFonts w:ascii="Tahoma" w:hAnsi="Tahoma" w:cs="Tahoma"/>
          <w:szCs w:val="22"/>
          <w:lang w:val="el-GR"/>
        </w:rPr>
        <w:t xml:space="preserve"> </w:t>
      </w:r>
    </w:p>
    <w:p w14:paraId="7DEAC479" w14:textId="779DA965" w:rsidR="00B65D70" w:rsidRPr="0029687F" w:rsidRDefault="003355E7" w:rsidP="00B65D70">
      <w:pPr>
        <w:rPr>
          <w:rFonts w:ascii="Tahoma" w:hAnsi="Tahoma" w:cs="Tahoma"/>
          <w:szCs w:val="22"/>
          <w:lang w:val="el-GR"/>
        </w:rPr>
      </w:pPr>
      <w:r w:rsidRPr="0029687F">
        <w:rPr>
          <w:rFonts w:ascii="Tahoma" w:hAnsi="Tahoma" w:cs="Tahoma"/>
          <w:szCs w:val="22"/>
          <w:lang w:val="el-GR"/>
        </w:rPr>
        <w:t>Το πλήρες κείμενο της παρούσας Διακήρυξης καταχωρήθηκε ακόμη και στη διαδικτυακή πύλη του Ε.Σ.Η.ΔΗ.Σ.</w:t>
      </w:r>
      <w:r w:rsidR="00FA1669" w:rsidRPr="0029687F">
        <w:rPr>
          <w:rFonts w:ascii="Tahoma" w:hAnsi="Tahoma" w:cs="Tahoma"/>
          <w:szCs w:val="22"/>
          <w:lang w:val="el-GR"/>
        </w:rPr>
        <w:t xml:space="preserve"> στις </w:t>
      </w:r>
      <w:r w:rsidR="006B57FE">
        <w:rPr>
          <w:rFonts w:ascii="Tahoma" w:hAnsi="Tahoma" w:cs="Tahoma"/>
          <w:b/>
          <w:bCs/>
          <w:szCs w:val="22"/>
          <w:lang w:val="el-GR"/>
        </w:rPr>
        <w:t>16/2/2021</w:t>
      </w:r>
      <w:r w:rsidR="00E43D1A" w:rsidRPr="0029687F">
        <w:rPr>
          <w:rFonts w:ascii="Tahoma" w:hAnsi="Tahoma" w:cs="Tahoma"/>
          <w:szCs w:val="22"/>
          <w:lang w:val="el-GR"/>
        </w:rPr>
        <w:t xml:space="preserve"> </w:t>
      </w:r>
      <w:hyperlink r:id="rId16" w:history="1">
        <w:r w:rsidRPr="0029687F">
          <w:rPr>
            <w:rStyle w:val="-"/>
            <w:rFonts w:ascii="Tahoma" w:hAnsi="Tahoma" w:cs="Tahoma"/>
            <w:szCs w:val="22"/>
          </w:rPr>
          <w:t>http</w:t>
        </w:r>
        <w:r w:rsidRPr="0029687F">
          <w:rPr>
            <w:rStyle w:val="-"/>
            <w:rFonts w:ascii="Tahoma" w:hAnsi="Tahoma" w:cs="Tahoma"/>
            <w:szCs w:val="22"/>
            <w:lang w:val="el-GR"/>
          </w:rPr>
          <w:t>://</w:t>
        </w:r>
        <w:r w:rsidRPr="0029687F">
          <w:rPr>
            <w:rStyle w:val="-"/>
            <w:rFonts w:ascii="Tahoma" w:hAnsi="Tahoma" w:cs="Tahoma"/>
            <w:szCs w:val="22"/>
          </w:rPr>
          <w:t>www</w:t>
        </w:r>
        <w:r w:rsidRPr="0029687F">
          <w:rPr>
            <w:rStyle w:val="-"/>
            <w:rFonts w:ascii="Tahoma" w:hAnsi="Tahoma" w:cs="Tahoma"/>
            <w:szCs w:val="22"/>
            <w:lang w:val="el-GR"/>
          </w:rPr>
          <w:t>.</w:t>
        </w:r>
        <w:proofErr w:type="spellStart"/>
        <w:r w:rsidRPr="0029687F">
          <w:rPr>
            <w:rStyle w:val="-"/>
            <w:rFonts w:ascii="Tahoma" w:hAnsi="Tahoma" w:cs="Tahoma"/>
            <w:szCs w:val="22"/>
          </w:rPr>
          <w:t>promitheus</w:t>
        </w:r>
        <w:proofErr w:type="spellEnd"/>
        <w:r w:rsidRPr="0029687F">
          <w:rPr>
            <w:rStyle w:val="-"/>
            <w:rFonts w:ascii="Tahoma" w:hAnsi="Tahoma" w:cs="Tahoma"/>
            <w:szCs w:val="22"/>
            <w:lang w:val="el-GR"/>
          </w:rPr>
          <w:t>.</w:t>
        </w:r>
        <w:r w:rsidRPr="0029687F">
          <w:rPr>
            <w:rStyle w:val="-"/>
            <w:rFonts w:ascii="Tahoma" w:hAnsi="Tahoma" w:cs="Tahoma"/>
            <w:szCs w:val="22"/>
          </w:rPr>
          <w:t>gov</w:t>
        </w:r>
        <w:r w:rsidRPr="0029687F">
          <w:rPr>
            <w:rStyle w:val="-"/>
            <w:rFonts w:ascii="Tahoma" w:hAnsi="Tahoma" w:cs="Tahoma"/>
            <w:szCs w:val="22"/>
            <w:lang w:val="el-GR"/>
          </w:rPr>
          <w:t>.</w:t>
        </w:r>
        <w:r w:rsidRPr="0029687F">
          <w:rPr>
            <w:rStyle w:val="-"/>
            <w:rFonts w:ascii="Tahoma" w:hAnsi="Tahoma" w:cs="Tahoma"/>
            <w:szCs w:val="22"/>
          </w:rPr>
          <w:t>gr</w:t>
        </w:r>
      </w:hyperlink>
      <w:r w:rsidR="00AD38CE" w:rsidRPr="00AD38CE">
        <w:rPr>
          <w:rStyle w:val="-"/>
          <w:rFonts w:ascii="Tahoma" w:hAnsi="Tahoma" w:cs="Tahoma"/>
          <w:szCs w:val="22"/>
          <w:lang w:val="el-GR"/>
        </w:rPr>
        <w:t>.</w:t>
      </w:r>
    </w:p>
    <w:p w14:paraId="32804BBF" w14:textId="72DA38CD" w:rsidR="008338F0" w:rsidRPr="0029687F" w:rsidRDefault="003355E7">
      <w:pPr>
        <w:rPr>
          <w:rFonts w:ascii="Tahoma" w:hAnsi="Tahoma" w:cs="Tahoma"/>
          <w:szCs w:val="22"/>
          <w:lang w:val="el-GR"/>
        </w:rPr>
      </w:pPr>
      <w:r w:rsidRPr="0029687F">
        <w:rPr>
          <w:rFonts w:ascii="Tahoma" w:hAnsi="Tahoma" w:cs="Tahoma"/>
          <w:szCs w:val="22"/>
          <w:lang w:val="el-GR"/>
        </w:rPr>
        <w:t xml:space="preserve">Η προκήρυξη </w:t>
      </w:r>
      <w:r w:rsidRPr="0029687F">
        <w:rPr>
          <w:rFonts w:ascii="Tahoma" w:hAnsi="Tahoma" w:cs="Tahoma"/>
          <w:bCs/>
          <w:szCs w:val="22"/>
          <w:lang w:val="el-GR"/>
        </w:rPr>
        <w:t>(</w:t>
      </w:r>
      <w:r w:rsidRPr="0029687F">
        <w:rPr>
          <w:rFonts w:ascii="Tahoma" w:hAnsi="Tahoma" w:cs="Tahoma"/>
          <w:szCs w:val="22"/>
          <w:lang w:val="el-GR"/>
        </w:rPr>
        <w:t>περίληψη της παρούσας Διακήρυξης)</w:t>
      </w:r>
      <w:r w:rsidRPr="0029687F">
        <w:rPr>
          <w:rFonts w:ascii="Tahoma" w:hAnsi="Tahoma" w:cs="Tahoma"/>
          <w:szCs w:val="22"/>
          <w:lang w:val="el-GR" w:eastAsia="el-GR"/>
        </w:rPr>
        <w:t xml:space="preserve"> αναρτήθηκε στο διαδίκτυο, στον </w:t>
      </w:r>
      <w:proofErr w:type="spellStart"/>
      <w:r w:rsidRPr="0029687F">
        <w:rPr>
          <w:rFonts w:ascii="Tahoma" w:hAnsi="Tahoma" w:cs="Tahoma"/>
          <w:szCs w:val="22"/>
          <w:lang w:val="el-GR" w:eastAsia="el-GR"/>
        </w:rPr>
        <w:t>ιστότοπο</w:t>
      </w:r>
      <w:proofErr w:type="spellEnd"/>
      <w:r w:rsidRPr="0029687F">
        <w:rPr>
          <w:rFonts w:ascii="Tahoma" w:hAnsi="Tahoma" w:cs="Tahoma"/>
          <w:szCs w:val="22"/>
          <w:lang w:val="el-GR" w:eastAsia="el-GR"/>
        </w:rPr>
        <w:t xml:space="preserve"> </w:t>
      </w:r>
      <w:hyperlink r:id="rId17" w:history="1">
        <w:r w:rsidRPr="0029687F">
          <w:rPr>
            <w:rStyle w:val="-"/>
            <w:rFonts w:ascii="Tahoma" w:hAnsi="Tahoma" w:cs="Tahoma"/>
            <w:color w:val="000000"/>
            <w:szCs w:val="22"/>
            <w:lang w:val="el-GR" w:eastAsia="el-GR"/>
          </w:rPr>
          <w:t>http://et.diavgeia.gov.gr/</w:t>
        </w:r>
      </w:hyperlink>
      <w:r w:rsidRPr="0029687F">
        <w:rPr>
          <w:rFonts w:ascii="Tahoma" w:hAnsi="Tahoma" w:cs="Tahoma"/>
          <w:szCs w:val="22"/>
          <w:lang w:val="el-GR" w:eastAsia="el-GR"/>
        </w:rPr>
        <w:t xml:space="preserve"> (ΠΡΟΓΡΑΜΜΑ ΔΙΑΥΓΕΙΑ)</w:t>
      </w:r>
      <w:r w:rsidR="00DF6A64" w:rsidRPr="0029687F">
        <w:rPr>
          <w:rFonts w:ascii="Tahoma" w:hAnsi="Tahoma" w:cs="Tahoma"/>
          <w:szCs w:val="22"/>
          <w:lang w:val="el-GR" w:eastAsia="el-GR"/>
        </w:rPr>
        <w:t xml:space="preserve"> </w:t>
      </w:r>
      <w:r w:rsidR="00A95F33" w:rsidRPr="00A95F33">
        <w:rPr>
          <w:rFonts w:ascii="Tahoma" w:hAnsi="Tahoma" w:cs="Tahoma"/>
          <w:szCs w:val="22"/>
          <w:lang w:val="el-GR" w:eastAsia="el-GR"/>
        </w:rPr>
        <w:t>σύμφωνα με την περίπτωση (</w:t>
      </w:r>
      <w:proofErr w:type="spellStart"/>
      <w:r w:rsidR="00A95F33" w:rsidRPr="00A95F33">
        <w:rPr>
          <w:rFonts w:ascii="Tahoma" w:hAnsi="Tahoma" w:cs="Tahoma"/>
          <w:szCs w:val="22"/>
          <w:lang w:val="el-GR" w:eastAsia="el-GR"/>
        </w:rPr>
        <w:t>ιστ</w:t>
      </w:r>
      <w:proofErr w:type="spellEnd"/>
      <w:r w:rsidR="00A95F33" w:rsidRPr="00A95F33">
        <w:rPr>
          <w:rFonts w:ascii="Tahoma" w:hAnsi="Tahoma" w:cs="Tahoma"/>
          <w:szCs w:val="22"/>
          <w:lang w:val="el-GR" w:eastAsia="el-GR"/>
        </w:rPr>
        <w:t>) της παραγράφου 3 του άρθρου 76 του Ν.4727/23-</w:t>
      </w:r>
      <w:r w:rsidR="00A95F33">
        <w:rPr>
          <w:rFonts w:ascii="Tahoma" w:hAnsi="Tahoma" w:cs="Tahoma"/>
          <w:szCs w:val="22"/>
          <w:lang w:val="el-GR" w:eastAsia="el-GR"/>
        </w:rPr>
        <w:t xml:space="preserve">09-2020 (ΦΕΚ/Α/184/23.09.2020) </w:t>
      </w:r>
      <w:r w:rsidR="00DF6A64" w:rsidRPr="0029687F">
        <w:rPr>
          <w:rFonts w:ascii="Tahoma" w:hAnsi="Tahoma" w:cs="Tahoma"/>
          <w:szCs w:val="22"/>
          <w:lang w:val="el-GR" w:eastAsia="el-GR"/>
        </w:rPr>
        <w:t>στις</w:t>
      </w:r>
      <w:r w:rsidR="00AD38CE" w:rsidRPr="00AD38CE">
        <w:rPr>
          <w:rFonts w:ascii="Tahoma" w:hAnsi="Tahoma" w:cs="Tahoma"/>
          <w:szCs w:val="22"/>
          <w:lang w:val="el-GR" w:eastAsia="el-GR"/>
        </w:rPr>
        <w:t xml:space="preserve"> </w:t>
      </w:r>
      <w:r w:rsidR="006B57FE">
        <w:rPr>
          <w:rFonts w:ascii="Tahoma" w:hAnsi="Tahoma" w:cs="Tahoma"/>
          <w:b/>
          <w:bCs/>
          <w:szCs w:val="22"/>
          <w:lang w:val="el-GR"/>
        </w:rPr>
        <w:t>1</w:t>
      </w:r>
      <w:r w:rsidR="00E8666A" w:rsidRPr="00E8666A">
        <w:rPr>
          <w:rFonts w:ascii="Tahoma" w:hAnsi="Tahoma" w:cs="Tahoma"/>
          <w:b/>
          <w:bCs/>
          <w:szCs w:val="22"/>
          <w:lang w:val="el-GR"/>
        </w:rPr>
        <w:t>6</w:t>
      </w:r>
      <w:r w:rsidR="006B57FE">
        <w:rPr>
          <w:rFonts w:ascii="Tahoma" w:hAnsi="Tahoma" w:cs="Tahoma"/>
          <w:b/>
          <w:bCs/>
          <w:szCs w:val="22"/>
          <w:lang w:val="el-GR"/>
        </w:rPr>
        <w:t>/2/2021</w:t>
      </w:r>
      <w:r w:rsidR="00DF6A64" w:rsidRPr="0029687F">
        <w:rPr>
          <w:rFonts w:ascii="Tahoma" w:hAnsi="Tahoma" w:cs="Tahoma"/>
          <w:szCs w:val="22"/>
          <w:lang w:val="el-GR"/>
        </w:rPr>
        <w:t>.</w:t>
      </w:r>
    </w:p>
    <w:p w14:paraId="7EE6A68A" w14:textId="05602D1F" w:rsidR="008338F0" w:rsidRPr="0029687F" w:rsidRDefault="003355E7" w:rsidP="00B8545D">
      <w:pPr>
        <w:pStyle w:val="normalwithoutspacing"/>
        <w:snapToGrid w:val="0"/>
        <w:rPr>
          <w:rFonts w:ascii="Tahoma" w:hAnsi="Tahoma" w:cs="Tahoma"/>
          <w:i/>
          <w:iCs/>
          <w:color w:val="5B9BD5"/>
          <w:kern w:val="1"/>
          <w:szCs w:val="22"/>
        </w:rPr>
      </w:pPr>
      <w:r w:rsidRPr="0029687F">
        <w:rPr>
          <w:rFonts w:ascii="Tahoma" w:hAnsi="Tahoma" w:cs="Tahoma"/>
          <w:szCs w:val="22"/>
        </w:rPr>
        <w:t xml:space="preserve">Η Διακήρυξη </w:t>
      </w:r>
      <w:r w:rsidR="002E3563">
        <w:rPr>
          <w:rFonts w:ascii="Tahoma" w:hAnsi="Tahoma" w:cs="Tahoma"/>
          <w:szCs w:val="22"/>
        </w:rPr>
        <w:t xml:space="preserve">θα αναρτηθεί </w:t>
      </w:r>
      <w:r w:rsidRPr="0029687F">
        <w:rPr>
          <w:rFonts w:ascii="Tahoma" w:hAnsi="Tahoma" w:cs="Tahoma"/>
          <w:szCs w:val="22"/>
        </w:rPr>
        <w:t xml:space="preserve"> στο διαδίκτυο, στην ιστοσελίδα της αναθέτουσας αρχής, στη διεύθυνση (URL) :</w:t>
      </w:r>
      <w:proofErr w:type="spellStart"/>
      <w:r w:rsidR="00897FAF">
        <w:fldChar w:fldCharType="begin"/>
      </w:r>
      <w:r w:rsidR="00897FAF">
        <w:instrText xml:space="preserve"> HYPERLINK "http://www.ktpae.gr" </w:instrText>
      </w:r>
      <w:r w:rsidR="00897FAF">
        <w:fldChar w:fldCharType="separate"/>
      </w:r>
      <w:r w:rsidR="00DF6A64" w:rsidRPr="0029687F">
        <w:rPr>
          <w:rStyle w:val="-"/>
          <w:rFonts w:ascii="Tahoma" w:hAnsi="Tahoma" w:cs="Tahoma"/>
          <w:szCs w:val="22"/>
        </w:rPr>
        <w:t>http</w:t>
      </w:r>
      <w:proofErr w:type="spellEnd"/>
      <w:r w:rsidR="00DF6A64" w:rsidRPr="0029687F">
        <w:rPr>
          <w:rStyle w:val="-"/>
          <w:rFonts w:ascii="Tahoma" w:hAnsi="Tahoma" w:cs="Tahoma"/>
          <w:szCs w:val="22"/>
        </w:rPr>
        <w:t>://www.ktpae.gr</w:t>
      </w:r>
      <w:r w:rsidR="00897FAF">
        <w:rPr>
          <w:rStyle w:val="-"/>
          <w:rFonts w:ascii="Tahoma" w:hAnsi="Tahoma" w:cs="Tahoma"/>
          <w:szCs w:val="22"/>
        </w:rPr>
        <w:fldChar w:fldCharType="end"/>
      </w:r>
      <w:r w:rsidRPr="0029687F">
        <w:rPr>
          <w:rFonts w:ascii="Tahoma" w:hAnsi="Tahoma" w:cs="Tahoma"/>
          <w:szCs w:val="22"/>
        </w:rPr>
        <w:t xml:space="preserve"> στη</w:t>
      </w:r>
      <w:r w:rsidR="00290B29" w:rsidRPr="0029687F">
        <w:rPr>
          <w:rFonts w:ascii="Tahoma" w:hAnsi="Tahoma" w:cs="Tahoma"/>
          <w:szCs w:val="22"/>
        </w:rPr>
        <w:t xml:space="preserve"> θέση Διαγωνισμοί</w:t>
      </w:r>
      <w:r w:rsidR="00722C70">
        <w:rPr>
          <w:rFonts w:ascii="Tahoma" w:hAnsi="Tahoma" w:cs="Tahoma"/>
          <w:szCs w:val="22"/>
        </w:rPr>
        <w:t xml:space="preserve"> </w:t>
      </w:r>
      <w:r w:rsidRPr="0029687F">
        <w:rPr>
          <w:rFonts w:ascii="Tahoma" w:hAnsi="Tahoma" w:cs="Tahoma"/>
          <w:szCs w:val="22"/>
        </w:rPr>
        <w:t xml:space="preserve">στις </w:t>
      </w:r>
      <w:r w:rsidR="006B57FE">
        <w:rPr>
          <w:rFonts w:ascii="Tahoma" w:hAnsi="Tahoma" w:cs="Tahoma"/>
          <w:b/>
          <w:bCs/>
          <w:szCs w:val="22"/>
        </w:rPr>
        <w:t>1</w:t>
      </w:r>
      <w:r w:rsidR="00E8666A" w:rsidRPr="00E8666A">
        <w:rPr>
          <w:rFonts w:ascii="Tahoma" w:hAnsi="Tahoma" w:cs="Tahoma"/>
          <w:b/>
          <w:bCs/>
          <w:szCs w:val="22"/>
        </w:rPr>
        <w:t>6</w:t>
      </w:r>
      <w:r w:rsidR="006B57FE">
        <w:rPr>
          <w:rFonts w:ascii="Tahoma" w:hAnsi="Tahoma" w:cs="Tahoma"/>
          <w:b/>
          <w:bCs/>
          <w:szCs w:val="22"/>
        </w:rPr>
        <w:t>/2/2021</w:t>
      </w:r>
      <w:r w:rsidRPr="0029687F">
        <w:rPr>
          <w:rFonts w:ascii="Tahoma" w:hAnsi="Tahoma" w:cs="Tahoma"/>
          <w:szCs w:val="22"/>
        </w:rPr>
        <w:t>.</w:t>
      </w:r>
    </w:p>
    <w:p w14:paraId="718FF943" w14:textId="77777777" w:rsidR="00441D66" w:rsidRPr="0029687F" w:rsidRDefault="00441D66" w:rsidP="00B8545D">
      <w:pPr>
        <w:pStyle w:val="normalwithoutspacing"/>
        <w:snapToGrid w:val="0"/>
        <w:rPr>
          <w:rFonts w:ascii="Tahoma" w:hAnsi="Tahoma" w:cs="Tahoma"/>
          <w:i/>
          <w:iCs/>
          <w:color w:val="5B9BD5"/>
          <w:kern w:val="1"/>
          <w:szCs w:val="22"/>
        </w:rPr>
      </w:pPr>
    </w:p>
    <w:p w14:paraId="6359349E" w14:textId="77777777" w:rsidR="00B1259E" w:rsidRPr="0029687F" w:rsidRDefault="00B1259E">
      <w:pPr>
        <w:rPr>
          <w:rFonts w:ascii="Tahoma" w:hAnsi="Tahoma" w:cs="Tahoma"/>
          <w:iCs/>
          <w:color w:val="5B9BD5"/>
          <w:kern w:val="1"/>
          <w:szCs w:val="22"/>
          <w:lang w:val="el-GR"/>
        </w:rPr>
      </w:pPr>
    </w:p>
    <w:p w14:paraId="70447713"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6" w:name="_Toc63940075"/>
      <w:r w:rsidRPr="0029687F">
        <w:rPr>
          <w:rFonts w:ascii="Tahoma" w:hAnsi="Tahoma" w:cs="Tahoma"/>
          <w:sz w:val="22"/>
          <w:lang w:val="el-GR"/>
        </w:rPr>
        <w:t>Αρχές εφαρμοζόμενες στη διαδικασία σύναψης</w:t>
      </w:r>
      <w:bookmarkEnd w:id="16"/>
    </w:p>
    <w:p w14:paraId="0D990067" w14:textId="77777777" w:rsidR="008338F0" w:rsidRPr="0029687F" w:rsidRDefault="003355E7" w:rsidP="00B8545D">
      <w:pPr>
        <w:spacing w:before="240"/>
        <w:rPr>
          <w:rFonts w:ascii="Tahoma" w:hAnsi="Tahoma" w:cs="Tahoma"/>
          <w:szCs w:val="22"/>
          <w:lang w:val="el-GR"/>
        </w:rPr>
      </w:pPr>
      <w:r w:rsidRPr="0029687F">
        <w:rPr>
          <w:rFonts w:ascii="Tahoma" w:hAnsi="Tahoma" w:cs="Tahoma"/>
          <w:szCs w:val="22"/>
          <w:lang w:val="el-GR"/>
        </w:rPr>
        <w:t>Οι οικονομικοί φορείς δεσμεύονται ότι:</w:t>
      </w:r>
    </w:p>
    <w:p w14:paraId="41B1237E" w14:textId="6E5A2274" w:rsidR="008338F0" w:rsidRPr="0029687F" w:rsidRDefault="003355E7">
      <w:pPr>
        <w:rPr>
          <w:rFonts w:ascii="Tahoma" w:hAnsi="Tahoma" w:cs="Tahoma"/>
          <w:szCs w:val="22"/>
          <w:lang w:val="el-GR"/>
        </w:rPr>
      </w:pPr>
      <w:r w:rsidRPr="0029687F">
        <w:rPr>
          <w:rFonts w:ascii="Tahoma" w:hAnsi="Tahoma" w:cs="Tahoma"/>
          <w:szCs w:val="22"/>
          <w:lang w:val="el-GR"/>
        </w:rPr>
        <w:t>α) τηρούν και θα εξακολουθήσουν να τηρούν κατά την εκτέλεση της σύμβασης, εφόσον επιλεγούν,</w:t>
      </w:r>
      <w:r w:rsidR="00650E57">
        <w:rPr>
          <w:rFonts w:ascii="Tahoma" w:hAnsi="Tahoma" w:cs="Tahoma"/>
          <w:szCs w:val="22"/>
          <w:lang w:val="el-GR"/>
        </w:rPr>
        <w:t xml:space="preserve"> </w:t>
      </w:r>
      <w:r w:rsidRPr="0029687F">
        <w:rPr>
          <w:rFonts w:ascii="Tahoma" w:hAnsi="Tahoma" w:cs="Tahoma"/>
          <w:szCs w:val="22"/>
          <w:lang w:val="el-GR"/>
        </w:rPr>
        <w:t>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w:t>
      </w:r>
      <w:r w:rsidR="00396391">
        <w:rPr>
          <w:rFonts w:ascii="Tahoma" w:hAnsi="Tahoma" w:cs="Tahoma"/>
          <w:szCs w:val="22"/>
          <w:lang w:val="el-GR"/>
        </w:rPr>
        <w:t xml:space="preserve"> όπως ισχύει</w:t>
      </w:r>
      <w:r w:rsidRPr="0029687F">
        <w:rPr>
          <w:rFonts w:ascii="Tahoma" w:hAnsi="Tahoma" w:cs="Tahoma"/>
          <w:szCs w:val="22"/>
          <w:lang w:val="el-GR"/>
        </w:rPr>
        <w:t xml:space="preserve">.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43AB7BD4" w14:textId="77777777" w:rsidR="008338F0" w:rsidRPr="0029687F" w:rsidRDefault="003355E7">
      <w:pPr>
        <w:rPr>
          <w:rFonts w:ascii="Tahoma" w:hAnsi="Tahoma" w:cs="Tahoma"/>
          <w:szCs w:val="22"/>
          <w:lang w:val="el-GR"/>
        </w:rPr>
      </w:pPr>
      <w:r w:rsidRPr="0029687F">
        <w:rPr>
          <w:rFonts w:ascii="Tahoma" w:hAnsi="Tahoma" w:cs="Tahoma"/>
          <w:szCs w:val="22"/>
          <w:lang w:val="el-GR"/>
        </w:rPr>
        <w:t xml:space="preserve">β) δεν θα ενεργήσουν αθέμιτα, παράνομα ή καταχρηστικά </w:t>
      </w:r>
      <w:proofErr w:type="spellStart"/>
      <w:r w:rsidRPr="0029687F">
        <w:rPr>
          <w:rFonts w:ascii="Tahoma" w:hAnsi="Tahoma" w:cs="Tahoma"/>
          <w:szCs w:val="22"/>
          <w:lang w:val="el-GR"/>
        </w:rPr>
        <w:t>καθ΄όλη</w:t>
      </w:r>
      <w:proofErr w:type="spellEnd"/>
      <w:r w:rsidRPr="0029687F">
        <w:rPr>
          <w:rFonts w:ascii="Tahoma" w:hAnsi="Tahoma" w:cs="Tahoma"/>
          <w:szCs w:val="22"/>
          <w:lang w:val="el-GR"/>
        </w:rPr>
        <w:t xml:space="preserve"> τη διάρκεια της διαδικασίας ανάθεσης, αλλά και κατά το στάδιο εκτέλεσης της σύμβασης, εφόσον επιλεγούν</w:t>
      </w:r>
    </w:p>
    <w:p w14:paraId="5F3A3394" w14:textId="65E6F811" w:rsidR="00E513AF" w:rsidRPr="00E513AF" w:rsidRDefault="003355E7" w:rsidP="00E513AF">
      <w:pPr>
        <w:rPr>
          <w:rFonts w:ascii="Tahoma" w:hAnsi="Tahoma" w:cs="Tahoma"/>
          <w:szCs w:val="22"/>
          <w:lang w:val="el-GR"/>
        </w:rPr>
      </w:pPr>
      <w:r w:rsidRPr="0029687F">
        <w:rPr>
          <w:rFonts w:ascii="Tahoma" w:hAnsi="Tahoma" w:cs="Tahoma"/>
          <w:szCs w:val="22"/>
          <w:lang w:val="el-GR"/>
        </w:rPr>
        <w:t>γ) λαμβάνουν τα κατάλληλα μέτρα για να διαφυλάξουν την εμπιστευτικότητα των πληροφοριών που έχουν χαρακτηρισθεί ως τέτοιες.</w:t>
      </w:r>
    </w:p>
    <w:p w14:paraId="743D9699" w14:textId="77777777" w:rsidR="00092ADB" w:rsidRPr="0029687F" w:rsidRDefault="00092ADB" w:rsidP="006726E4">
      <w:pPr>
        <w:pStyle w:val="1"/>
        <w:rPr>
          <w:rFonts w:ascii="Tahoma" w:hAnsi="Tahoma" w:cs="Tahoma"/>
          <w:sz w:val="22"/>
          <w:szCs w:val="22"/>
        </w:rPr>
      </w:pPr>
      <w:r w:rsidRPr="0029687F">
        <w:rPr>
          <w:rFonts w:ascii="Tahoma" w:hAnsi="Tahoma" w:cs="Tahoma"/>
          <w:sz w:val="22"/>
          <w:szCs w:val="22"/>
          <w:lang w:val="el-GR"/>
        </w:rPr>
        <w:lastRenderedPageBreak/>
        <w:tab/>
      </w:r>
      <w:r w:rsidRPr="0029687F">
        <w:rPr>
          <w:rFonts w:ascii="Tahoma" w:hAnsi="Tahoma" w:cs="Tahoma"/>
          <w:sz w:val="22"/>
          <w:szCs w:val="22"/>
        </w:rPr>
        <w:t>ΓΕΝΙΚΟΙ ΚΑΙ ΕΙΔΙΚΟΙ ΟΡΟΙ ΣΥΜΜΕΤΟΧΗΣ</w:t>
      </w:r>
    </w:p>
    <w:p w14:paraId="79C759F3" w14:textId="77777777" w:rsidR="00092ADB" w:rsidRPr="0029687F" w:rsidRDefault="00092ADB" w:rsidP="00111614">
      <w:pPr>
        <w:pStyle w:val="2"/>
        <w:numPr>
          <w:ilvl w:val="1"/>
          <w:numId w:val="10"/>
        </w:numPr>
        <w:rPr>
          <w:rFonts w:ascii="Tahoma" w:hAnsi="Tahoma" w:cs="Tahoma"/>
          <w:sz w:val="22"/>
          <w:lang w:val="el-GR"/>
        </w:rPr>
      </w:pPr>
      <w:bookmarkStart w:id="17" w:name="__RefHeading___Toc491949729"/>
      <w:bookmarkStart w:id="18" w:name="__RefHeading___Toc491949730"/>
      <w:bookmarkStart w:id="19" w:name="_Hlk494445205"/>
      <w:bookmarkEnd w:id="17"/>
      <w:bookmarkEnd w:id="18"/>
      <w:r w:rsidRPr="0029687F">
        <w:rPr>
          <w:rFonts w:ascii="Tahoma" w:hAnsi="Tahoma" w:cs="Tahoma"/>
          <w:sz w:val="22"/>
          <w:lang w:val="el-GR"/>
        </w:rPr>
        <w:tab/>
      </w:r>
      <w:bookmarkStart w:id="20" w:name="_Toc63940076"/>
      <w:r w:rsidRPr="0029687F">
        <w:rPr>
          <w:rFonts w:ascii="Tahoma" w:hAnsi="Tahoma" w:cs="Tahoma"/>
          <w:sz w:val="22"/>
          <w:lang w:val="el-GR"/>
        </w:rPr>
        <w:t>Γενικές Πληροφορίες</w:t>
      </w:r>
      <w:bookmarkEnd w:id="20"/>
    </w:p>
    <w:p w14:paraId="6FD2AE8B" w14:textId="77777777" w:rsidR="008338F0" w:rsidRPr="0029687F" w:rsidRDefault="003355E7" w:rsidP="00111614">
      <w:pPr>
        <w:pStyle w:val="4"/>
        <w:numPr>
          <w:ilvl w:val="2"/>
          <w:numId w:val="10"/>
        </w:numPr>
        <w:rPr>
          <w:rFonts w:ascii="Tahoma" w:hAnsi="Tahoma" w:cs="Tahoma"/>
          <w:szCs w:val="22"/>
          <w:lang w:val="el-GR"/>
        </w:rPr>
      </w:pPr>
      <w:bookmarkStart w:id="21" w:name="_Toc63940077"/>
      <w:bookmarkEnd w:id="19"/>
      <w:r w:rsidRPr="0029687F">
        <w:rPr>
          <w:rFonts w:ascii="Tahoma" w:hAnsi="Tahoma" w:cs="Tahoma"/>
          <w:szCs w:val="22"/>
          <w:lang w:val="el-GR"/>
        </w:rPr>
        <w:t>Έγγραφα της σύμβασης</w:t>
      </w:r>
      <w:bookmarkEnd w:id="21"/>
    </w:p>
    <w:p w14:paraId="007F00AA" w14:textId="77777777" w:rsidR="008338F0" w:rsidRPr="0029687F" w:rsidRDefault="003355E7">
      <w:pPr>
        <w:rPr>
          <w:rFonts w:ascii="Tahoma" w:hAnsi="Tahoma" w:cs="Tahoma"/>
          <w:szCs w:val="22"/>
          <w:lang w:val="el-GR"/>
        </w:rPr>
      </w:pPr>
      <w:r w:rsidRPr="0029687F">
        <w:rPr>
          <w:rFonts w:ascii="Tahoma" w:hAnsi="Tahoma" w:cs="Tahoma"/>
          <w:szCs w:val="22"/>
          <w:lang w:val="el-GR"/>
        </w:rPr>
        <w:t>Τα έγγραφα της παρούσας διαδικασίας σύναψης είναι τα ακόλουθα:</w:t>
      </w:r>
    </w:p>
    <w:p w14:paraId="2349181B" w14:textId="72BFCD99" w:rsidR="008338F0" w:rsidRPr="00AD38CE" w:rsidRDefault="00767047" w:rsidP="006B6AD9">
      <w:pPr>
        <w:numPr>
          <w:ilvl w:val="0"/>
          <w:numId w:val="4"/>
        </w:numPr>
        <w:spacing w:after="40"/>
        <w:ind w:left="567" w:hanging="567"/>
        <w:rPr>
          <w:rFonts w:ascii="Tahoma" w:hAnsi="Tahoma" w:cs="Tahoma"/>
          <w:szCs w:val="22"/>
          <w:lang w:val="el-GR"/>
        </w:rPr>
      </w:pPr>
      <w:r w:rsidRPr="00AD38CE">
        <w:rPr>
          <w:rFonts w:ascii="Tahoma" w:hAnsi="Tahoma" w:cs="Tahoma"/>
          <w:szCs w:val="22"/>
          <w:lang w:val="el-GR"/>
        </w:rPr>
        <w:t xml:space="preserve">η από </w:t>
      </w:r>
      <w:r w:rsidR="00337E1B">
        <w:rPr>
          <w:rFonts w:ascii="Tahoma" w:hAnsi="Tahoma" w:cs="Tahoma"/>
          <w:b/>
          <w:bCs/>
          <w:szCs w:val="22"/>
          <w:lang w:val="el-GR"/>
        </w:rPr>
        <w:t>12/2/2021</w:t>
      </w:r>
      <w:r w:rsidR="00F9060A" w:rsidRPr="0029687F">
        <w:rPr>
          <w:rFonts w:ascii="Tahoma" w:hAnsi="Tahoma" w:cs="Tahoma"/>
          <w:szCs w:val="22"/>
          <w:lang w:val="el-GR"/>
        </w:rPr>
        <w:t xml:space="preserve"> </w:t>
      </w:r>
      <w:r w:rsidRPr="00AD38CE">
        <w:rPr>
          <w:rFonts w:ascii="Tahoma" w:hAnsi="Tahoma" w:cs="Tahoma"/>
          <w:szCs w:val="22"/>
          <w:lang w:val="el-GR"/>
        </w:rPr>
        <w:t xml:space="preserve">Προκήρυξη της Σύμβασης, όπως αυτή έχει σταλεί για </w:t>
      </w:r>
      <w:proofErr w:type="spellStart"/>
      <w:r w:rsidRPr="00AD38CE">
        <w:rPr>
          <w:rFonts w:ascii="Tahoma" w:hAnsi="Tahoma" w:cs="Tahoma"/>
          <w:szCs w:val="22"/>
          <w:lang w:val="el-GR"/>
        </w:rPr>
        <w:t>δημοσιεύση</w:t>
      </w:r>
      <w:proofErr w:type="spellEnd"/>
      <w:r w:rsidRPr="00AD38CE">
        <w:rPr>
          <w:rFonts w:ascii="Tahoma" w:hAnsi="Tahoma" w:cs="Tahoma"/>
          <w:szCs w:val="22"/>
          <w:lang w:val="el-GR"/>
        </w:rPr>
        <w:t xml:space="preserve"> στην Επίσημη Εφημερίδα της Ευρωπαϊκής Ένωσης </w:t>
      </w:r>
    </w:p>
    <w:p w14:paraId="462E8CF1" w14:textId="71EB863D" w:rsidR="008338F0" w:rsidRPr="00AD38CE" w:rsidRDefault="003355E7" w:rsidP="004717A5">
      <w:pPr>
        <w:numPr>
          <w:ilvl w:val="0"/>
          <w:numId w:val="4"/>
        </w:numPr>
        <w:spacing w:after="40"/>
        <w:ind w:left="567" w:hanging="567"/>
        <w:rPr>
          <w:rFonts w:ascii="Tahoma" w:eastAsia="Calibri" w:hAnsi="Tahoma" w:cs="Tahoma"/>
          <w:szCs w:val="22"/>
          <w:lang w:val="el-GR"/>
        </w:rPr>
      </w:pPr>
      <w:r w:rsidRPr="00AD38CE">
        <w:rPr>
          <w:rFonts w:ascii="Tahoma" w:hAnsi="Tahoma" w:cs="Tahoma"/>
          <w:szCs w:val="22"/>
          <w:lang w:val="el-GR"/>
        </w:rPr>
        <w:t>η παρούσα Διακήρυξη</w:t>
      </w:r>
      <w:r w:rsidR="00645AF0">
        <w:rPr>
          <w:rFonts w:ascii="Tahoma" w:hAnsi="Tahoma" w:cs="Tahoma"/>
          <w:szCs w:val="22"/>
          <w:lang w:val="el-GR"/>
        </w:rPr>
        <w:t xml:space="preserve"> </w:t>
      </w:r>
      <w:r w:rsidRPr="00AD38CE">
        <w:rPr>
          <w:rFonts w:ascii="Tahoma" w:hAnsi="Tahoma" w:cs="Tahoma"/>
          <w:szCs w:val="22"/>
          <w:lang w:val="el-GR"/>
        </w:rPr>
        <w:t xml:space="preserve">με τα Παραρτήματα που αποτελούν αναπόσπαστο μέρος αυτής </w:t>
      </w:r>
    </w:p>
    <w:p w14:paraId="02E1C352" w14:textId="5885B5E1" w:rsidR="008338F0" w:rsidRPr="00AD38CE" w:rsidRDefault="003355E7" w:rsidP="004717A5">
      <w:pPr>
        <w:numPr>
          <w:ilvl w:val="0"/>
          <w:numId w:val="4"/>
        </w:numPr>
        <w:spacing w:after="40"/>
        <w:ind w:left="567" w:hanging="567"/>
        <w:rPr>
          <w:rFonts w:ascii="Tahoma" w:hAnsi="Tahoma" w:cs="Tahoma"/>
          <w:szCs w:val="22"/>
          <w:lang w:val="el-GR"/>
        </w:rPr>
      </w:pPr>
      <w:r w:rsidRPr="00AD38CE">
        <w:rPr>
          <w:rFonts w:ascii="Tahoma" w:hAnsi="Tahoma" w:cs="Tahoma"/>
          <w:szCs w:val="22"/>
          <w:lang w:val="el-GR"/>
        </w:rPr>
        <w:t>το</w:t>
      </w:r>
      <w:r w:rsidR="00AD38CE" w:rsidRPr="00AD38CE">
        <w:rPr>
          <w:rFonts w:ascii="Tahoma" w:hAnsi="Tahoma" w:cs="Tahoma"/>
          <w:szCs w:val="22"/>
          <w:lang w:val="el-GR"/>
        </w:rPr>
        <w:t xml:space="preserve"> </w:t>
      </w:r>
      <w:r w:rsidRPr="00AD38CE">
        <w:rPr>
          <w:rFonts w:ascii="Tahoma" w:hAnsi="Tahoma" w:cs="Tahoma"/>
          <w:szCs w:val="22"/>
          <w:lang w:val="el-GR"/>
        </w:rPr>
        <w:t>Ευρωπαϊκό Ενιαίο Έγγραφο Σύμβασης [ΕΕΕΣ]</w:t>
      </w:r>
    </w:p>
    <w:p w14:paraId="2A0EE0C8" w14:textId="3326BC41" w:rsidR="008338F0" w:rsidRDefault="003355E7" w:rsidP="004717A5">
      <w:pPr>
        <w:numPr>
          <w:ilvl w:val="0"/>
          <w:numId w:val="4"/>
        </w:numPr>
        <w:spacing w:after="40"/>
        <w:ind w:left="567" w:hanging="567"/>
        <w:rPr>
          <w:rFonts w:ascii="Tahoma" w:hAnsi="Tahoma" w:cs="Tahoma"/>
          <w:szCs w:val="22"/>
          <w:lang w:val="el-GR"/>
        </w:rPr>
      </w:pPr>
      <w:r w:rsidRPr="00AD38CE">
        <w:rPr>
          <w:rFonts w:ascii="Tahoma" w:hAnsi="Tahoma" w:cs="Tahoma"/>
          <w:szCs w:val="22"/>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7010CC86" w14:textId="77777777" w:rsidR="00AD38CE" w:rsidRPr="00AD38CE" w:rsidRDefault="00AD38CE" w:rsidP="00AD38CE">
      <w:pPr>
        <w:spacing w:after="40"/>
        <w:rPr>
          <w:rFonts w:ascii="Tahoma" w:hAnsi="Tahoma" w:cs="Tahoma"/>
          <w:szCs w:val="22"/>
          <w:lang w:val="el-GR"/>
        </w:rPr>
      </w:pPr>
    </w:p>
    <w:p w14:paraId="70DA9501" w14:textId="77777777" w:rsidR="008338F0" w:rsidRPr="0029687F" w:rsidRDefault="003355E7" w:rsidP="00111614">
      <w:pPr>
        <w:pStyle w:val="4"/>
        <w:numPr>
          <w:ilvl w:val="2"/>
          <w:numId w:val="10"/>
        </w:numPr>
        <w:rPr>
          <w:rFonts w:ascii="Tahoma" w:hAnsi="Tahoma" w:cs="Tahoma"/>
          <w:szCs w:val="22"/>
          <w:lang w:val="el-GR"/>
        </w:rPr>
      </w:pPr>
      <w:bookmarkStart w:id="22" w:name="_Toc63940078"/>
      <w:r w:rsidRPr="0029687F">
        <w:rPr>
          <w:rFonts w:ascii="Tahoma" w:hAnsi="Tahoma" w:cs="Tahoma"/>
          <w:szCs w:val="22"/>
          <w:lang w:val="el-GR"/>
        </w:rPr>
        <w:t xml:space="preserve">Επικοινωνία </w:t>
      </w:r>
      <w:r w:rsidR="003A5AAC" w:rsidRPr="0029687F">
        <w:rPr>
          <w:rFonts w:ascii="Tahoma" w:hAnsi="Tahoma" w:cs="Tahoma"/>
          <w:szCs w:val="22"/>
          <w:lang w:val="el-GR"/>
        </w:rPr>
        <w:t>–</w:t>
      </w:r>
      <w:r w:rsidRPr="0029687F">
        <w:rPr>
          <w:rFonts w:ascii="Tahoma" w:hAnsi="Tahoma" w:cs="Tahoma"/>
          <w:szCs w:val="22"/>
          <w:lang w:val="el-GR"/>
        </w:rPr>
        <w:t xml:space="preserve"> Πρόσβαση στα έγγραφα της Σύμβασης</w:t>
      </w:r>
      <w:bookmarkEnd w:id="22"/>
    </w:p>
    <w:p w14:paraId="0C934B17" w14:textId="77777777" w:rsidR="008338F0" w:rsidRPr="0029687F" w:rsidRDefault="003355E7">
      <w:pPr>
        <w:rPr>
          <w:rFonts w:ascii="Tahoma" w:hAnsi="Tahoma" w:cs="Tahoma"/>
          <w:i/>
          <w:color w:val="5B9BD5"/>
          <w:szCs w:val="22"/>
          <w:lang w:val="el-GR"/>
        </w:rPr>
      </w:pPr>
      <w:r w:rsidRPr="0029687F">
        <w:rPr>
          <w:rFonts w:ascii="Tahoma" w:hAnsi="Tahoma" w:cs="Tahoma"/>
          <w:szCs w:val="22"/>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μέσω της Διαδικτυακής πύλης www.promitheus.gov.gr του ως άνω συστήματος.</w:t>
      </w:r>
    </w:p>
    <w:p w14:paraId="09B4716C" w14:textId="77777777" w:rsidR="008338F0" w:rsidRPr="0029687F" w:rsidRDefault="003355E7" w:rsidP="00111614">
      <w:pPr>
        <w:pStyle w:val="4"/>
        <w:numPr>
          <w:ilvl w:val="2"/>
          <w:numId w:val="10"/>
        </w:numPr>
        <w:rPr>
          <w:rFonts w:ascii="Tahoma" w:hAnsi="Tahoma" w:cs="Tahoma"/>
          <w:szCs w:val="22"/>
          <w:lang w:val="el-GR"/>
        </w:rPr>
      </w:pPr>
      <w:bookmarkStart w:id="23" w:name="_Toc63940079"/>
      <w:r w:rsidRPr="0029687F">
        <w:rPr>
          <w:rFonts w:ascii="Tahoma" w:hAnsi="Tahoma" w:cs="Tahoma"/>
          <w:szCs w:val="22"/>
          <w:lang w:val="el-GR"/>
        </w:rPr>
        <w:t>Παροχή Διευκρινίσεων</w:t>
      </w:r>
      <w:bookmarkEnd w:id="23"/>
    </w:p>
    <w:p w14:paraId="6A6FFB52" w14:textId="6EB954FF" w:rsidR="008A3546" w:rsidRPr="0029687F" w:rsidRDefault="008A3546" w:rsidP="008A3546">
      <w:pPr>
        <w:rPr>
          <w:rFonts w:ascii="Tahoma" w:hAnsi="Tahoma" w:cs="Tahoma"/>
          <w:b/>
          <w:bCs/>
          <w:i/>
          <w:iCs/>
          <w:color w:val="5B9BD5"/>
          <w:szCs w:val="22"/>
          <w:lang w:val="el-GR"/>
        </w:rPr>
      </w:pPr>
      <w:r w:rsidRPr="0029687F">
        <w:rPr>
          <w:rFonts w:ascii="Tahoma" w:hAnsi="Tahoma" w:cs="Tahoma"/>
          <w:szCs w:val="22"/>
          <w:lang w:val="el-GR"/>
        </w:rPr>
        <w:t>Τα σχετικά αιτήματα παροχής διευκρινίσεων υποβάλλονται ηλεκτρονικά,</w:t>
      </w:r>
      <w:r w:rsidR="00784BA2">
        <w:rPr>
          <w:rFonts w:ascii="Tahoma" w:hAnsi="Tahoma" w:cs="Tahoma"/>
          <w:szCs w:val="22"/>
          <w:lang w:val="el-GR"/>
        </w:rPr>
        <w:t xml:space="preserve"> </w:t>
      </w:r>
      <w:r w:rsidRPr="0029687F">
        <w:rPr>
          <w:rFonts w:ascii="Tahoma" w:hAnsi="Tahoma" w:cs="Tahoma"/>
          <w:szCs w:val="22"/>
          <w:lang w:val="el-GR"/>
        </w:rPr>
        <w:t xml:space="preserve">το </w:t>
      </w:r>
      <w:r w:rsidRPr="00AD38CE">
        <w:rPr>
          <w:rFonts w:ascii="Tahoma" w:hAnsi="Tahoma" w:cs="Tahoma"/>
          <w:szCs w:val="22"/>
          <w:lang w:val="el-GR"/>
        </w:rPr>
        <w:t>αργότερο</w:t>
      </w:r>
      <w:r w:rsidR="00784BA2">
        <w:rPr>
          <w:rFonts w:ascii="Tahoma" w:hAnsi="Tahoma" w:cs="Tahoma"/>
          <w:szCs w:val="22"/>
          <w:lang w:val="el-GR"/>
        </w:rPr>
        <w:t xml:space="preserve"> </w:t>
      </w:r>
      <w:r w:rsidR="00F37A74" w:rsidRPr="0029687F">
        <w:rPr>
          <w:rFonts w:ascii="Tahoma" w:hAnsi="Tahoma" w:cs="Tahoma"/>
          <w:szCs w:val="22"/>
          <w:lang w:val="el-GR"/>
        </w:rPr>
        <w:t xml:space="preserve">έως </w:t>
      </w:r>
      <w:r w:rsidR="00337E1B">
        <w:rPr>
          <w:rFonts w:ascii="Tahoma" w:hAnsi="Tahoma" w:cs="Tahoma"/>
          <w:b/>
          <w:bCs/>
          <w:szCs w:val="22"/>
          <w:lang w:val="el-GR"/>
        </w:rPr>
        <w:t>2/3/2021</w:t>
      </w:r>
      <w:r w:rsidR="00F96BB6" w:rsidRPr="0029687F">
        <w:rPr>
          <w:rFonts w:ascii="Tahoma" w:hAnsi="Tahoma" w:cs="Tahoma"/>
          <w:szCs w:val="22"/>
          <w:lang w:val="el-GR"/>
        </w:rPr>
        <w:t xml:space="preserve"> </w:t>
      </w:r>
      <w:r w:rsidRPr="0029687F">
        <w:rPr>
          <w:rFonts w:ascii="Tahoma" w:hAnsi="Tahoma" w:cs="Tahoma"/>
          <w:szCs w:val="22"/>
          <w:lang w:val="el-GR"/>
        </w:rPr>
        <w:t xml:space="preserve"> και απαντώνται αντίστοιχα στο δικτυακό τόπο του διαγωνισμού μέσω της Διαδικτυακής πύλης </w:t>
      </w:r>
      <w:hyperlink r:id="rId18" w:history="1">
        <w:r w:rsidRPr="0029687F">
          <w:rPr>
            <w:rStyle w:val="-"/>
            <w:rFonts w:ascii="Tahoma" w:hAnsi="Tahoma" w:cs="Tahoma"/>
            <w:szCs w:val="22"/>
            <w:lang w:val="el-GR"/>
          </w:rPr>
          <w:t>www.promitheus.gov.gr</w:t>
        </w:r>
      </w:hyperlink>
      <w:r w:rsidRPr="0029687F">
        <w:rPr>
          <w:rFonts w:ascii="Tahoma" w:hAnsi="Tahoma" w:cs="Tahoma"/>
          <w:szCs w:val="22"/>
          <w:lang w:val="el-GR"/>
        </w:rPr>
        <w:t>, του Ε.Σ.Η.ΔΗ.Σ. Αιτήματα παροχής</w:t>
      </w:r>
      <w:r w:rsidR="00AD38CE">
        <w:rPr>
          <w:rFonts w:ascii="Tahoma" w:hAnsi="Tahoma" w:cs="Tahoma"/>
          <w:szCs w:val="22"/>
          <w:lang w:val="el-GR"/>
        </w:rPr>
        <w:t xml:space="preserve"> </w:t>
      </w:r>
      <w:r w:rsidRPr="0029687F">
        <w:rPr>
          <w:rFonts w:ascii="Tahoma" w:hAnsi="Tahoma" w:cs="Tahoma"/>
          <w:szCs w:val="22"/>
          <w:lang w:val="el-GR"/>
        </w:rPr>
        <w:t>συμπληρωματικών πληροφοριών – διευκρινίσεων</w:t>
      </w:r>
      <w:r w:rsidR="00AD38CE" w:rsidRPr="00AD38CE">
        <w:rPr>
          <w:rFonts w:ascii="Tahoma" w:hAnsi="Tahoma" w:cs="Tahoma"/>
          <w:szCs w:val="22"/>
          <w:lang w:val="el-GR"/>
        </w:rPr>
        <w:t xml:space="preserve"> </w:t>
      </w:r>
      <w:r w:rsidRPr="0029687F">
        <w:rPr>
          <w:rFonts w:ascii="Tahoma" w:hAnsi="Tahoma" w:cs="Tahoma"/>
          <w:szCs w:val="22"/>
          <w:lang w:val="el-GR"/>
        </w:rPr>
        <w:t xml:space="preserve">υποβάλλονται </w:t>
      </w:r>
      <w:r w:rsidR="00AD38CE">
        <w:rPr>
          <w:rFonts w:ascii="Tahoma" w:hAnsi="Tahoma" w:cs="Tahoma"/>
          <w:szCs w:val="22"/>
          <w:lang w:val="el-GR"/>
        </w:rPr>
        <w:t>α</w:t>
      </w:r>
      <w:r w:rsidRPr="0029687F">
        <w:rPr>
          <w:rFonts w:ascii="Tahoma" w:hAnsi="Tahoma" w:cs="Tahoma"/>
          <w:szCs w:val="22"/>
          <w:lang w:val="el-GR"/>
        </w:rPr>
        <w:t>πό εγγεγραμμένους</w:t>
      </w:r>
      <w:r w:rsidR="00AD38CE">
        <w:rPr>
          <w:rFonts w:ascii="Tahoma" w:hAnsi="Tahoma" w:cs="Tahoma"/>
          <w:szCs w:val="22"/>
          <w:lang w:val="el-GR"/>
        </w:rPr>
        <w:t xml:space="preserve"> </w:t>
      </w:r>
      <w:r w:rsidRPr="0029687F">
        <w:rPr>
          <w:rFonts w:ascii="Tahoma" w:hAnsi="Tahoma" w:cs="Tahoma"/>
          <w:szCs w:val="22"/>
          <w:lang w:val="el-GR"/>
        </w:rPr>
        <w:t>στο σύστημα οικονομικούς φορείς, δηλαδή από εκείνους που διαθέτουν σχετικά διαπιστευτήρια που τους έχουν χορηγηθεί (όνομα χρήστη και κωδικ</w:t>
      </w:r>
      <w:r w:rsidR="00650E57">
        <w:rPr>
          <w:rFonts w:ascii="Tahoma" w:hAnsi="Tahoma" w:cs="Tahoma"/>
          <w:szCs w:val="22"/>
          <w:lang w:val="el-GR"/>
        </w:rPr>
        <w:t xml:space="preserve">ό </w:t>
      </w:r>
      <w:r w:rsidRPr="0029687F">
        <w:rPr>
          <w:rFonts w:ascii="Tahoma" w:hAnsi="Tahoma" w:cs="Tahoma"/>
          <w:szCs w:val="22"/>
          <w:lang w:val="el-GR"/>
        </w:rPr>
        <w:t>πρόσβασης) και απαραίτητα το ηλεκτρονικό αρχείο με το κείμενο των ερωτημάτων είναι ηλεκτρονικά υπογεγραμμένο.</w:t>
      </w:r>
      <w:r w:rsidR="00784BA2">
        <w:rPr>
          <w:rFonts w:ascii="Tahoma" w:hAnsi="Tahoma" w:cs="Tahoma"/>
          <w:szCs w:val="22"/>
          <w:lang w:val="el-GR"/>
        </w:rPr>
        <w:t xml:space="preserve"> </w:t>
      </w:r>
      <w:r w:rsidRPr="0029687F">
        <w:rPr>
          <w:rFonts w:ascii="Tahoma" w:hAnsi="Tahoma" w:cs="Tahoma"/>
          <w:szCs w:val="22"/>
          <w:lang w:val="el-GR"/>
        </w:rPr>
        <w:t xml:space="preserve">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650976BE" w14:textId="77777777" w:rsidR="008A3546" w:rsidRPr="0029687F" w:rsidRDefault="008A3546" w:rsidP="008A3546">
      <w:pPr>
        <w:rPr>
          <w:rFonts w:ascii="Tahoma" w:hAnsi="Tahoma" w:cs="Tahoma"/>
          <w:szCs w:val="22"/>
          <w:lang w:val="el-GR"/>
        </w:rPr>
      </w:pPr>
      <w:r w:rsidRPr="0029687F">
        <w:rPr>
          <w:rFonts w:ascii="Tahoma" w:hAnsi="Tahoma" w:cs="Tahoma"/>
          <w:szCs w:val="22"/>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371D3DD3" w14:textId="77777777" w:rsidR="008A3546" w:rsidRPr="0029687F" w:rsidRDefault="008A3546" w:rsidP="008A3546">
      <w:pPr>
        <w:rPr>
          <w:rFonts w:ascii="Tahoma" w:hAnsi="Tahoma" w:cs="Tahoma"/>
          <w:szCs w:val="22"/>
          <w:lang w:val="el-GR"/>
        </w:rPr>
      </w:pPr>
      <w:r w:rsidRPr="0029687F">
        <w:rPr>
          <w:rFonts w:ascii="Tahoma" w:hAnsi="Tahoma" w:cs="Tahoma"/>
          <w:szCs w:val="22"/>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29687F">
        <w:rPr>
          <w:rFonts w:ascii="Tahoma" w:hAnsi="Tahoma" w:cs="Tahoma"/>
          <w:b/>
          <w:szCs w:val="22"/>
          <w:lang w:val="el-GR"/>
        </w:rPr>
        <w:t>έξι (6) ημέρες</w:t>
      </w:r>
      <w:r w:rsidRPr="0029687F">
        <w:rPr>
          <w:rFonts w:ascii="Tahoma" w:hAnsi="Tahoma" w:cs="Tahoma"/>
          <w:szCs w:val="22"/>
          <w:lang w:val="el-GR"/>
        </w:rPr>
        <w:t xml:space="preserve"> πριν από την προθεσμία που ορίζεται για την παραλαβή των προσφορών, </w:t>
      </w:r>
    </w:p>
    <w:p w14:paraId="77D9A995" w14:textId="77777777" w:rsidR="008A3546" w:rsidRPr="0029687F" w:rsidRDefault="008A3546" w:rsidP="008A3546">
      <w:pPr>
        <w:rPr>
          <w:rFonts w:ascii="Tahoma" w:hAnsi="Tahoma" w:cs="Tahoma"/>
          <w:szCs w:val="22"/>
          <w:lang w:val="el-GR"/>
        </w:rPr>
      </w:pPr>
      <w:r w:rsidRPr="0029687F">
        <w:rPr>
          <w:rFonts w:ascii="Tahoma" w:hAnsi="Tahoma" w:cs="Tahoma"/>
          <w:szCs w:val="22"/>
          <w:lang w:val="el-GR"/>
        </w:rPr>
        <w:t>β) όταν τα έγγραφα της σύμβασης υφίστανται σημαντικές αλλαγές.</w:t>
      </w:r>
    </w:p>
    <w:p w14:paraId="744BA27A" w14:textId="77777777" w:rsidR="008A3546" w:rsidRPr="0029687F" w:rsidRDefault="008A3546" w:rsidP="008A3546">
      <w:pPr>
        <w:rPr>
          <w:rFonts w:ascii="Tahoma" w:hAnsi="Tahoma" w:cs="Tahoma"/>
          <w:szCs w:val="22"/>
          <w:lang w:val="el-GR"/>
        </w:rPr>
      </w:pPr>
      <w:r w:rsidRPr="0029687F">
        <w:rPr>
          <w:rFonts w:ascii="Tahoma" w:hAnsi="Tahoma" w:cs="Tahoma"/>
          <w:szCs w:val="22"/>
          <w:lang w:val="el-GR"/>
        </w:rPr>
        <w:t>Η διάρκεια της παράτασης θα είναι ανάλογη με τη σπουδαιότητα των πληροφοριών ή των αλλαγών.</w:t>
      </w:r>
    </w:p>
    <w:p w14:paraId="14A50B26" w14:textId="77777777" w:rsidR="008A3546" w:rsidRPr="0029687F" w:rsidRDefault="008A3546" w:rsidP="008A3546">
      <w:pPr>
        <w:rPr>
          <w:rFonts w:ascii="Tahoma" w:hAnsi="Tahoma" w:cs="Tahoma"/>
          <w:b/>
          <w:bCs/>
          <w:i/>
          <w:iCs/>
          <w:color w:val="5B9BD5"/>
          <w:szCs w:val="22"/>
          <w:lang w:val="el-GR"/>
        </w:rPr>
      </w:pPr>
      <w:r w:rsidRPr="0029687F">
        <w:rPr>
          <w:rFonts w:ascii="Tahoma" w:hAnsi="Tahoma" w:cs="Tahoma"/>
          <w:szCs w:val="22"/>
          <w:lang w:val="el-GR"/>
        </w:rPr>
        <w:t>Όταν οι πρόσθετες πληροφορίες δεν έχουν ζητηθεί έγκαιρα ή δεν έχουν σημασία για την προετοιμασία κατάλληλων προσφορών, δεν απαιτείται παράταση των προθεσμιών</w:t>
      </w:r>
      <w:r w:rsidRPr="0029687F">
        <w:rPr>
          <w:rFonts w:ascii="Tahoma" w:hAnsi="Tahoma" w:cs="Tahoma"/>
          <w:color w:val="0070C0"/>
          <w:szCs w:val="22"/>
          <w:lang w:val="el-GR"/>
        </w:rPr>
        <w:t>.</w:t>
      </w:r>
    </w:p>
    <w:p w14:paraId="1AA968C7" w14:textId="77777777" w:rsidR="008338F0" w:rsidRPr="0029687F" w:rsidRDefault="003355E7" w:rsidP="00111614">
      <w:pPr>
        <w:pStyle w:val="4"/>
        <w:numPr>
          <w:ilvl w:val="2"/>
          <w:numId w:val="10"/>
        </w:numPr>
        <w:rPr>
          <w:rFonts w:ascii="Tahoma" w:hAnsi="Tahoma" w:cs="Tahoma"/>
          <w:szCs w:val="22"/>
          <w:lang w:val="el-GR"/>
        </w:rPr>
      </w:pPr>
      <w:bookmarkStart w:id="24" w:name="_Toc63940080"/>
      <w:r w:rsidRPr="0029687F">
        <w:rPr>
          <w:rFonts w:ascii="Tahoma" w:hAnsi="Tahoma" w:cs="Tahoma"/>
          <w:szCs w:val="22"/>
          <w:lang w:val="el-GR"/>
        </w:rPr>
        <w:t>Γλώσσα</w:t>
      </w:r>
      <w:bookmarkEnd w:id="24"/>
    </w:p>
    <w:p w14:paraId="70256811" w14:textId="77777777" w:rsidR="001C17F1" w:rsidRPr="00603221" w:rsidRDefault="001C17F1" w:rsidP="001C17F1">
      <w:pPr>
        <w:rPr>
          <w:rFonts w:ascii="Tahoma" w:hAnsi="Tahoma" w:cs="Tahoma"/>
          <w:szCs w:val="22"/>
          <w:lang w:val="el-GR"/>
        </w:rPr>
      </w:pPr>
      <w:r w:rsidRPr="001C17F1">
        <w:rPr>
          <w:rFonts w:ascii="Tahoma" w:hAnsi="Tahoma" w:cs="Tahoma"/>
          <w:szCs w:val="22"/>
          <w:lang w:val="el-GR"/>
        </w:rPr>
        <w:t xml:space="preserve">Τα έγγραφα της σύμβασης έχουν συνταχθεί στην ελληνική γλώσσα. </w:t>
      </w:r>
    </w:p>
    <w:p w14:paraId="661642D8" w14:textId="77777777" w:rsidR="001C17F1" w:rsidRPr="001C17F1" w:rsidRDefault="001C17F1" w:rsidP="001C17F1">
      <w:pPr>
        <w:rPr>
          <w:rFonts w:ascii="Tahoma" w:hAnsi="Tahoma" w:cs="Tahoma"/>
          <w:szCs w:val="22"/>
          <w:lang w:val="el-GR"/>
        </w:rPr>
      </w:pPr>
      <w:r w:rsidRPr="001C17F1">
        <w:rPr>
          <w:rFonts w:ascii="Tahoma" w:hAnsi="Tahoma" w:cs="Tahoma"/>
          <w:szCs w:val="22"/>
          <w:lang w:val="el-GR"/>
        </w:rPr>
        <w:t>Τυχόν προδικαστικές προσφυγές υποβάλλονται στην ελληνική γλώσσα.</w:t>
      </w:r>
    </w:p>
    <w:p w14:paraId="7F0F3D3E" w14:textId="37B9C3C3" w:rsidR="001C17F1" w:rsidRPr="001C17F1" w:rsidRDefault="001C17F1" w:rsidP="001C17F1">
      <w:pPr>
        <w:rPr>
          <w:rFonts w:ascii="Tahoma" w:hAnsi="Tahoma" w:cs="Tahoma"/>
          <w:szCs w:val="22"/>
          <w:lang w:val="el-GR"/>
        </w:rPr>
      </w:pPr>
      <w:r w:rsidRPr="001C17F1">
        <w:rPr>
          <w:rFonts w:ascii="Tahoma" w:hAnsi="Tahoma" w:cs="Tahoma"/>
          <w:szCs w:val="22"/>
          <w:lang w:val="el-GR"/>
        </w:rPr>
        <w:t xml:space="preserve">Οι προσφορές και τα περιλαμβανόμενα σε αυτές στοιχεία συντάσσονται στην ελληνική γλώσσα ή συνοδεύονται από επίσημη μετάφρασή τους στην ελληνική γλώσσα. Στα αλλοδαπά δημόσια έγγραφα και δικαιολογητικά εφαρμόζεται η Συνθήκη της Χάγης της 5ης.10.1961, που κυρώθηκε με το ν. </w:t>
      </w:r>
      <w:r w:rsidRPr="001C17F1">
        <w:rPr>
          <w:rFonts w:ascii="Tahoma" w:hAnsi="Tahoma" w:cs="Tahoma"/>
          <w:szCs w:val="22"/>
          <w:lang w:val="el-GR"/>
        </w:rPr>
        <w:lastRenderedPageBreak/>
        <w:t>1497/1984 (Α΄188)</w:t>
      </w:r>
      <w:r w:rsidRPr="00603221">
        <w:rPr>
          <w:rStyle w:val="WW-FootnoteReference17"/>
          <w:rFonts w:ascii="Tahoma" w:hAnsi="Tahoma" w:cs="Tahoma"/>
          <w:color w:val="000000"/>
          <w:szCs w:val="22"/>
          <w:lang w:val="el-GR"/>
        </w:rPr>
        <w:footnoteReference w:id="2"/>
      </w:r>
      <w:r w:rsidRPr="00603221">
        <w:rPr>
          <w:rFonts w:ascii="Tahoma" w:hAnsi="Tahoma" w:cs="Tahoma"/>
          <w:color w:val="000000"/>
          <w:szCs w:val="22"/>
          <w:lang w:val="el-GR"/>
        </w:rPr>
        <w:t>.</w:t>
      </w:r>
      <w:r w:rsidR="000D16D7">
        <w:rPr>
          <w:rFonts w:ascii="Tahoma" w:hAnsi="Tahoma" w:cs="Tahoma"/>
          <w:color w:val="000000"/>
          <w:szCs w:val="22"/>
          <w:lang w:val="el-GR"/>
        </w:rPr>
        <w:t xml:space="preserve"> </w:t>
      </w:r>
      <w:r w:rsidRPr="001C17F1">
        <w:rPr>
          <w:rFonts w:ascii="Tahoma" w:hAnsi="Tahoma" w:cs="Tahoma"/>
          <w:szCs w:val="22"/>
          <w:lang w:val="el-GR"/>
        </w:rPr>
        <w:t>Ειδικά, τα αλλοδαπά ιδιωτικά έγγραφα συνοδεύονται από μετάφρασή τους στην ελληνική γλώσσα επικυρωμένη είτε από πρόσωπο αρμόδιο κατά τις διατάξεις της εθνικής νομοθεσίας είτε από πρόσωπο κατά νόμο αρμόδιο της χώρας στην οποία έχει συνταχθεί το έγγραφο.</w:t>
      </w:r>
      <w:r w:rsidRPr="00603221">
        <w:rPr>
          <w:rStyle w:val="FootnoteReference2"/>
          <w:rFonts w:ascii="Tahoma" w:hAnsi="Tahoma" w:cs="Tahoma"/>
          <w:color w:val="000000"/>
          <w:szCs w:val="22"/>
          <w:lang w:val="el-GR"/>
        </w:rPr>
        <w:footnoteReference w:id="3"/>
      </w:r>
      <w:r w:rsidRPr="00603221">
        <w:rPr>
          <w:rStyle w:val="FootnoteReference2"/>
          <w:rFonts w:ascii="Tahoma" w:hAnsi="Tahoma" w:cs="Tahoma"/>
          <w:color w:val="000000"/>
          <w:szCs w:val="22"/>
          <w:lang w:val="el-GR"/>
        </w:rPr>
        <w:t>.</w:t>
      </w:r>
    </w:p>
    <w:p w14:paraId="06AD7F7E" w14:textId="77777777" w:rsidR="001C17F1" w:rsidRPr="001C17F1" w:rsidRDefault="001C17F1" w:rsidP="001C17F1">
      <w:pPr>
        <w:rPr>
          <w:rFonts w:ascii="Tahoma" w:hAnsi="Tahoma" w:cs="Tahoma"/>
          <w:szCs w:val="22"/>
          <w:lang w:val="el-GR"/>
        </w:rPr>
      </w:pPr>
      <w:r w:rsidRPr="001C17F1">
        <w:rPr>
          <w:rFonts w:ascii="Tahoma" w:hAnsi="Tahoma" w:cs="Tahoma"/>
          <w:szCs w:val="22"/>
          <w:lang w:val="el-GR"/>
        </w:rPr>
        <w:t>Τα αποδεικτικά έγγραφα συντάσσονται στην ελληνική γλώσσα ή συνοδεύονται από επίσημη μετάφρασή τους στην ελληνική γλώσσα. Στα αλλοδαπά δημόσια έγγραφα και δικαιολογητικά εφαρμόζεται η Συνθήκη της Χάγης της 5.10.1961, που κυρώθηκε με το ν. 1497/1984 (Α΄188).</w:t>
      </w:r>
    </w:p>
    <w:p w14:paraId="4900C3F0" w14:textId="77777777" w:rsidR="001C17F1" w:rsidRPr="001C17F1" w:rsidRDefault="001C17F1" w:rsidP="001C17F1">
      <w:pPr>
        <w:rPr>
          <w:rFonts w:ascii="Tahoma" w:hAnsi="Tahoma" w:cs="Tahoma"/>
          <w:szCs w:val="22"/>
          <w:lang w:val="el-GR"/>
        </w:rPr>
      </w:pPr>
      <w:r w:rsidRPr="001C17F1">
        <w:rPr>
          <w:rFonts w:ascii="Tahoma" w:hAnsi="Tahoma" w:cs="Tahoma"/>
          <w:szCs w:val="22"/>
          <w:lang w:val="el-GR"/>
        </w:rPr>
        <w:t>Τα αλλοδαπά ιδιωτικά έγγραφα μπορούν να συνοδεύονται από μετάφρασή τους στην ελληνική γλώσσα επικυρωμένη είτε από πρόσωπο αρμόδιο κατά τις διατάξεις της εθνικής νομοθεσίας είτε από πρόσωπο κατά νόμο αρμόδιο της χώρας στην οποία έχει συνταχθεί το έγγραφο.</w:t>
      </w:r>
    </w:p>
    <w:p w14:paraId="3D69ACBF" w14:textId="77777777" w:rsidR="001C17F1" w:rsidRPr="001C17F1" w:rsidRDefault="001C17F1" w:rsidP="001C17F1">
      <w:pPr>
        <w:rPr>
          <w:rFonts w:ascii="Tahoma" w:hAnsi="Tahoma" w:cs="Tahoma"/>
          <w:szCs w:val="22"/>
          <w:lang w:val="el-GR"/>
        </w:rPr>
      </w:pPr>
      <w:r w:rsidRPr="001C17F1">
        <w:rPr>
          <w:rFonts w:ascii="Tahoma" w:hAnsi="Tahoma" w:cs="Tahoma"/>
          <w:szCs w:val="22"/>
          <w:lang w:val="el-GR"/>
        </w:rPr>
        <w:t>Ενημερωτικά και τεχνικά φυλλάδια και άλλα έντυπα -εταιρικά ή μη- με ειδικό τεχνικό περιεχόμενο μπορούν να υποβάλλονται στην Αγγλική γλώσσα, χωρίς να συνοδεύονται από μετάφραση στην ελληνική.</w:t>
      </w:r>
    </w:p>
    <w:p w14:paraId="1A14FE12" w14:textId="77777777" w:rsidR="008338F0" w:rsidRPr="0029687F" w:rsidRDefault="001C17F1" w:rsidP="001C17F1">
      <w:pPr>
        <w:rPr>
          <w:rFonts w:ascii="Tahoma" w:hAnsi="Tahoma" w:cs="Tahoma"/>
          <w:szCs w:val="22"/>
          <w:lang w:val="el-GR"/>
        </w:rPr>
      </w:pPr>
      <w:r w:rsidRPr="001C17F1">
        <w:rPr>
          <w:rFonts w:ascii="Tahoma" w:hAnsi="Tahoma" w:cs="Tahoma"/>
          <w:szCs w:val="22"/>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3263B47C" w14:textId="77777777" w:rsidR="003A5AAC" w:rsidRPr="0029687F" w:rsidRDefault="003A5AAC" w:rsidP="00111614">
      <w:pPr>
        <w:pStyle w:val="4"/>
        <w:numPr>
          <w:ilvl w:val="2"/>
          <w:numId w:val="10"/>
        </w:numPr>
        <w:rPr>
          <w:rFonts w:ascii="Tahoma" w:hAnsi="Tahoma" w:cs="Tahoma"/>
          <w:szCs w:val="22"/>
          <w:lang w:val="el-GR"/>
        </w:rPr>
      </w:pPr>
      <w:bookmarkStart w:id="25" w:name="_Ref496624630"/>
      <w:bookmarkStart w:id="26" w:name="_Ref496624815"/>
      <w:bookmarkStart w:id="27" w:name="_Ref496625091"/>
      <w:bookmarkStart w:id="28" w:name="_Toc63940081"/>
      <w:r w:rsidRPr="0029687F">
        <w:rPr>
          <w:rFonts w:ascii="Tahoma" w:hAnsi="Tahoma" w:cs="Tahoma"/>
          <w:szCs w:val="22"/>
          <w:lang w:val="el-GR"/>
        </w:rPr>
        <w:t>Εγγυήσεις</w:t>
      </w:r>
      <w:bookmarkEnd w:id="25"/>
      <w:bookmarkEnd w:id="26"/>
      <w:bookmarkEnd w:id="27"/>
      <w:bookmarkEnd w:id="28"/>
    </w:p>
    <w:p w14:paraId="360FB883" w14:textId="5EEFEB9A" w:rsidR="008338F0" w:rsidRPr="0029687F" w:rsidRDefault="00860CE7" w:rsidP="0029687F">
      <w:pPr>
        <w:rPr>
          <w:rFonts w:ascii="Tahoma" w:hAnsi="Tahoma" w:cs="Tahoma"/>
          <w:color w:val="000000"/>
          <w:szCs w:val="22"/>
          <w:lang w:val="el-GR"/>
        </w:rPr>
      </w:pPr>
      <w:bookmarkStart w:id="29" w:name="_Hlk499302719"/>
      <w:r w:rsidRPr="0029687F">
        <w:rPr>
          <w:rFonts w:ascii="Tahoma" w:hAnsi="Tahoma" w:cs="Tahoma"/>
          <w:color w:val="000000"/>
          <w:szCs w:val="22"/>
          <w:lang w:val="el-GR"/>
        </w:rPr>
        <w:t xml:space="preserve">Οι εγγυήσεις εκδίδονται από πιστωτικά ή χρηματοδοτικά ιδρύματα ή ασφαλιστικές επιχειρήσεις κατά την έννοια των περιπτώσεων </w:t>
      </w:r>
      <w:proofErr w:type="spellStart"/>
      <w:r w:rsidRPr="0029687F">
        <w:rPr>
          <w:rFonts w:ascii="Tahoma" w:hAnsi="Tahoma" w:cs="Tahoma"/>
          <w:color w:val="000000"/>
          <w:szCs w:val="22"/>
          <w:lang w:val="el-GR"/>
        </w:rPr>
        <w:t>β΄και</w:t>
      </w:r>
      <w:proofErr w:type="spellEnd"/>
      <w:r w:rsidRPr="0029687F">
        <w:rPr>
          <w:rFonts w:ascii="Tahoma" w:hAnsi="Tahoma" w:cs="Tahoma"/>
          <w:color w:val="000000"/>
          <w:szCs w:val="22"/>
          <w:lang w:val="el-GR"/>
        </w:rPr>
        <w:t xml:space="preserve"> </w:t>
      </w:r>
      <w:proofErr w:type="spellStart"/>
      <w:r w:rsidRPr="0029687F">
        <w:rPr>
          <w:rFonts w:ascii="Tahoma" w:hAnsi="Tahoma" w:cs="Tahoma"/>
          <w:color w:val="000000"/>
          <w:szCs w:val="22"/>
          <w:lang w:val="el-GR"/>
        </w:rPr>
        <w:t>γ΄της</w:t>
      </w:r>
      <w:proofErr w:type="spellEnd"/>
      <w:r w:rsidRPr="0029687F">
        <w:rPr>
          <w:rFonts w:ascii="Tahoma" w:hAnsi="Tahoma" w:cs="Tahoma"/>
          <w:color w:val="000000"/>
          <w:szCs w:val="22"/>
          <w:lang w:val="el-GR"/>
        </w:rPr>
        <w:t xml:space="preserve"> παρ. 1 του άρθρου 14 του ν. 4364/ 2016 (Α΄13)» </w:t>
      </w:r>
      <w:r w:rsidR="003355E7" w:rsidRPr="0029687F">
        <w:rPr>
          <w:rFonts w:ascii="Tahoma" w:hAnsi="Tahoma" w:cs="Tahoma"/>
          <w:color w:val="000000"/>
          <w:szCs w:val="22"/>
          <w:lang w:val="el-GR"/>
        </w:rPr>
        <w:t xml:space="preserve">που λειτουργούν νόμιμα στα κράτη - μέλη της </w:t>
      </w:r>
      <w:r w:rsidR="005D3218" w:rsidRPr="0029687F">
        <w:rPr>
          <w:rFonts w:ascii="Tahoma" w:hAnsi="Tahoma" w:cs="Tahoma"/>
          <w:color w:val="000000"/>
          <w:szCs w:val="22"/>
          <w:lang w:val="el-GR"/>
        </w:rPr>
        <w:t>Ένωσης</w:t>
      </w:r>
      <w:r w:rsidR="003355E7" w:rsidRPr="0029687F">
        <w:rPr>
          <w:rFonts w:ascii="Tahoma" w:hAnsi="Tahoma" w:cs="Tahoma"/>
          <w:color w:val="000000"/>
          <w:szCs w:val="22"/>
          <w:lang w:val="el-GR"/>
        </w:rPr>
        <w:t xml:space="preserve">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Ε.Τ.Α.Α. - Τ.Σ.Μ.Ε.Δ.Ε. ή να παρέχονται με γραμμάτιο του Ταμείου Παρακαταθηκών και Δανείων με παρακατάθεση σε αυτό του αντίστοιχου χρηματικού ποσού. </w:t>
      </w:r>
      <w:r w:rsidR="00784BA2">
        <w:rPr>
          <w:rFonts w:ascii="Tahoma" w:hAnsi="Tahoma" w:cs="Tahoma"/>
          <w:color w:val="000000"/>
          <w:szCs w:val="22"/>
          <w:lang w:val="el-GR"/>
        </w:rPr>
        <w:t xml:space="preserve"> </w:t>
      </w:r>
      <w:r w:rsidR="003355E7" w:rsidRPr="0029687F">
        <w:rPr>
          <w:rFonts w:ascii="Tahoma" w:hAnsi="Tahoma" w:cs="Tahoma"/>
          <w:color w:val="000000"/>
          <w:szCs w:val="22"/>
          <w:lang w:val="el-GR"/>
        </w:rPr>
        <w:t>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p>
    <w:p w14:paraId="14264DAA" w14:textId="77777777" w:rsidR="008338F0" w:rsidRPr="0029687F" w:rsidRDefault="003355E7">
      <w:pPr>
        <w:rPr>
          <w:rFonts w:ascii="Tahoma" w:hAnsi="Tahoma" w:cs="Tahoma"/>
          <w:color w:val="000000"/>
          <w:szCs w:val="22"/>
          <w:lang w:val="el-GR"/>
        </w:rPr>
      </w:pPr>
      <w:r w:rsidRPr="0029687F">
        <w:rPr>
          <w:rFonts w:ascii="Tahoma" w:hAnsi="Tahoma" w:cs="Tahoma"/>
          <w:color w:val="000000"/>
          <w:szCs w:val="22"/>
          <w:lang w:val="el-GR"/>
        </w:rPr>
        <w:t>Οι εγγυητικές επιστολές εκδίδονται κατ’ επιλογή των οικονομικών φορέων από έναν ή περισσότερους εκδότες της παραπάνω παραγράφου.</w:t>
      </w:r>
    </w:p>
    <w:p w14:paraId="1C7E1E98" w14:textId="68AE5876" w:rsidR="008338F0" w:rsidRPr="0029687F" w:rsidRDefault="003355E7">
      <w:pPr>
        <w:rPr>
          <w:rFonts w:ascii="Tahoma" w:hAnsi="Tahoma" w:cs="Tahoma"/>
          <w:i/>
          <w:iCs/>
          <w:color w:val="5B9BD5"/>
          <w:szCs w:val="22"/>
          <w:lang w:val="el-GR"/>
        </w:rPr>
      </w:pPr>
      <w:r w:rsidRPr="0029687F">
        <w:rPr>
          <w:rFonts w:ascii="Tahoma" w:hAnsi="Tahoma" w:cs="Tahoma"/>
          <w:color w:val="000000"/>
          <w:szCs w:val="22"/>
          <w:lang w:val="el-GR"/>
        </w:rPr>
        <w:t xml:space="preserve">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w:t>
      </w:r>
      <w:proofErr w:type="spellStart"/>
      <w:r w:rsidRPr="0029687F">
        <w:rPr>
          <w:rFonts w:ascii="Tahoma" w:hAnsi="Tahoma" w:cs="Tahoma"/>
          <w:color w:val="000000"/>
          <w:szCs w:val="22"/>
          <w:lang w:val="el-GR"/>
        </w:rPr>
        <w:t>στ</w:t>
      </w:r>
      <w:proofErr w:type="spellEnd"/>
      <w:r w:rsidRPr="0029687F">
        <w:rPr>
          <w:rFonts w:ascii="Tahoma" w:hAnsi="Tahoma" w:cs="Tahoma"/>
          <w:color w:val="000000"/>
          <w:szCs w:val="22"/>
          <w:lang w:val="el-GR"/>
        </w:rPr>
        <w:t>)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w:t>
      </w:r>
      <w:r w:rsidR="00784BA2">
        <w:rPr>
          <w:rFonts w:ascii="Tahoma" w:hAnsi="Tahoma" w:cs="Tahoma"/>
          <w:color w:val="000000"/>
          <w:szCs w:val="22"/>
          <w:lang w:val="el-GR"/>
        </w:rPr>
        <w:t xml:space="preserve"> </w:t>
      </w:r>
      <w:r w:rsidRPr="0029687F">
        <w:rPr>
          <w:rFonts w:ascii="Tahoma" w:hAnsi="Tahoma" w:cs="Tahoma"/>
          <w:color w:val="000000"/>
          <w:szCs w:val="22"/>
          <w:lang w:val="el-GR"/>
        </w:rPr>
        <w:t xml:space="preserve">ζ) τους όρους ότι: </w:t>
      </w:r>
      <w:proofErr w:type="spellStart"/>
      <w:r w:rsidRPr="0029687F">
        <w:rPr>
          <w:rFonts w:ascii="Tahoma" w:hAnsi="Tahoma" w:cs="Tahoma"/>
          <w:color w:val="000000"/>
          <w:szCs w:val="22"/>
          <w:lang w:val="el-GR"/>
        </w:rPr>
        <w:t>αα</w:t>
      </w:r>
      <w:proofErr w:type="spellEnd"/>
      <w:r w:rsidRPr="0029687F">
        <w:rPr>
          <w:rFonts w:ascii="Tahoma" w:hAnsi="Tahoma" w:cs="Tahoma"/>
          <w:color w:val="000000"/>
          <w:szCs w:val="22"/>
          <w:lang w:val="el-GR"/>
        </w:rPr>
        <w:t xml:space="preserve">) η εγγύηση παρέχεται ανέκκλητα και ανεπιφύλακτα, ο δε εκδότης παραιτείται του δικαιώματος της διαιρέσεως και της </w:t>
      </w:r>
      <w:proofErr w:type="spellStart"/>
      <w:r w:rsidRPr="0029687F">
        <w:rPr>
          <w:rFonts w:ascii="Tahoma" w:hAnsi="Tahoma" w:cs="Tahoma"/>
          <w:color w:val="000000"/>
          <w:szCs w:val="22"/>
          <w:lang w:val="el-GR"/>
        </w:rPr>
        <w:t>διζήσεως</w:t>
      </w:r>
      <w:proofErr w:type="spellEnd"/>
      <w:r w:rsidRPr="0029687F">
        <w:rPr>
          <w:rFonts w:ascii="Tahoma" w:hAnsi="Tahoma" w:cs="Tahoma"/>
          <w:color w:val="000000"/>
          <w:szCs w:val="22"/>
          <w:lang w:val="el-GR"/>
        </w:rPr>
        <w:t xml:space="preserve">, και </w:t>
      </w:r>
      <w:proofErr w:type="spellStart"/>
      <w:r w:rsidRPr="0029687F">
        <w:rPr>
          <w:rFonts w:ascii="Tahoma" w:hAnsi="Tahoma" w:cs="Tahoma"/>
          <w:color w:val="000000"/>
          <w:szCs w:val="22"/>
          <w:lang w:val="el-GR"/>
        </w:rPr>
        <w:t>ββ</w:t>
      </w:r>
      <w:proofErr w:type="spellEnd"/>
      <w:r w:rsidRPr="0029687F">
        <w:rPr>
          <w:rFonts w:ascii="Tahoma" w:hAnsi="Tahoma" w:cs="Tahoma"/>
          <w:color w:val="000000"/>
          <w:szCs w:val="22"/>
          <w:lang w:val="el-GR"/>
        </w:rPr>
        <w:t>) ότι σε περίπτωση κατάπτωσης αυτής, το ποσό της κατάπτωσης υπόκειται στο εκάστοτε ισχύον τέλος χαρτοσήμου, η) τα στοιχεία της σχετικής διακήρυξης και την</w:t>
      </w:r>
      <w:r w:rsidR="002F15FA" w:rsidRPr="0029687F">
        <w:rPr>
          <w:rFonts w:ascii="Tahoma" w:hAnsi="Tahoma" w:cs="Tahoma"/>
          <w:color w:val="000000"/>
          <w:szCs w:val="22"/>
          <w:lang w:val="el-GR"/>
        </w:rPr>
        <w:t xml:space="preserve"> καταληκτική</w:t>
      </w:r>
      <w:r w:rsidR="00650E57">
        <w:rPr>
          <w:rFonts w:ascii="Tahoma" w:hAnsi="Tahoma" w:cs="Tahoma"/>
          <w:color w:val="000000"/>
          <w:szCs w:val="22"/>
          <w:lang w:val="el-GR"/>
        </w:rPr>
        <w:t xml:space="preserve"> </w:t>
      </w:r>
      <w:r w:rsidRPr="0029687F">
        <w:rPr>
          <w:rFonts w:ascii="Tahoma" w:hAnsi="Tahoma" w:cs="Tahoma"/>
          <w:color w:val="000000"/>
          <w:szCs w:val="22"/>
          <w:lang w:val="el-GR"/>
        </w:rPr>
        <w:t xml:space="preserve">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w:t>
      </w:r>
      <w:proofErr w:type="spellStart"/>
      <w:r w:rsidRPr="0029687F">
        <w:rPr>
          <w:rFonts w:ascii="Tahoma" w:hAnsi="Tahoma" w:cs="Tahoma"/>
          <w:color w:val="000000"/>
          <w:szCs w:val="22"/>
          <w:lang w:val="el-GR"/>
        </w:rPr>
        <w:t>ια</w:t>
      </w:r>
      <w:proofErr w:type="spellEnd"/>
      <w:r w:rsidRPr="0029687F">
        <w:rPr>
          <w:rFonts w:ascii="Tahoma" w:hAnsi="Tahoma" w:cs="Tahoma"/>
          <w:color w:val="000000"/>
          <w:szCs w:val="22"/>
          <w:lang w:val="el-GR"/>
        </w:rPr>
        <w:t xml:space="preserve">) στην περίπτωση των εγγυήσεων καλής εκτέλεσης και προκαταβολής, τον αριθμό και τον τίτλο της σχετικής σύμβασης. </w:t>
      </w:r>
    </w:p>
    <w:p w14:paraId="2D686AA9" w14:textId="7AE68413" w:rsidR="00401C3F" w:rsidRDefault="00401C3F">
      <w:pPr>
        <w:rPr>
          <w:rFonts w:ascii="Tahoma" w:hAnsi="Tahoma" w:cs="Tahoma"/>
          <w:color w:val="000000"/>
          <w:szCs w:val="22"/>
          <w:lang w:val="el-GR"/>
        </w:rPr>
      </w:pPr>
      <w:r w:rsidRPr="0029687F">
        <w:rPr>
          <w:rFonts w:ascii="Tahoma" w:hAnsi="Tahoma" w:cs="Tahoma"/>
          <w:color w:val="000000"/>
          <w:szCs w:val="22"/>
          <w:lang w:val="el-GR"/>
        </w:rPr>
        <w:t>Οι εγγυητικές επιστολές συντάσσονται σύμφωνα με τα υποδείγματα του Παραρτήματος της παρούσας.</w:t>
      </w:r>
    </w:p>
    <w:p w14:paraId="7865C130" w14:textId="3268FB90" w:rsidR="00107B4F" w:rsidRPr="0029687F" w:rsidRDefault="00107B4F">
      <w:pPr>
        <w:rPr>
          <w:rFonts w:ascii="Tahoma" w:hAnsi="Tahoma" w:cs="Tahoma"/>
          <w:color w:val="000000"/>
          <w:szCs w:val="22"/>
          <w:lang w:val="el-GR"/>
        </w:rPr>
      </w:pPr>
      <w:r w:rsidRPr="00107B4F">
        <w:rPr>
          <w:rFonts w:ascii="Tahoma" w:hAnsi="Tahoma" w:cs="Tahoma"/>
          <w:color w:val="000000"/>
          <w:szCs w:val="22"/>
          <w:lang w:val="el-GR"/>
        </w:rPr>
        <w:lastRenderedPageBreak/>
        <w:t>Επισημαίνεται ότι εγγυήσεις που εκδίδονται από το Τ.Σ.Μ.Ε.Δ.Ε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w:t>
      </w:r>
    </w:p>
    <w:p w14:paraId="19D0AD23" w14:textId="77777777" w:rsidR="008338F0" w:rsidRPr="0029687F" w:rsidRDefault="003355E7">
      <w:pPr>
        <w:rPr>
          <w:rFonts w:ascii="Tahoma" w:hAnsi="Tahoma" w:cs="Tahoma"/>
          <w:szCs w:val="22"/>
          <w:lang w:val="el-GR"/>
        </w:rPr>
      </w:pPr>
      <w:r w:rsidRPr="0029687F">
        <w:rPr>
          <w:rFonts w:ascii="Tahoma" w:hAnsi="Tahoma" w:cs="Tahoma"/>
          <w:color w:val="000000"/>
          <w:szCs w:val="22"/>
          <w:lang w:val="el-GR"/>
        </w:rPr>
        <w:t>Η αναθέτουσα αρχή επικοινωνεί με τους εκδότες των εγγυητικών επιστολών προκειμένου να διαπιστώσει την εγκυρότητά τους.</w:t>
      </w:r>
    </w:p>
    <w:bookmarkEnd w:id="29"/>
    <w:p w14:paraId="758EE616"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30" w:name="_Toc63940082"/>
      <w:r w:rsidRPr="0029687F">
        <w:rPr>
          <w:rFonts w:ascii="Tahoma" w:hAnsi="Tahoma" w:cs="Tahoma"/>
          <w:sz w:val="22"/>
          <w:lang w:val="el-GR"/>
        </w:rPr>
        <w:t>Δικαίωμα Συμμετοχής - Κριτήρια Ποιοτικής Επιλογής</w:t>
      </w:r>
      <w:bookmarkEnd w:id="30"/>
    </w:p>
    <w:p w14:paraId="061DDA0C" w14:textId="77777777" w:rsidR="008338F0" w:rsidRPr="0029687F" w:rsidRDefault="003355E7" w:rsidP="00111614">
      <w:pPr>
        <w:pStyle w:val="4"/>
        <w:numPr>
          <w:ilvl w:val="2"/>
          <w:numId w:val="10"/>
        </w:numPr>
        <w:rPr>
          <w:rFonts w:ascii="Tahoma" w:hAnsi="Tahoma" w:cs="Tahoma"/>
          <w:szCs w:val="22"/>
          <w:lang w:val="el-GR"/>
        </w:rPr>
      </w:pPr>
      <w:bookmarkStart w:id="31" w:name="_Ref496541397"/>
      <w:bookmarkStart w:id="32" w:name="_Toc63940083"/>
      <w:r w:rsidRPr="0029687F">
        <w:rPr>
          <w:rFonts w:ascii="Tahoma" w:hAnsi="Tahoma" w:cs="Tahoma"/>
          <w:szCs w:val="22"/>
          <w:lang w:val="el-GR"/>
        </w:rPr>
        <w:t>Δικαιούμενοι συμμετοχής</w:t>
      </w:r>
      <w:bookmarkEnd w:id="31"/>
      <w:bookmarkEnd w:id="32"/>
    </w:p>
    <w:p w14:paraId="4242C22B" w14:textId="4DF4B630" w:rsidR="008338F0" w:rsidRPr="0029687F" w:rsidRDefault="003355E7" w:rsidP="00B8545D">
      <w:pPr>
        <w:spacing w:before="240"/>
        <w:rPr>
          <w:rFonts w:ascii="Tahoma" w:hAnsi="Tahoma" w:cs="Tahoma"/>
          <w:szCs w:val="22"/>
          <w:lang w:val="el-GR"/>
        </w:rPr>
      </w:pPr>
      <w:r w:rsidRPr="0029687F">
        <w:rPr>
          <w:rFonts w:ascii="Tahoma" w:hAnsi="Tahoma" w:cs="Tahoma"/>
          <w:b/>
          <w:bCs/>
          <w:szCs w:val="22"/>
          <w:lang w:val="el-GR"/>
        </w:rPr>
        <w:t>1.</w:t>
      </w:r>
      <w:r w:rsidRPr="0029687F">
        <w:rPr>
          <w:rFonts w:ascii="Tahoma" w:hAnsi="Tahoma" w:cs="Tahoma"/>
          <w:szCs w:val="22"/>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161FD439" w14:textId="77777777" w:rsidR="008338F0" w:rsidRPr="0029687F" w:rsidRDefault="003355E7">
      <w:pPr>
        <w:rPr>
          <w:rFonts w:ascii="Tahoma" w:hAnsi="Tahoma" w:cs="Tahoma"/>
          <w:szCs w:val="22"/>
          <w:lang w:val="el-GR"/>
        </w:rPr>
      </w:pPr>
      <w:r w:rsidRPr="0029687F">
        <w:rPr>
          <w:rFonts w:ascii="Tahoma" w:hAnsi="Tahoma" w:cs="Tahoma"/>
          <w:szCs w:val="22"/>
          <w:lang w:val="el-GR"/>
        </w:rPr>
        <w:t>α) κράτος-μέλος της Ένωσης,</w:t>
      </w:r>
    </w:p>
    <w:p w14:paraId="5E1D580F" w14:textId="77777777" w:rsidR="008338F0" w:rsidRPr="0029687F" w:rsidRDefault="003355E7">
      <w:pPr>
        <w:rPr>
          <w:rFonts w:ascii="Tahoma" w:hAnsi="Tahoma" w:cs="Tahoma"/>
          <w:szCs w:val="22"/>
          <w:lang w:val="el-GR"/>
        </w:rPr>
      </w:pPr>
      <w:r w:rsidRPr="0029687F">
        <w:rPr>
          <w:rFonts w:ascii="Tahoma" w:hAnsi="Tahoma" w:cs="Tahoma"/>
          <w:szCs w:val="22"/>
          <w:lang w:val="el-GR"/>
        </w:rPr>
        <w:t>β) κράτος-μέλος του Ευρωπαϊκού Οικονομικού Χώρου (Ε.Ο.Χ.),</w:t>
      </w:r>
    </w:p>
    <w:p w14:paraId="26C830FC" w14:textId="77777777" w:rsidR="008338F0" w:rsidRPr="0029687F" w:rsidRDefault="003355E7">
      <w:pPr>
        <w:rPr>
          <w:rFonts w:ascii="Tahoma" w:hAnsi="Tahoma" w:cs="Tahoma"/>
          <w:szCs w:val="22"/>
          <w:lang w:val="el-GR"/>
        </w:rPr>
      </w:pPr>
      <w:r w:rsidRPr="0029687F">
        <w:rPr>
          <w:rFonts w:ascii="Tahoma" w:hAnsi="Tahoma" w:cs="Tahoma"/>
          <w:szCs w:val="22"/>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και 5 και τις γενικές σημειώσεις του σχετικού με την Ένωση Προσαρτήματος </w:t>
      </w:r>
      <w:r w:rsidRPr="0029687F">
        <w:rPr>
          <w:rFonts w:ascii="Tahoma" w:hAnsi="Tahoma" w:cs="Tahoma"/>
          <w:szCs w:val="22"/>
        </w:rPr>
        <w:t>I</w:t>
      </w:r>
      <w:r w:rsidRPr="0029687F">
        <w:rPr>
          <w:rFonts w:ascii="Tahoma" w:hAnsi="Tahoma" w:cs="Tahoma"/>
          <w:szCs w:val="22"/>
          <w:lang w:val="el-GR"/>
        </w:rPr>
        <w:t xml:space="preserve"> της ως άνω Συμφωνίας, καθώς και </w:t>
      </w:r>
    </w:p>
    <w:p w14:paraId="690BFED9" w14:textId="77777777" w:rsidR="008338F0" w:rsidRPr="0029687F" w:rsidRDefault="003355E7">
      <w:pPr>
        <w:rPr>
          <w:rFonts w:ascii="Tahoma" w:hAnsi="Tahoma" w:cs="Tahoma"/>
          <w:b/>
          <w:bCs/>
          <w:szCs w:val="22"/>
          <w:lang w:val="el-GR"/>
        </w:rPr>
      </w:pPr>
      <w:r w:rsidRPr="0029687F">
        <w:rPr>
          <w:rFonts w:ascii="Tahoma" w:hAnsi="Tahoma" w:cs="Tahoma"/>
          <w:szCs w:val="22"/>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0C3CB9BB" w14:textId="77777777" w:rsidR="008338F0" w:rsidRPr="0029687F" w:rsidRDefault="003355E7">
      <w:pPr>
        <w:rPr>
          <w:rFonts w:ascii="Tahoma" w:eastAsia="Calibri" w:hAnsi="Tahoma" w:cs="Tahoma"/>
          <w:i/>
          <w:iCs/>
          <w:color w:val="0070C0"/>
          <w:szCs w:val="22"/>
          <w:lang w:val="el-GR"/>
        </w:rPr>
      </w:pPr>
      <w:r w:rsidRPr="0029687F">
        <w:rPr>
          <w:rFonts w:ascii="Tahoma" w:hAnsi="Tahoma" w:cs="Tahoma"/>
          <w:b/>
          <w:bCs/>
          <w:szCs w:val="22"/>
          <w:lang w:val="el-GR"/>
        </w:rPr>
        <w:t>2.</w:t>
      </w:r>
      <w:r w:rsidRPr="0029687F">
        <w:rPr>
          <w:rFonts w:ascii="Tahoma" w:hAnsi="Tahoma" w:cs="Tahoma"/>
          <w:szCs w:val="22"/>
          <w:lang w:val="el-GR"/>
        </w:rPr>
        <w:t xml:space="preserve">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w:t>
      </w:r>
      <w:r w:rsidR="006D523A" w:rsidRPr="0029687F">
        <w:rPr>
          <w:rFonts w:ascii="Tahoma" w:hAnsi="Tahoma" w:cs="Tahoma"/>
          <w:i/>
          <w:iCs/>
          <w:color w:val="5B9BD5"/>
          <w:szCs w:val="22"/>
          <w:lang w:val="el-GR"/>
        </w:rPr>
        <w:t>.</w:t>
      </w:r>
    </w:p>
    <w:p w14:paraId="10ADE7D2" w14:textId="77777777" w:rsidR="008338F0" w:rsidRPr="0029687F" w:rsidRDefault="003355E7">
      <w:pPr>
        <w:rPr>
          <w:rFonts w:ascii="Tahoma" w:hAnsi="Tahoma" w:cs="Tahoma"/>
          <w:i/>
          <w:iCs/>
          <w:color w:val="5B9BD5"/>
          <w:szCs w:val="22"/>
          <w:lang w:val="el-GR"/>
        </w:rPr>
      </w:pPr>
      <w:r w:rsidRPr="0029687F">
        <w:rPr>
          <w:rFonts w:ascii="Tahoma" w:hAnsi="Tahoma" w:cs="Tahoma"/>
          <w:b/>
          <w:bCs/>
          <w:szCs w:val="22"/>
          <w:lang w:val="el-GR"/>
        </w:rPr>
        <w:t>3.</w:t>
      </w:r>
      <w:r w:rsidRPr="0029687F">
        <w:rPr>
          <w:rFonts w:ascii="Tahoma" w:hAnsi="Tahoma" w:cs="Tahoma"/>
          <w:szCs w:val="22"/>
          <w:lang w:val="el-GR"/>
        </w:rPr>
        <w:t xml:space="preserve"> Στις περιπτώσεις υποβολής προσφοράς από ένωση οικονομικών φορέων, όλα τα μέλη της ευθύνονται έναντι της αναθέτουσας αρχής αλληλέγγυα και εις </w:t>
      </w:r>
      <w:proofErr w:type="spellStart"/>
      <w:r w:rsidRPr="0029687F">
        <w:rPr>
          <w:rFonts w:ascii="Tahoma" w:hAnsi="Tahoma" w:cs="Tahoma"/>
          <w:szCs w:val="22"/>
          <w:lang w:val="el-GR"/>
        </w:rPr>
        <w:t>ολόκληρον</w:t>
      </w:r>
      <w:proofErr w:type="spellEnd"/>
      <w:r w:rsidRPr="0029687F">
        <w:rPr>
          <w:rFonts w:ascii="Tahoma" w:hAnsi="Tahoma" w:cs="Tahoma"/>
          <w:szCs w:val="22"/>
          <w:lang w:val="el-GR"/>
        </w:rPr>
        <w:t>.</w:t>
      </w:r>
    </w:p>
    <w:p w14:paraId="7AA30F32" w14:textId="77777777" w:rsidR="008338F0" w:rsidRPr="0029687F" w:rsidRDefault="003355E7" w:rsidP="00111614">
      <w:pPr>
        <w:pStyle w:val="4"/>
        <w:numPr>
          <w:ilvl w:val="2"/>
          <w:numId w:val="10"/>
        </w:numPr>
        <w:rPr>
          <w:rFonts w:ascii="Tahoma" w:hAnsi="Tahoma" w:cs="Tahoma"/>
          <w:szCs w:val="22"/>
          <w:lang w:val="el-GR"/>
        </w:rPr>
      </w:pPr>
      <w:bookmarkStart w:id="33" w:name="_Ref496542081"/>
      <w:bookmarkStart w:id="34" w:name="_Toc63940084"/>
      <w:r w:rsidRPr="0029687F">
        <w:rPr>
          <w:rFonts w:ascii="Tahoma" w:hAnsi="Tahoma" w:cs="Tahoma"/>
          <w:szCs w:val="22"/>
          <w:lang w:val="el-GR"/>
        </w:rPr>
        <w:t>Εγγύηση συμμετοχής</w:t>
      </w:r>
      <w:bookmarkEnd w:id="33"/>
      <w:bookmarkEnd w:id="34"/>
    </w:p>
    <w:p w14:paraId="5C8ADBEF" w14:textId="11970FAC" w:rsidR="00C960CF" w:rsidRDefault="003355E7" w:rsidP="00463264">
      <w:pPr>
        <w:tabs>
          <w:tab w:val="left" w:pos="0"/>
          <w:tab w:val="left" w:pos="1134"/>
        </w:tabs>
        <w:rPr>
          <w:rFonts w:ascii="Tahoma" w:hAnsi="Tahoma" w:cs="Tahoma"/>
          <w:szCs w:val="22"/>
          <w:lang w:val="el-GR"/>
        </w:rPr>
      </w:pPr>
      <w:r w:rsidRPr="00463264">
        <w:rPr>
          <w:rStyle w:val="Heading4Char"/>
          <w:rFonts w:ascii="Tahoma" w:hAnsi="Tahoma" w:cs="Tahoma"/>
          <w:sz w:val="22"/>
          <w:szCs w:val="22"/>
          <w:lang w:val="el-GR"/>
        </w:rPr>
        <w:t>2.2.2.1.</w:t>
      </w:r>
      <w:r w:rsidR="009E1766">
        <w:rPr>
          <w:rStyle w:val="Heading4Char"/>
          <w:rFonts w:ascii="Tahoma" w:hAnsi="Tahoma" w:cs="Tahoma"/>
          <w:sz w:val="22"/>
          <w:szCs w:val="22"/>
          <w:lang w:val="el-GR"/>
        </w:rPr>
        <w:t xml:space="preserve"> </w:t>
      </w:r>
      <w:r w:rsidRPr="00463264">
        <w:rPr>
          <w:rFonts w:ascii="Tahoma" w:hAnsi="Tahoma" w:cs="Tahoma"/>
          <w:szCs w:val="22"/>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w:t>
      </w:r>
      <w:r w:rsidR="000D16D7">
        <w:rPr>
          <w:rFonts w:ascii="Tahoma" w:hAnsi="Tahoma" w:cs="Tahoma"/>
          <w:szCs w:val="22"/>
          <w:lang w:val="el-GR"/>
        </w:rPr>
        <w:t xml:space="preserve"> </w:t>
      </w:r>
      <w:r w:rsidRPr="00463264">
        <w:rPr>
          <w:rFonts w:ascii="Tahoma" w:hAnsi="Tahoma" w:cs="Tahoma"/>
          <w:szCs w:val="22"/>
          <w:lang w:val="el-GR"/>
        </w:rPr>
        <w:t>εγγυητική επιστολή συμμετοχής</w:t>
      </w:r>
      <w:r w:rsidR="0098456B">
        <w:rPr>
          <w:rFonts w:ascii="Tahoma" w:hAnsi="Tahoma" w:cs="Tahoma"/>
          <w:szCs w:val="22"/>
          <w:lang w:val="el-GR"/>
        </w:rPr>
        <w:t xml:space="preserve">, </w:t>
      </w:r>
      <w:r w:rsidR="00C960CF" w:rsidRPr="00463264">
        <w:rPr>
          <w:rFonts w:ascii="Tahoma" w:hAnsi="Tahoma" w:cs="Tahoma"/>
          <w:szCs w:val="22"/>
          <w:lang w:val="el-GR"/>
        </w:rPr>
        <w:t xml:space="preserve">σύμφωνα με το </w:t>
      </w:r>
      <w:r w:rsidR="00CA543A" w:rsidRPr="00463264">
        <w:rPr>
          <w:rFonts w:ascii="Tahoma" w:hAnsi="Tahoma" w:cs="Tahoma"/>
          <w:szCs w:val="22"/>
          <w:lang w:val="el-GR"/>
        </w:rPr>
        <w:t xml:space="preserve">αντίστοιχο </w:t>
      </w:r>
      <w:r w:rsidR="00C960CF" w:rsidRPr="00463264">
        <w:rPr>
          <w:rFonts w:ascii="Tahoma" w:hAnsi="Tahoma" w:cs="Tahoma"/>
          <w:szCs w:val="22"/>
          <w:lang w:val="el-GR"/>
        </w:rPr>
        <w:t xml:space="preserve">υπόδειγμα </w:t>
      </w:r>
      <w:r w:rsidR="00CA543A" w:rsidRPr="00463264">
        <w:rPr>
          <w:rFonts w:ascii="Tahoma" w:hAnsi="Tahoma" w:cs="Tahoma"/>
          <w:szCs w:val="22"/>
          <w:lang w:val="el-GR"/>
        </w:rPr>
        <w:t>στο</w:t>
      </w:r>
      <w:r w:rsidR="008242D6">
        <w:rPr>
          <w:rFonts w:ascii="Tahoma" w:hAnsi="Tahoma" w:cs="Tahoma"/>
          <w:szCs w:val="22"/>
          <w:lang w:val="el-GR"/>
        </w:rPr>
        <w:t xml:space="preserve">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496623895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2F65C2" w:rsidRPr="002F65C2">
        <w:rPr>
          <w:rFonts w:ascii="Tahoma" w:hAnsi="Tahoma" w:cs="Tahoma"/>
          <w:szCs w:val="22"/>
          <w:lang w:val="el-GR"/>
        </w:rPr>
        <w:t>ΠΑΡΑΡΤΗΜΑ</w:t>
      </w:r>
      <w:r w:rsidR="002F65C2" w:rsidRPr="00777903">
        <w:rPr>
          <w:rFonts w:ascii="Tahoma" w:hAnsi="Tahoma" w:cs="Tahoma"/>
          <w:lang w:val="el-GR"/>
        </w:rPr>
        <w:t xml:space="preserve"> </w:t>
      </w:r>
      <w:r w:rsidR="002F65C2" w:rsidRPr="002F65C2">
        <w:rPr>
          <w:rFonts w:ascii="Tahoma" w:hAnsi="Tahoma" w:cs="Tahoma"/>
          <w:lang w:val="el-GR"/>
        </w:rPr>
        <w:t>VI</w:t>
      </w:r>
      <w:r w:rsidR="002F65C2" w:rsidRPr="00777903">
        <w:rPr>
          <w:rFonts w:ascii="Tahoma" w:hAnsi="Tahoma" w:cs="Tahoma"/>
          <w:lang w:val="el-GR"/>
        </w:rPr>
        <w:t xml:space="preserve"> – Υποδείγματα Εγγυητικών Επιστολών</w:t>
      </w:r>
      <w:r w:rsidR="00CC06EB">
        <w:fldChar w:fldCharType="end"/>
      </w:r>
      <w:r w:rsidR="00CA543A" w:rsidRPr="0029687F">
        <w:rPr>
          <w:rFonts w:ascii="Tahoma" w:hAnsi="Tahoma" w:cs="Tahoma"/>
          <w:szCs w:val="22"/>
          <w:lang w:val="el-GR"/>
        </w:rPr>
        <w:t>»</w:t>
      </w:r>
      <w:r w:rsidR="008242D6">
        <w:rPr>
          <w:rFonts w:ascii="Tahoma" w:hAnsi="Tahoma" w:cs="Tahoma"/>
          <w:szCs w:val="22"/>
          <w:lang w:val="el-GR"/>
        </w:rPr>
        <w:t xml:space="preserve"> </w:t>
      </w:r>
      <w:r w:rsidR="00C960CF" w:rsidRPr="0029687F">
        <w:rPr>
          <w:rFonts w:ascii="Tahoma" w:hAnsi="Tahoma" w:cs="Tahoma"/>
          <w:szCs w:val="22"/>
          <w:lang w:val="el-GR"/>
        </w:rPr>
        <w:t>της παρούσας</w:t>
      </w:r>
      <w:r w:rsidRPr="0029687F">
        <w:rPr>
          <w:rFonts w:ascii="Tahoma" w:hAnsi="Tahoma" w:cs="Tahoma"/>
          <w:szCs w:val="22"/>
          <w:lang w:val="el-GR"/>
        </w:rPr>
        <w:t>.</w:t>
      </w:r>
    </w:p>
    <w:p w14:paraId="432532CC" w14:textId="154E767E" w:rsidR="007F72A0" w:rsidRPr="00822C78" w:rsidRDefault="007F72A0" w:rsidP="00463264">
      <w:pPr>
        <w:tabs>
          <w:tab w:val="left" w:pos="0"/>
          <w:tab w:val="left" w:pos="1134"/>
        </w:tabs>
        <w:rPr>
          <w:rFonts w:ascii="Tahoma" w:hAnsi="Tahoma" w:cs="Tahoma"/>
          <w:szCs w:val="22"/>
          <w:lang w:val="el-GR"/>
        </w:rPr>
      </w:pPr>
      <w:r w:rsidRPr="00822C78">
        <w:rPr>
          <w:rFonts w:ascii="Tahoma" w:hAnsi="Tahoma" w:cs="Tahoma"/>
          <w:szCs w:val="22"/>
          <w:lang w:val="el-GR"/>
        </w:rPr>
        <w:t>Το ποσό της εγγυητικής επιστολής θα πρέπει να καλύπτει σε ευρώ (€) ποσοστό δύο τοις εκατό (2%) του προϋπολογισμού του Έργου, μη συνυπολογιζόμενων των δικαιωμάτων προαίρεσης και παράτασης της σύμβασης, εκτός ΦΠΑ, με ανάλογη στρογγυλοποίηση, ήτο</w:t>
      </w:r>
      <w:r w:rsidR="0098456B" w:rsidRPr="00822C78">
        <w:rPr>
          <w:rFonts w:ascii="Tahoma" w:hAnsi="Tahoma" w:cs="Tahoma"/>
          <w:szCs w:val="22"/>
          <w:lang w:val="el-GR"/>
        </w:rPr>
        <w:t>ι ποσό οκτώ χιλιάδων εξακοσίων ογδόντα ευρώ (8.680,00 €)</w:t>
      </w:r>
      <w:r w:rsidR="00822C78">
        <w:rPr>
          <w:rFonts w:ascii="Tahoma" w:hAnsi="Tahoma" w:cs="Tahoma"/>
          <w:szCs w:val="22"/>
          <w:lang w:val="el-GR"/>
        </w:rPr>
        <w:t>.</w:t>
      </w:r>
      <w:r w:rsidR="0098456B" w:rsidRPr="00822C78">
        <w:rPr>
          <w:rFonts w:ascii="Tahoma" w:hAnsi="Tahoma" w:cs="Tahoma"/>
          <w:szCs w:val="22"/>
          <w:lang w:val="el-GR"/>
        </w:rPr>
        <w:t xml:space="preserve"> </w:t>
      </w:r>
    </w:p>
    <w:p w14:paraId="562459E2" w14:textId="77777777" w:rsidR="008338F0" w:rsidRPr="0029687F" w:rsidRDefault="003355E7" w:rsidP="00CA61F8">
      <w:pPr>
        <w:spacing w:before="240"/>
        <w:rPr>
          <w:rFonts w:ascii="Tahoma" w:hAnsi="Tahoma" w:cs="Tahoma"/>
          <w:bCs/>
          <w:szCs w:val="22"/>
          <w:lang w:val="el-GR"/>
        </w:rPr>
      </w:pPr>
      <w:r w:rsidRPr="00822C78">
        <w:rPr>
          <w:rFonts w:ascii="Tahoma" w:hAnsi="Tahoma" w:cs="Tahoma"/>
          <w:szCs w:val="22"/>
          <w:lang w:val="el-GR"/>
        </w:rPr>
        <w:t>Στην περίπτωση ένωσης οικονομικών φορέων</w:t>
      </w:r>
      <w:r w:rsidRPr="0029687F">
        <w:rPr>
          <w:rFonts w:ascii="Tahoma" w:hAnsi="Tahoma" w:cs="Tahoma"/>
          <w:szCs w:val="22"/>
          <w:lang w:val="el-GR"/>
        </w:rPr>
        <w:t>,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4B9908D2" w14:textId="37984AF8" w:rsidR="008338F0" w:rsidRPr="0029687F" w:rsidRDefault="003355E7">
      <w:pPr>
        <w:rPr>
          <w:rFonts w:ascii="Tahoma" w:hAnsi="Tahoma" w:cs="Tahoma"/>
          <w:b/>
          <w:bCs/>
          <w:szCs w:val="22"/>
          <w:lang w:val="el-GR"/>
        </w:rPr>
      </w:pPr>
      <w:r w:rsidRPr="0029687F">
        <w:rPr>
          <w:rFonts w:ascii="Tahoma" w:hAnsi="Tahoma" w:cs="Tahoma"/>
          <w:bCs/>
          <w:szCs w:val="22"/>
          <w:lang w:val="el-GR"/>
        </w:rPr>
        <w:t xml:space="preserve">Η εγγύηση συμμετοχής πρέπει να ισχύει τουλάχιστον για τριάντα (30) ημέρες μετά τη λήξη του χρόνου ισχύος της προσφοράς </w:t>
      </w:r>
      <w:r w:rsidR="00673490" w:rsidRPr="0029687F">
        <w:rPr>
          <w:rFonts w:ascii="Tahoma" w:hAnsi="Tahoma" w:cs="Tahoma"/>
          <w:bCs/>
          <w:szCs w:val="22"/>
          <w:lang w:val="el-GR"/>
        </w:rPr>
        <w:t xml:space="preserve">της παρ. </w:t>
      </w:r>
      <w:r w:rsidR="00CC06EB" w:rsidRPr="000D4408">
        <w:rPr>
          <w:rFonts w:ascii="Tahoma" w:hAnsi="Tahoma" w:cs="Tahoma"/>
          <w:bCs/>
          <w:szCs w:val="22"/>
          <w:lang w:val="el-GR"/>
        </w:rPr>
        <w:fldChar w:fldCharType="begin"/>
      </w:r>
      <w:r w:rsidR="00CC06EB" w:rsidRPr="000D4408">
        <w:rPr>
          <w:rFonts w:ascii="Tahoma" w:hAnsi="Tahoma" w:cs="Tahoma"/>
          <w:bCs/>
          <w:szCs w:val="22"/>
          <w:lang w:val="el-GR"/>
        </w:rPr>
        <w:instrText xml:space="preserve"> REF _Ref496542431 \r \h  \* MERGEFORMAT </w:instrText>
      </w:r>
      <w:r w:rsidR="00CC06EB" w:rsidRPr="000D4408">
        <w:rPr>
          <w:rFonts w:ascii="Tahoma" w:hAnsi="Tahoma" w:cs="Tahoma"/>
          <w:bCs/>
          <w:szCs w:val="22"/>
          <w:lang w:val="el-GR"/>
        </w:rPr>
      </w:r>
      <w:r w:rsidR="00CC06EB" w:rsidRPr="000D4408">
        <w:rPr>
          <w:rFonts w:ascii="Tahoma" w:hAnsi="Tahoma" w:cs="Tahoma"/>
          <w:bCs/>
          <w:szCs w:val="22"/>
          <w:lang w:val="el-GR"/>
        </w:rPr>
        <w:fldChar w:fldCharType="separate"/>
      </w:r>
      <w:r w:rsidR="002F65C2">
        <w:rPr>
          <w:rFonts w:ascii="Tahoma" w:hAnsi="Tahoma" w:cs="Tahoma"/>
          <w:bCs/>
          <w:szCs w:val="22"/>
          <w:cs/>
          <w:lang w:val="el-GR"/>
        </w:rPr>
        <w:t>‎</w:t>
      </w:r>
      <w:r w:rsidR="002F65C2">
        <w:rPr>
          <w:rFonts w:ascii="Tahoma" w:hAnsi="Tahoma" w:cs="Tahoma"/>
          <w:bCs/>
          <w:szCs w:val="22"/>
          <w:lang w:val="el-GR"/>
        </w:rPr>
        <w:t>2.4.5</w:t>
      </w:r>
      <w:r w:rsidR="00CC06EB" w:rsidRPr="000D4408">
        <w:rPr>
          <w:rFonts w:ascii="Tahoma" w:hAnsi="Tahoma" w:cs="Tahoma"/>
          <w:bCs/>
          <w:szCs w:val="22"/>
          <w:lang w:val="el-GR"/>
        </w:rPr>
        <w:fldChar w:fldCharType="end"/>
      </w:r>
      <w:r w:rsidR="00784BA2" w:rsidRPr="000D4408">
        <w:rPr>
          <w:rFonts w:ascii="Tahoma" w:hAnsi="Tahoma" w:cs="Tahoma"/>
          <w:bCs/>
          <w:szCs w:val="22"/>
          <w:lang w:val="el-GR"/>
        </w:rPr>
        <w:t xml:space="preserve"> </w:t>
      </w:r>
      <w:r w:rsidR="00C960CF" w:rsidRPr="0029687F">
        <w:rPr>
          <w:rFonts w:ascii="Tahoma" w:hAnsi="Tahoma" w:cs="Tahoma"/>
          <w:bCs/>
          <w:szCs w:val="22"/>
          <w:lang w:val="el-GR"/>
        </w:rPr>
        <w:t xml:space="preserve">«Χρόνος Ισχύος των Προσφορών» </w:t>
      </w:r>
      <w:r w:rsidRPr="0029687F">
        <w:rPr>
          <w:rFonts w:ascii="Tahoma" w:hAnsi="Tahoma" w:cs="Tahoma"/>
          <w:bCs/>
          <w:szCs w:val="22"/>
          <w:lang w:val="el-GR"/>
        </w:rPr>
        <w:t>της παρούσας</w:t>
      </w:r>
      <w:r w:rsidRPr="0079483D">
        <w:rPr>
          <w:rFonts w:ascii="Tahoma" w:hAnsi="Tahoma" w:cs="Tahoma"/>
          <w:bCs/>
          <w:szCs w:val="22"/>
          <w:lang w:val="el-GR"/>
        </w:rPr>
        <w:t>,</w:t>
      </w:r>
      <w:r w:rsidRPr="0029687F">
        <w:rPr>
          <w:rFonts w:ascii="Tahoma" w:hAnsi="Tahoma" w:cs="Tahoma"/>
          <w:bCs/>
          <w:szCs w:val="22"/>
          <w:lang w:val="el-GR"/>
        </w:rPr>
        <w:t xml:space="preserve"> άλλως η προσφορά απορρίπτεται. Η αναθέτουσα αρχή μπορεί, πριν τη λήξη της προσφοράς, να ζητά από τον προσφέροντα να παρατείνει, πριν τη λήξη τους, τη διάρκεια ισχύος της προσφοράς και της εγγύησης συμμετοχής.</w:t>
      </w:r>
    </w:p>
    <w:p w14:paraId="48F43256" w14:textId="6DA35A78" w:rsidR="008338F0" w:rsidRPr="0029687F" w:rsidRDefault="003355E7" w:rsidP="00221291">
      <w:pPr>
        <w:pStyle w:val="aff"/>
        <w:tabs>
          <w:tab w:val="left" w:pos="0"/>
          <w:tab w:val="left" w:pos="1134"/>
        </w:tabs>
        <w:spacing w:before="240"/>
        <w:ind w:left="0"/>
        <w:rPr>
          <w:rFonts w:ascii="Tahoma" w:hAnsi="Tahoma" w:cs="Tahoma"/>
          <w:szCs w:val="22"/>
          <w:lang w:val="el-GR"/>
        </w:rPr>
      </w:pPr>
      <w:r w:rsidRPr="0029687F">
        <w:rPr>
          <w:rStyle w:val="Heading4Char"/>
          <w:rFonts w:ascii="Tahoma" w:hAnsi="Tahoma" w:cs="Tahoma"/>
          <w:sz w:val="22"/>
          <w:szCs w:val="22"/>
          <w:lang w:val="el-GR"/>
        </w:rPr>
        <w:t>2.2.2.2.</w:t>
      </w:r>
      <w:r w:rsidR="009E1766">
        <w:rPr>
          <w:rStyle w:val="Heading4Char"/>
          <w:rFonts w:ascii="Tahoma" w:hAnsi="Tahoma" w:cs="Tahoma"/>
          <w:sz w:val="22"/>
          <w:szCs w:val="22"/>
          <w:lang w:val="el-GR"/>
        </w:rPr>
        <w:t xml:space="preserve"> </w:t>
      </w:r>
      <w:r w:rsidRPr="0029687F">
        <w:rPr>
          <w:rFonts w:ascii="Tahoma" w:hAnsi="Tahoma" w:cs="Tahoma"/>
          <w:szCs w:val="22"/>
          <w:lang w:val="el-GR"/>
        </w:rPr>
        <w:t xml:space="preserve">Η εγγύηση συμμετοχής επιστρέφεται στον ανάδοχο με την προσκόμιση της εγγύησης καλής εκτέλεσης. </w:t>
      </w:r>
    </w:p>
    <w:p w14:paraId="5B3BE31C" w14:textId="77777777" w:rsidR="00F61729" w:rsidRPr="00603221" w:rsidRDefault="00F61729" w:rsidP="00F61729">
      <w:pPr>
        <w:rPr>
          <w:rFonts w:ascii="Tahoma" w:hAnsi="Tahoma" w:cs="Tahoma"/>
          <w:szCs w:val="22"/>
          <w:lang w:val="el-GR"/>
        </w:rPr>
      </w:pPr>
      <w:r w:rsidRPr="00603221">
        <w:rPr>
          <w:rFonts w:ascii="Tahoma" w:hAnsi="Tahoma" w:cs="Tahoma"/>
          <w:szCs w:val="22"/>
          <w:lang w:val="el-GR"/>
        </w:rPr>
        <w:t xml:space="preserve">Η εγγύηση συμμετοχής επιστρέφεται στους λοιπούς προσφέροντες σύμφωνα με τα ειδικότερα οριζόμενα </w:t>
      </w:r>
      <w:r w:rsidRPr="00603221">
        <w:rPr>
          <w:rFonts w:ascii="Tahoma" w:hAnsi="Tahoma" w:cs="Tahoma"/>
          <w:bCs/>
          <w:szCs w:val="22"/>
          <w:lang w:val="el-GR"/>
        </w:rPr>
        <w:t>στο άρθρο 72 του ν. 4412/2016</w:t>
      </w:r>
      <w:r w:rsidR="004612DC">
        <w:rPr>
          <w:rFonts w:ascii="Tahoma" w:hAnsi="Tahoma" w:cs="Tahoma"/>
          <w:szCs w:val="22"/>
          <w:lang w:val="el-GR"/>
        </w:rPr>
        <w:t xml:space="preserve"> όπως ισχύει</w:t>
      </w:r>
      <w:r w:rsidRPr="00603221">
        <w:rPr>
          <w:rFonts w:ascii="Tahoma" w:hAnsi="Tahoma" w:cs="Tahoma"/>
          <w:szCs w:val="22"/>
          <w:lang w:val="el-GR"/>
        </w:rPr>
        <w:t xml:space="preserve">, μετά : </w:t>
      </w:r>
    </w:p>
    <w:p w14:paraId="23848928" w14:textId="77777777" w:rsidR="00F61729" w:rsidRPr="00603221" w:rsidRDefault="00F61729" w:rsidP="00F61729">
      <w:pPr>
        <w:rPr>
          <w:rFonts w:ascii="Tahoma" w:hAnsi="Tahoma" w:cs="Tahoma"/>
          <w:szCs w:val="22"/>
          <w:lang w:val="el-GR"/>
        </w:rPr>
      </w:pPr>
      <w:bookmarkStart w:id="35" w:name="_Hlk6500430"/>
      <w:r w:rsidRPr="00603221">
        <w:rPr>
          <w:rFonts w:ascii="Tahoma" w:hAnsi="Tahoma" w:cs="Tahoma"/>
          <w:szCs w:val="22"/>
          <w:lang w:val="el-GR"/>
        </w:rPr>
        <w:t xml:space="preserve">α) την άπρακτη πάροδο της προθεσμίας άσκησης </w:t>
      </w:r>
      <w:proofErr w:type="spellStart"/>
      <w:r>
        <w:rPr>
          <w:rFonts w:ascii="Tahoma" w:hAnsi="Tahoma" w:cs="Tahoma"/>
          <w:szCs w:val="22"/>
          <w:lang w:val="el-GR"/>
        </w:rPr>
        <w:t>ενδικοφανούς</w:t>
      </w:r>
      <w:proofErr w:type="spellEnd"/>
      <w:r>
        <w:rPr>
          <w:rFonts w:ascii="Tahoma" w:hAnsi="Tahoma" w:cs="Tahoma"/>
          <w:szCs w:val="22"/>
          <w:lang w:val="el-GR"/>
        </w:rPr>
        <w:t xml:space="preserve"> προσφυγής</w:t>
      </w:r>
      <w:r w:rsidRPr="00603221">
        <w:rPr>
          <w:rFonts w:ascii="Tahoma" w:hAnsi="Tahoma" w:cs="Tahoma"/>
          <w:szCs w:val="22"/>
          <w:lang w:val="el-GR"/>
        </w:rPr>
        <w:t xml:space="preserve"> ή την έκδοση απόφασης επί </w:t>
      </w:r>
      <w:proofErr w:type="spellStart"/>
      <w:r w:rsidRPr="00603221">
        <w:rPr>
          <w:rFonts w:ascii="Tahoma" w:hAnsi="Tahoma" w:cs="Tahoma"/>
          <w:szCs w:val="22"/>
          <w:lang w:val="el-GR"/>
        </w:rPr>
        <w:t>ασκηθείσας</w:t>
      </w:r>
      <w:proofErr w:type="spellEnd"/>
      <w:r w:rsidRPr="00603221">
        <w:rPr>
          <w:rFonts w:ascii="Tahoma" w:hAnsi="Tahoma" w:cs="Tahoma"/>
          <w:szCs w:val="22"/>
          <w:lang w:val="el-GR"/>
        </w:rPr>
        <w:t xml:space="preserve"> προσφυγής κατά της απόφασης κατακύρωσης και </w:t>
      </w:r>
    </w:p>
    <w:p w14:paraId="2E8E9129" w14:textId="03848E59" w:rsidR="00F61729" w:rsidRDefault="00F61729" w:rsidP="00F61729">
      <w:pPr>
        <w:rPr>
          <w:rFonts w:ascii="Tahoma" w:hAnsi="Tahoma" w:cs="Tahoma"/>
          <w:szCs w:val="22"/>
          <w:lang w:val="el-GR"/>
        </w:rPr>
      </w:pPr>
      <w:r w:rsidRPr="00603221">
        <w:rPr>
          <w:rFonts w:ascii="Tahoma" w:hAnsi="Tahoma" w:cs="Tahoma"/>
          <w:szCs w:val="22"/>
          <w:lang w:val="el-GR"/>
        </w:rPr>
        <w:lastRenderedPageBreak/>
        <w:t xml:space="preserve">β) την άπρακτη πάροδο της προθεσμίας άσκησης </w:t>
      </w:r>
      <w:r w:rsidRPr="00BF6CBE">
        <w:rPr>
          <w:rFonts w:ascii="Tahoma" w:hAnsi="Tahoma" w:cs="Tahoma"/>
          <w:szCs w:val="22"/>
          <w:lang w:val="el-GR"/>
        </w:rPr>
        <w:t>ενδίκων βοηθημάτων προσωρινής δικαστικής Προστασίας</w:t>
      </w:r>
      <w:r w:rsidR="00650E57">
        <w:rPr>
          <w:rFonts w:ascii="Tahoma" w:hAnsi="Tahoma" w:cs="Tahoma"/>
          <w:szCs w:val="22"/>
          <w:lang w:val="el-GR"/>
        </w:rPr>
        <w:t xml:space="preserve"> </w:t>
      </w:r>
      <w:r w:rsidRPr="00603221">
        <w:rPr>
          <w:rFonts w:ascii="Tahoma" w:hAnsi="Tahoma" w:cs="Tahoma"/>
          <w:szCs w:val="22"/>
          <w:lang w:val="el-GR"/>
        </w:rPr>
        <w:t>ή την έκδοση απόφασης επ’ αυτών</w:t>
      </w:r>
    </w:p>
    <w:p w14:paraId="2E638C44" w14:textId="77777777" w:rsidR="004612DC" w:rsidRPr="004612DC" w:rsidRDefault="004612DC" w:rsidP="004612DC">
      <w:pPr>
        <w:rPr>
          <w:rFonts w:ascii="Tahoma" w:hAnsi="Tahoma" w:cs="Tahoma"/>
          <w:lang w:val="el-GR"/>
        </w:rPr>
      </w:pPr>
      <w:r w:rsidRPr="004612DC">
        <w:rPr>
          <w:rFonts w:ascii="Tahoma" w:hAnsi="Tahoma" w:cs="Tahoma"/>
          <w:lang w:val="el-GR"/>
        </w:rPr>
        <w:t xml:space="preserve">Για τα προηγούμενα στάδια της κατακύρωσης η εγγύηση συμμετοχής επιστρέφεται στους συμμετέχοντες στις κάτωθι περιπτώσεις: </w:t>
      </w:r>
    </w:p>
    <w:p w14:paraId="3C08D349" w14:textId="77777777" w:rsidR="004612DC" w:rsidRPr="004612DC" w:rsidRDefault="004612DC" w:rsidP="004612DC">
      <w:pPr>
        <w:rPr>
          <w:rFonts w:ascii="Tahoma" w:hAnsi="Tahoma" w:cs="Tahoma"/>
          <w:lang w:val="el-GR"/>
        </w:rPr>
      </w:pPr>
      <w:r w:rsidRPr="004612DC">
        <w:rPr>
          <w:rFonts w:ascii="Tahoma" w:hAnsi="Tahoma" w:cs="Tahoma"/>
          <w:lang w:val="el-GR"/>
        </w:rPr>
        <w:t xml:space="preserve">α) λήξης του χρόνου ισχύος της προσφοράς και μη ανανέωσης αυτής και </w:t>
      </w:r>
    </w:p>
    <w:p w14:paraId="399E7568" w14:textId="77777777" w:rsidR="004612DC" w:rsidRPr="004612DC" w:rsidRDefault="004612DC" w:rsidP="004612DC">
      <w:pPr>
        <w:rPr>
          <w:rFonts w:ascii="Tahoma" w:hAnsi="Tahoma" w:cs="Tahoma"/>
          <w:szCs w:val="22"/>
          <w:lang w:val="el-GR"/>
        </w:rPr>
      </w:pPr>
      <w:r w:rsidRPr="004612DC">
        <w:rPr>
          <w:rFonts w:ascii="Tahoma" w:hAnsi="Tahoma" w:cs="Tahoma"/>
          <w:lang w:val="el-GR"/>
        </w:rPr>
        <w:t xml:space="preserve">β) απόρριψης της προσφοράς τους και εφόσον δεν έχει ασκηθεί </w:t>
      </w:r>
      <w:proofErr w:type="spellStart"/>
      <w:r w:rsidRPr="004612DC">
        <w:rPr>
          <w:rFonts w:ascii="Tahoma" w:hAnsi="Tahoma" w:cs="Tahoma"/>
          <w:lang w:val="el-GR"/>
        </w:rPr>
        <w:t>ενδικοφανής</w:t>
      </w:r>
      <w:proofErr w:type="spellEnd"/>
      <w:r w:rsidRPr="004612DC">
        <w:rPr>
          <w:rFonts w:ascii="Tahoma" w:hAnsi="Tahoma" w:cs="Tahoma"/>
          <w:lang w:val="el-GR"/>
        </w:rPr>
        <w:t xml:space="preserve"> προσφυγή ή ένδικο βοήθημα ή έχει εκπνεύσει άπρακτη η προθεσμία άσκησης </w:t>
      </w:r>
      <w:proofErr w:type="spellStart"/>
      <w:r w:rsidRPr="004612DC">
        <w:rPr>
          <w:rFonts w:ascii="Tahoma" w:hAnsi="Tahoma" w:cs="Tahoma"/>
          <w:lang w:val="el-GR"/>
        </w:rPr>
        <w:t>ενδικοφανούς</w:t>
      </w:r>
      <w:proofErr w:type="spellEnd"/>
      <w:r w:rsidRPr="004612DC">
        <w:rPr>
          <w:rFonts w:ascii="Tahoma" w:hAnsi="Tahoma" w:cs="Tahoma"/>
          <w:lang w:val="el-GR"/>
        </w:rPr>
        <w:t xml:space="preserve"> προσφυγής ή ένδικων βοηθημάτων ή έχει λάβει χώρα παραίτησης από το δικαίωμα άσκησης αυτών ή αυτά έχουν απορριφθεί αμετακλήτως.</w:t>
      </w:r>
    </w:p>
    <w:bookmarkEnd w:id="35"/>
    <w:p w14:paraId="0F0AE11D" w14:textId="05596DF4" w:rsidR="008338F0" w:rsidRPr="0029687F" w:rsidRDefault="003355E7" w:rsidP="00221291">
      <w:pPr>
        <w:pStyle w:val="aff"/>
        <w:tabs>
          <w:tab w:val="left" w:pos="0"/>
          <w:tab w:val="left" w:pos="709"/>
          <w:tab w:val="left" w:pos="1134"/>
        </w:tabs>
        <w:spacing w:before="240"/>
        <w:ind w:left="0"/>
        <w:rPr>
          <w:rFonts w:ascii="Tahoma" w:hAnsi="Tahoma" w:cs="Tahoma"/>
          <w:szCs w:val="22"/>
          <w:lang w:val="el-GR"/>
        </w:rPr>
      </w:pPr>
      <w:r w:rsidRPr="0029687F">
        <w:rPr>
          <w:rStyle w:val="Heading4Char"/>
          <w:rFonts w:ascii="Tahoma" w:hAnsi="Tahoma" w:cs="Tahoma"/>
          <w:sz w:val="22"/>
          <w:szCs w:val="22"/>
          <w:lang w:val="el-GR"/>
        </w:rPr>
        <w:t>2.2.2.3.</w:t>
      </w:r>
      <w:r w:rsidRPr="0029687F">
        <w:rPr>
          <w:rFonts w:ascii="Tahoma" w:hAnsi="Tahoma" w:cs="Tahoma"/>
          <w:szCs w:val="22"/>
          <w:lang w:val="el-GR"/>
        </w:rPr>
        <w:t xml:space="preserve"> Η εγγύηση συμμετοχής καταπίπτει, αν ο προσφέρων αποσύρει την προσφορά του κατά τη διάρκεια ισχύος αυτής, παρέχει ψευδή στοιχεία ή πληροφορίες που αναφέρονται </w:t>
      </w:r>
      <w:r w:rsidR="00673490" w:rsidRPr="0029687F">
        <w:rPr>
          <w:rFonts w:ascii="Tahoma" w:hAnsi="Tahoma" w:cs="Tahoma"/>
          <w:szCs w:val="22"/>
          <w:lang w:val="el-GR"/>
        </w:rPr>
        <w:t xml:space="preserve">στις παρ.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496541742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2F65C2" w:rsidRPr="002F65C2">
        <w:rPr>
          <w:rFonts w:ascii="Tahoma" w:hAnsi="Tahoma" w:cs="Tahoma"/>
          <w:szCs w:val="22"/>
          <w:cs/>
          <w:lang w:val="el-GR"/>
        </w:rPr>
        <w:t>‎</w:t>
      </w:r>
      <w:r w:rsidR="002F65C2">
        <w:rPr>
          <w:lang w:val="el-GR"/>
        </w:rPr>
        <w:t>2.2.3</w:t>
      </w:r>
      <w:r w:rsidR="00CC06EB">
        <w:fldChar w:fldCharType="end"/>
      </w:r>
      <w:r w:rsidRPr="0029687F">
        <w:rPr>
          <w:rFonts w:ascii="Tahoma" w:hAnsi="Tahoma" w:cs="Tahoma"/>
          <w:szCs w:val="22"/>
          <w:lang w:val="el-GR"/>
        </w:rPr>
        <w:t xml:space="preserve"> έως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496541700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2F65C2" w:rsidRPr="002F65C2">
        <w:rPr>
          <w:rFonts w:ascii="Tahoma" w:hAnsi="Tahoma" w:cs="Tahoma"/>
          <w:szCs w:val="22"/>
          <w:cs/>
          <w:lang w:val="el-GR"/>
        </w:rPr>
        <w:t>‎</w:t>
      </w:r>
      <w:r w:rsidR="002F65C2">
        <w:rPr>
          <w:lang w:val="el-GR"/>
        </w:rPr>
        <w:t>2.2.9</w:t>
      </w:r>
      <w:r w:rsidR="00CC06EB">
        <w:fldChar w:fldCharType="end"/>
      </w:r>
      <w:r w:rsidR="00D15F26">
        <w:rPr>
          <w:lang w:val="el-GR"/>
        </w:rPr>
        <w:t xml:space="preserve"> </w:t>
      </w:r>
      <w:r w:rsidR="00673490" w:rsidRPr="0029687F">
        <w:rPr>
          <w:rFonts w:ascii="Tahoma" w:hAnsi="Tahoma" w:cs="Tahoma"/>
          <w:szCs w:val="22"/>
          <w:lang w:val="el-GR"/>
        </w:rPr>
        <w:t>της παρούσας</w:t>
      </w:r>
      <w:r w:rsidRPr="0029687F">
        <w:rPr>
          <w:rFonts w:ascii="Tahoma" w:hAnsi="Tahoma" w:cs="Tahoma"/>
          <w:szCs w:val="22"/>
          <w:lang w:val="el-GR"/>
        </w:rPr>
        <w:t>, δεν προσκομίσει εγκαίρως τα προβλεπόμενα από την παρούσα δικαιολογητικά ή δεν προσέλθει εγκαίρως για υπογραφή της σύμβασης.</w:t>
      </w:r>
    </w:p>
    <w:p w14:paraId="2F6AD035" w14:textId="77777777" w:rsidR="008338F0" w:rsidRPr="0029687F" w:rsidRDefault="003355E7" w:rsidP="00111614">
      <w:pPr>
        <w:pStyle w:val="4"/>
        <w:numPr>
          <w:ilvl w:val="2"/>
          <w:numId w:val="10"/>
        </w:numPr>
        <w:rPr>
          <w:rFonts w:ascii="Tahoma" w:hAnsi="Tahoma" w:cs="Tahoma"/>
          <w:szCs w:val="22"/>
          <w:lang w:val="el-GR"/>
        </w:rPr>
      </w:pPr>
      <w:bookmarkStart w:id="36" w:name="_Ref496541356"/>
      <w:bookmarkStart w:id="37" w:name="_Ref496541742"/>
      <w:bookmarkStart w:id="38" w:name="_Ref496541775"/>
      <w:bookmarkStart w:id="39" w:name="_Ref496541863"/>
      <w:bookmarkStart w:id="40" w:name="_Toc63940085"/>
      <w:r w:rsidRPr="0029687F">
        <w:rPr>
          <w:rFonts w:ascii="Tahoma" w:hAnsi="Tahoma" w:cs="Tahoma"/>
          <w:szCs w:val="22"/>
          <w:lang w:val="el-GR"/>
        </w:rPr>
        <w:t>Λόγοι αποκλεισμού</w:t>
      </w:r>
      <w:bookmarkEnd w:id="36"/>
      <w:bookmarkEnd w:id="37"/>
      <w:bookmarkEnd w:id="38"/>
      <w:bookmarkEnd w:id="39"/>
      <w:bookmarkEnd w:id="40"/>
    </w:p>
    <w:p w14:paraId="2FC23D59" w14:textId="77777777" w:rsidR="008338F0" w:rsidRPr="0029687F" w:rsidRDefault="003355E7" w:rsidP="00B8545D">
      <w:pPr>
        <w:spacing w:before="240"/>
        <w:rPr>
          <w:rFonts w:ascii="Tahoma" w:hAnsi="Tahoma" w:cs="Tahoma"/>
          <w:szCs w:val="22"/>
          <w:lang w:val="el-GR"/>
        </w:rPr>
      </w:pPr>
      <w:r w:rsidRPr="0029687F">
        <w:rPr>
          <w:rFonts w:ascii="Tahoma" w:hAnsi="Tahoma" w:cs="Tahoma"/>
          <w:szCs w:val="22"/>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49B84CBC" w14:textId="77777777" w:rsidR="008338F0" w:rsidRPr="0029687F" w:rsidRDefault="003355E7" w:rsidP="00586C97">
      <w:pPr>
        <w:pStyle w:val="aff"/>
        <w:numPr>
          <w:ilvl w:val="3"/>
          <w:numId w:val="11"/>
        </w:numPr>
        <w:tabs>
          <w:tab w:val="left" w:pos="0"/>
          <w:tab w:val="left" w:pos="709"/>
          <w:tab w:val="left" w:pos="1134"/>
        </w:tabs>
        <w:spacing w:before="240"/>
        <w:ind w:left="0" w:firstLine="0"/>
        <w:rPr>
          <w:rFonts w:ascii="Tahoma" w:hAnsi="Tahoma" w:cs="Tahoma"/>
          <w:szCs w:val="22"/>
          <w:lang w:val="el-GR"/>
        </w:rPr>
      </w:pPr>
      <w:bookmarkStart w:id="41" w:name="_Ref496540567"/>
      <w:r w:rsidRPr="0029687F">
        <w:rPr>
          <w:rFonts w:ascii="Tahoma" w:hAnsi="Tahoma" w:cs="Tahoma"/>
          <w:szCs w:val="22"/>
          <w:lang w:val="el-GR"/>
        </w:rPr>
        <w:t xml:space="preserve">Όταν υπάρχει σε βάρος του </w:t>
      </w:r>
      <w:r w:rsidR="00DE31C0" w:rsidRPr="0029687F">
        <w:rPr>
          <w:rFonts w:ascii="Tahoma" w:hAnsi="Tahoma" w:cs="Tahoma"/>
          <w:szCs w:val="22"/>
          <w:lang w:val="el-GR"/>
        </w:rPr>
        <w:t xml:space="preserve">αμετάκλητη </w:t>
      </w:r>
      <w:r w:rsidRPr="0029687F">
        <w:rPr>
          <w:rFonts w:ascii="Tahoma" w:hAnsi="Tahoma" w:cs="Tahoma"/>
          <w:szCs w:val="22"/>
          <w:lang w:val="el-GR"/>
        </w:rPr>
        <w:t>καταδικαστική απόφαση για έναν από τους ακόλουθους λόγους:</w:t>
      </w:r>
      <w:bookmarkEnd w:id="41"/>
    </w:p>
    <w:p w14:paraId="3E649420" w14:textId="77777777" w:rsidR="008338F0" w:rsidRPr="0029687F" w:rsidRDefault="003355E7">
      <w:pPr>
        <w:rPr>
          <w:rFonts w:ascii="Tahoma" w:hAnsi="Tahoma" w:cs="Tahoma"/>
          <w:szCs w:val="22"/>
          <w:lang w:val="el-GR"/>
        </w:rPr>
      </w:pPr>
      <w:r w:rsidRPr="0029687F">
        <w:rPr>
          <w:rFonts w:ascii="Tahoma" w:hAnsi="Tahoma" w:cs="Tahoma"/>
          <w:szCs w:val="22"/>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29687F">
        <w:rPr>
          <w:rFonts w:ascii="Tahoma" w:hAnsi="Tahoma" w:cs="Tahoma"/>
          <w:szCs w:val="22"/>
        </w:rPr>
        <w:t>L</w:t>
      </w:r>
      <w:r w:rsidRPr="0029687F">
        <w:rPr>
          <w:rFonts w:ascii="Tahoma" w:hAnsi="Tahoma" w:cs="Tahoma"/>
          <w:szCs w:val="22"/>
          <w:lang w:val="el-GR"/>
        </w:rPr>
        <w:t xml:space="preserve"> 300 της 11.11.2008 σ.42), </w:t>
      </w:r>
    </w:p>
    <w:p w14:paraId="33936292" w14:textId="77777777" w:rsidR="008338F0" w:rsidRPr="0029687F" w:rsidRDefault="003355E7">
      <w:pPr>
        <w:rPr>
          <w:rFonts w:ascii="Tahoma" w:hAnsi="Tahoma" w:cs="Tahoma"/>
          <w:szCs w:val="22"/>
          <w:lang w:val="el-GR"/>
        </w:rPr>
      </w:pPr>
      <w:r w:rsidRPr="0029687F">
        <w:rPr>
          <w:rFonts w:ascii="Tahoma" w:hAnsi="Tahoma" w:cs="Tahoma"/>
          <w:szCs w:val="22"/>
          <w:lang w:val="el-GR"/>
        </w:rPr>
        <w:t xml:space="preserve">β) 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29687F">
        <w:rPr>
          <w:rFonts w:ascii="Tahoma" w:hAnsi="Tahoma" w:cs="Tahoma"/>
          <w:szCs w:val="22"/>
        </w:rPr>
        <w:t>C</w:t>
      </w:r>
      <w:r w:rsidRPr="0029687F">
        <w:rPr>
          <w:rFonts w:ascii="Tahoma" w:hAnsi="Tahoma" w:cs="Tahoma"/>
          <w:szCs w:val="22"/>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29687F">
        <w:rPr>
          <w:rFonts w:ascii="Tahoma" w:hAnsi="Tahoma" w:cs="Tahoma"/>
          <w:szCs w:val="22"/>
        </w:rPr>
        <w:t>L</w:t>
      </w:r>
      <w:r w:rsidRPr="0029687F">
        <w:rPr>
          <w:rFonts w:ascii="Tahoma" w:hAnsi="Tahoma" w:cs="Tahoma"/>
          <w:szCs w:val="22"/>
          <w:lang w:val="el-GR"/>
        </w:rPr>
        <w:t xml:space="preserve"> 192 της 31.7.2003, σ. 54), καθώς και όπως ορίζεται στην κείμενη νομοθεσία ή στο εθνικό δίκαιο του οικονομικού φορέα, </w:t>
      </w:r>
    </w:p>
    <w:p w14:paraId="383957CD" w14:textId="77777777" w:rsidR="008338F0" w:rsidRPr="0029687F" w:rsidRDefault="003355E7">
      <w:pPr>
        <w:rPr>
          <w:rFonts w:ascii="Tahoma" w:hAnsi="Tahoma" w:cs="Tahoma"/>
          <w:szCs w:val="22"/>
          <w:lang w:val="el-GR"/>
        </w:rPr>
      </w:pPr>
      <w:r w:rsidRPr="0029687F">
        <w:rPr>
          <w:rFonts w:ascii="Tahoma" w:hAnsi="Tahoma" w:cs="Tahoma"/>
          <w:szCs w:val="22"/>
          <w:lang w:val="el-GR"/>
        </w:rPr>
        <w:t xml:space="preserve">γ) απάτη, κατά την έννοια του άρθρου 1 της σύμβασης σχετικά με την προστασία των οικονομικών συμφερόντων των Ευρωπαϊκών Κοινοτήτων (ΕΕ </w:t>
      </w:r>
      <w:r w:rsidRPr="0029687F">
        <w:rPr>
          <w:rFonts w:ascii="Tahoma" w:hAnsi="Tahoma" w:cs="Tahoma"/>
          <w:szCs w:val="22"/>
        </w:rPr>
        <w:t>C</w:t>
      </w:r>
      <w:r w:rsidRPr="0029687F">
        <w:rPr>
          <w:rFonts w:ascii="Tahoma" w:hAnsi="Tahoma" w:cs="Tahoma"/>
          <w:szCs w:val="22"/>
          <w:lang w:val="el-GR"/>
        </w:rPr>
        <w:t xml:space="preserve"> 316 της 27.11.1995, σ. 48), η οποία κυρώθηκε με το ν. 2803/2000 (Α΄ 48), </w:t>
      </w:r>
    </w:p>
    <w:p w14:paraId="0AEA285F" w14:textId="77777777" w:rsidR="008338F0" w:rsidRPr="0029687F" w:rsidRDefault="003355E7">
      <w:pPr>
        <w:rPr>
          <w:rFonts w:ascii="Tahoma" w:hAnsi="Tahoma" w:cs="Tahoma"/>
          <w:szCs w:val="22"/>
          <w:lang w:val="el-GR"/>
        </w:rPr>
      </w:pPr>
      <w:r w:rsidRPr="0029687F">
        <w:rPr>
          <w:rFonts w:ascii="Tahoma" w:hAnsi="Tahoma" w:cs="Tahoma"/>
          <w:szCs w:val="22"/>
          <w:lang w:val="el-GR"/>
        </w:rPr>
        <w:t xml:space="preserve">δ) τρομοκρατικά εγκλήματα ή εγκλήματα συνδεόμενα με τρομοκρατικές δραστηριότητες, όπως ορίζονται, αντιστοίχως, στα άρθρα 1 και 3 της απόφασης-πλαίσιο 2002/475/ΔΕΥ του Συμβουλίου της 13ης Ιουνίου 2002, για την καταπολέμηση της τρομοκρατίας (ΕΕ </w:t>
      </w:r>
      <w:r w:rsidRPr="0029687F">
        <w:rPr>
          <w:rFonts w:ascii="Tahoma" w:hAnsi="Tahoma" w:cs="Tahoma"/>
          <w:szCs w:val="22"/>
        </w:rPr>
        <w:t>L</w:t>
      </w:r>
      <w:r w:rsidRPr="0029687F">
        <w:rPr>
          <w:rFonts w:ascii="Tahoma" w:hAnsi="Tahoma" w:cs="Tahoma"/>
          <w:szCs w:val="22"/>
          <w:lang w:val="el-GR"/>
        </w:rPr>
        <w:t xml:space="preserve"> 164 της 22.6.2002, σ. 3) ή ηθική αυτουργία ή συνέργεια ή απόπειρα διάπραξης εγκλήματος, όπως ορίζονται στο άρθρο 4 αυτής, </w:t>
      </w:r>
    </w:p>
    <w:p w14:paraId="541B7045" w14:textId="77777777" w:rsidR="008338F0" w:rsidRPr="0029687F" w:rsidRDefault="003355E7">
      <w:pPr>
        <w:rPr>
          <w:rFonts w:ascii="Tahoma" w:hAnsi="Tahoma" w:cs="Tahoma"/>
          <w:szCs w:val="22"/>
          <w:lang w:val="el-GR"/>
        </w:rPr>
      </w:pPr>
      <w:r w:rsidRPr="0029687F">
        <w:rPr>
          <w:rFonts w:ascii="Tahoma" w:hAnsi="Tahoma" w:cs="Tahoma"/>
          <w:szCs w:val="22"/>
          <w:lang w:val="el-GR"/>
        </w:rPr>
        <w:t xml:space="preserve">ε) νομιμοποίηση εσόδων από παράνομες δραστηριότητες ή χρηματοδότηση της τρομοκρατίας, όπως αυτές ορίζονται στο άρθρο 1 της Οδηγίας 2005/60/ΕΚ του Ευρωπαϊκού Κοινοβουλίου και του Συμβουλίου της 26ης Οκτωβρίου 2005, σχετικά με την πρόληψη της χρησιμοποίησης του χρηματοπιστωτικού συστήματος για τη νομιμοποίηση εσόδων από παράνομες δραστηριότητες και τη χρηματοδότηση της τρομοκρατίας (ΕΕ </w:t>
      </w:r>
      <w:r w:rsidRPr="0029687F">
        <w:rPr>
          <w:rFonts w:ascii="Tahoma" w:hAnsi="Tahoma" w:cs="Tahoma"/>
          <w:szCs w:val="22"/>
        </w:rPr>
        <w:t>L</w:t>
      </w:r>
      <w:r w:rsidRPr="0029687F">
        <w:rPr>
          <w:rFonts w:ascii="Tahoma" w:hAnsi="Tahoma" w:cs="Tahoma"/>
          <w:szCs w:val="22"/>
          <w:lang w:val="el-GR"/>
        </w:rPr>
        <w:t xml:space="preserve"> 309 της 25.11.2005, σ. 15), η οποία ενσωματώθηκε στην εθνική νομοθεσία με το ν. 3691/2008 (Α΄ 166),</w:t>
      </w:r>
    </w:p>
    <w:p w14:paraId="3BAEE3E7" w14:textId="77777777" w:rsidR="008338F0" w:rsidRPr="0029687F" w:rsidRDefault="003355E7">
      <w:pPr>
        <w:rPr>
          <w:rFonts w:ascii="Tahoma" w:hAnsi="Tahoma" w:cs="Tahoma"/>
          <w:szCs w:val="22"/>
          <w:lang w:val="el-GR"/>
        </w:rPr>
      </w:pPr>
      <w:proofErr w:type="spellStart"/>
      <w:r w:rsidRPr="0029687F">
        <w:rPr>
          <w:rFonts w:ascii="Tahoma" w:hAnsi="Tahoma" w:cs="Tahoma"/>
          <w:szCs w:val="22"/>
          <w:lang w:val="el-GR"/>
        </w:rPr>
        <w:t>στ</w:t>
      </w:r>
      <w:proofErr w:type="spellEnd"/>
      <w:r w:rsidRPr="0029687F">
        <w:rPr>
          <w:rFonts w:ascii="Tahoma" w:hAnsi="Tahoma" w:cs="Tahoma"/>
          <w:szCs w:val="22"/>
          <w:lang w:val="el-GR"/>
        </w:rPr>
        <w:t xml:space="preserve">) παιδική εργασία και άλλες μορφές εμπορίας ανθρώπων, όπως ορίζονται στο άρθρο 2 της Οδηγίας 2011/36/ΕΕ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απόφασης-πλαίσιο 2002/629/ΔΕΥ του Συμβουλίου (ΕΕ </w:t>
      </w:r>
      <w:r w:rsidRPr="0029687F">
        <w:rPr>
          <w:rFonts w:ascii="Tahoma" w:hAnsi="Tahoma" w:cs="Tahoma"/>
          <w:szCs w:val="22"/>
        </w:rPr>
        <w:t>L</w:t>
      </w:r>
      <w:r w:rsidRPr="0029687F">
        <w:rPr>
          <w:rFonts w:ascii="Tahoma" w:hAnsi="Tahoma" w:cs="Tahoma"/>
          <w:szCs w:val="22"/>
          <w:lang w:val="el-GR"/>
        </w:rPr>
        <w:t xml:space="preserve"> 101 της 15.4.2011, σ. 1), η οποία ενσωματώθηκε στην εθνική νομοθεσία με το ν. 4198/2013 (Α΄ 215).</w:t>
      </w:r>
    </w:p>
    <w:p w14:paraId="3F69F0C8" w14:textId="77777777" w:rsidR="008338F0" w:rsidRPr="0029687F" w:rsidRDefault="003355E7">
      <w:pPr>
        <w:rPr>
          <w:rFonts w:ascii="Tahoma" w:hAnsi="Tahoma" w:cs="Tahoma"/>
          <w:szCs w:val="22"/>
          <w:lang w:val="el-GR"/>
        </w:rPr>
      </w:pPr>
      <w:r w:rsidRPr="0029687F">
        <w:rPr>
          <w:rFonts w:ascii="Tahoma" w:hAnsi="Tahoma" w:cs="Tahoma"/>
          <w:szCs w:val="22"/>
          <w:lang w:val="el-GR"/>
        </w:rPr>
        <w:lastRenderedPageBreak/>
        <w:t xml:space="preserve">Ο οικονομικός φορέας αποκλείεται, επίσης, όταν το πρόσωπο εις βάρος του οποίου εκδόθηκε </w:t>
      </w:r>
      <w:r w:rsidR="00E87EA9" w:rsidRPr="0029687F">
        <w:rPr>
          <w:rFonts w:ascii="Tahoma" w:hAnsi="Tahoma" w:cs="Tahoma"/>
          <w:szCs w:val="22"/>
          <w:lang w:val="el-GR"/>
        </w:rPr>
        <w:t xml:space="preserve">τελεσίδικη </w:t>
      </w:r>
      <w:r w:rsidR="00400357" w:rsidRPr="0029687F">
        <w:rPr>
          <w:rFonts w:ascii="Tahoma" w:hAnsi="Tahoma" w:cs="Tahoma"/>
          <w:szCs w:val="22"/>
          <w:lang w:val="el-GR"/>
        </w:rPr>
        <w:t xml:space="preserve">αμετάκλητη </w:t>
      </w:r>
      <w:r w:rsidRPr="0029687F">
        <w:rPr>
          <w:rFonts w:ascii="Tahoma" w:hAnsi="Tahoma" w:cs="Tahoma"/>
          <w:szCs w:val="22"/>
          <w:lang w:val="el-GR"/>
        </w:rPr>
        <w:t>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5E46F6A8" w14:textId="24A75C5A" w:rsidR="008338F0" w:rsidRPr="0029687F" w:rsidRDefault="003355E7">
      <w:pPr>
        <w:rPr>
          <w:rFonts w:ascii="Tahoma" w:hAnsi="Tahoma" w:cs="Tahoma"/>
          <w:szCs w:val="22"/>
          <w:lang w:val="el-GR"/>
        </w:rPr>
      </w:pPr>
      <w:r w:rsidRPr="0029687F">
        <w:rPr>
          <w:rFonts w:ascii="Tahoma" w:hAnsi="Tahoma" w:cs="Tahoma"/>
          <w:szCs w:val="22"/>
          <w:lang w:val="el-GR"/>
        </w:rPr>
        <w:t>Στις περιπτώσεις εταιρειών περιορισμένης ευθύνης (Ε.Π.Ε.) και προσωπικών εταιρειών (Ο.Ε. και Ε.Ε.)</w:t>
      </w:r>
      <w:r w:rsidR="00D15F26">
        <w:rPr>
          <w:rFonts w:ascii="Tahoma" w:hAnsi="Tahoma" w:cs="Tahoma"/>
          <w:szCs w:val="22"/>
          <w:lang w:val="el-GR"/>
        </w:rPr>
        <w:t xml:space="preserve"> </w:t>
      </w:r>
      <w:r w:rsidRPr="0029687F">
        <w:rPr>
          <w:rFonts w:ascii="Tahoma" w:hAnsi="Tahoma" w:cs="Tahoma"/>
          <w:szCs w:val="22"/>
          <w:lang w:val="el-GR"/>
        </w:rPr>
        <w:t>και ιδιωτικών κεφαλαιουχικών εταιρειών</w:t>
      </w:r>
      <w:r w:rsidR="00D15F26">
        <w:rPr>
          <w:rFonts w:ascii="Tahoma" w:hAnsi="Tahoma" w:cs="Tahoma"/>
          <w:szCs w:val="22"/>
          <w:lang w:val="el-GR"/>
        </w:rPr>
        <w:t xml:space="preserve"> (</w:t>
      </w:r>
      <w:r w:rsidR="00D15F26" w:rsidRPr="0029687F">
        <w:rPr>
          <w:rFonts w:ascii="Tahoma" w:hAnsi="Tahoma" w:cs="Tahoma"/>
          <w:szCs w:val="22"/>
          <w:lang w:val="el-GR"/>
        </w:rPr>
        <w:t>IKE</w:t>
      </w:r>
      <w:r w:rsidR="00D15F26">
        <w:rPr>
          <w:rFonts w:ascii="Tahoma" w:hAnsi="Tahoma" w:cs="Tahoma"/>
          <w:szCs w:val="22"/>
          <w:lang w:val="el-GR"/>
        </w:rPr>
        <w:t>)</w:t>
      </w:r>
      <w:r w:rsidRPr="0029687F">
        <w:rPr>
          <w:rFonts w:ascii="Tahoma" w:hAnsi="Tahoma" w:cs="Tahoma"/>
          <w:szCs w:val="22"/>
          <w:lang w:val="el-GR"/>
        </w:rPr>
        <w:t>, η υποχρέωση του προηγούμενου εδαφίου</w:t>
      </w:r>
      <w:r w:rsidR="00D15F26">
        <w:rPr>
          <w:rFonts w:ascii="Tahoma" w:hAnsi="Tahoma" w:cs="Tahoma"/>
          <w:szCs w:val="22"/>
          <w:lang w:val="el-GR"/>
        </w:rPr>
        <w:t xml:space="preserve"> </w:t>
      </w:r>
      <w:r w:rsidRPr="0029687F">
        <w:rPr>
          <w:rFonts w:ascii="Tahoma" w:hAnsi="Tahoma" w:cs="Tahoma"/>
          <w:szCs w:val="22"/>
          <w:lang w:val="el-GR"/>
        </w:rPr>
        <w:t>αφορά κατ’ ελάχιστον στους διαχειριστές.</w:t>
      </w:r>
    </w:p>
    <w:p w14:paraId="6371683D" w14:textId="77777777" w:rsidR="008338F0" w:rsidRPr="0029687F" w:rsidRDefault="003355E7">
      <w:pPr>
        <w:suppressAutoHyphens w:val="0"/>
        <w:spacing w:after="160" w:line="252" w:lineRule="auto"/>
        <w:rPr>
          <w:rFonts w:ascii="Tahoma" w:hAnsi="Tahoma" w:cs="Tahoma"/>
          <w:szCs w:val="22"/>
          <w:lang w:val="el-GR"/>
        </w:rPr>
      </w:pPr>
      <w:r w:rsidRPr="0029687F">
        <w:rPr>
          <w:rFonts w:ascii="Tahoma" w:hAnsi="Tahoma" w:cs="Tahoma"/>
          <w:szCs w:val="22"/>
          <w:lang w:val="el-GR"/>
        </w:rPr>
        <w:t>Στις περιπτώσεις ανωνύμων εταιρειών (Α.Ε.), η υποχρέωση του προηγούμενου εδαφίου αφορά κατ’ ελάχιστον τον Διευθύνοντα Σύμβουλο, καθώς και όλα τα μέλη του Διοικητικού Συμβουλίου.</w:t>
      </w:r>
    </w:p>
    <w:p w14:paraId="10B8EADE" w14:textId="61FD8416" w:rsidR="00C57BFF" w:rsidRPr="0029687F" w:rsidRDefault="00C57BFF" w:rsidP="00C57BFF">
      <w:pPr>
        <w:suppressAutoHyphens w:val="0"/>
        <w:spacing w:after="160" w:line="252" w:lineRule="auto"/>
        <w:rPr>
          <w:rFonts w:ascii="Tahoma" w:hAnsi="Tahoma" w:cs="Tahoma"/>
          <w:szCs w:val="22"/>
          <w:lang w:val="el-GR"/>
        </w:rPr>
      </w:pPr>
      <w:r w:rsidRPr="0029687F">
        <w:rPr>
          <w:rFonts w:ascii="Tahoma" w:hAnsi="Tahoma" w:cs="Tahoma"/>
          <w:szCs w:val="22"/>
          <w:lang w:val="el-GR"/>
        </w:rPr>
        <w:t xml:space="preserve">Στις περιπτώσεις των συνεταιρισμών, η υποχρέωση του προηγούμενου εδαφίου αφορά </w:t>
      </w:r>
      <w:r w:rsidR="00E87EA9" w:rsidRPr="0029687F">
        <w:rPr>
          <w:rFonts w:ascii="Tahoma" w:hAnsi="Tahoma" w:cs="Tahoma"/>
          <w:szCs w:val="22"/>
          <w:lang w:val="el-GR"/>
        </w:rPr>
        <w:t>σ</w:t>
      </w:r>
      <w:r w:rsidRPr="0029687F">
        <w:rPr>
          <w:rFonts w:ascii="Tahoma" w:hAnsi="Tahoma" w:cs="Tahoma"/>
          <w:szCs w:val="22"/>
          <w:lang w:val="el-GR"/>
        </w:rPr>
        <w:t>τα μέλη του Διοικητικού Συμβο</w:t>
      </w:r>
      <w:r w:rsidR="00650E57">
        <w:rPr>
          <w:rFonts w:ascii="Tahoma" w:hAnsi="Tahoma" w:cs="Tahoma"/>
          <w:szCs w:val="22"/>
          <w:lang w:val="el-GR"/>
        </w:rPr>
        <w:t>υ</w:t>
      </w:r>
      <w:r w:rsidRPr="0029687F">
        <w:rPr>
          <w:rFonts w:ascii="Tahoma" w:hAnsi="Tahoma" w:cs="Tahoma"/>
          <w:szCs w:val="22"/>
          <w:lang w:val="el-GR"/>
        </w:rPr>
        <w:t>λίου</w:t>
      </w:r>
      <w:r w:rsidR="00650E57">
        <w:rPr>
          <w:rFonts w:ascii="Tahoma" w:hAnsi="Tahoma" w:cs="Tahoma"/>
          <w:szCs w:val="22"/>
          <w:lang w:val="el-GR"/>
        </w:rPr>
        <w:t>.</w:t>
      </w:r>
      <w:r w:rsidRPr="0029687F">
        <w:rPr>
          <w:rFonts w:ascii="Tahoma" w:hAnsi="Tahoma" w:cs="Tahoma"/>
          <w:szCs w:val="22"/>
          <w:lang w:val="el-GR"/>
        </w:rPr>
        <w:t xml:space="preserve"> </w:t>
      </w:r>
    </w:p>
    <w:p w14:paraId="2117000C" w14:textId="77777777" w:rsidR="008338F0" w:rsidRPr="0029687F" w:rsidRDefault="003355E7">
      <w:pPr>
        <w:suppressAutoHyphens w:val="0"/>
        <w:spacing w:after="160" w:line="252" w:lineRule="auto"/>
        <w:rPr>
          <w:rFonts w:ascii="Tahoma" w:hAnsi="Tahoma" w:cs="Tahoma"/>
          <w:szCs w:val="22"/>
          <w:lang w:val="el-GR"/>
        </w:rPr>
      </w:pPr>
      <w:r w:rsidRPr="0029687F">
        <w:rPr>
          <w:rFonts w:ascii="Tahoma" w:hAnsi="Tahoma" w:cs="Tahoma"/>
          <w:szCs w:val="22"/>
          <w:lang w:val="el-GR"/>
        </w:rPr>
        <w:t>Σε όλες τις υπόλοιπες περιπτώσεις νομικών προσώπων, η υποχρέωση των προηγούμενων εδαφίων αφορά στους νόμιμους εκπροσώπους τους.</w:t>
      </w:r>
    </w:p>
    <w:p w14:paraId="0A698515" w14:textId="68755C56" w:rsidR="00E87EA9" w:rsidRPr="0029687F" w:rsidRDefault="00E87EA9" w:rsidP="00E87EA9">
      <w:pPr>
        <w:suppressAutoHyphens w:val="0"/>
        <w:spacing w:after="160" w:line="252" w:lineRule="auto"/>
        <w:rPr>
          <w:rFonts w:ascii="Tahoma" w:hAnsi="Tahoma" w:cs="Tahoma"/>
          <w:b/>
          <w:bCs/>
          <w:szCs w:val="22"/>
          <w:lang w:val="el-GR"/>
        </w:rPr>
      </w:pPr>
      <w:r w:rsidRPr="0029687F">
        <w:rPr>
          <w:rFonts w:ascii="Tahoma" w:hAnsi="Tahoma" w:cs="Tahoma"/>
          <w:b/>
          <w:szCs w:val="22"/>
          <w:lang w:val="el-GR"/>
        </w:rPr>
        <w:t>Εάν στις ως άνω περιπτώσεις,</w:t>
      </w:r>
      <w:r w:rsidR="000D16D7">
        <w:rPr>
          <w:rFonts w:ascii="Tahoma" w:hAnsi="Tahoma" w:cs="Tahoma"/>
          <w:b/>
          <w:szCs w:val="22"/>
          <w:lang w:val="el-GR"/>
        </w:rPr>
        <w:t xml:space="preserve"> </w:t>
      </w:r>
      <w:r w:rsidRPr="0029687F">
        <w:rPr>
          <w:rFonts w:ascii="Tahoma" w:hAnsi="Tahoma" w:cs="Tahoma"/>
          <w:b/>
          <w:szCs w:val="22"/>
          <w:lang w:val="el-GR"/>
        </w:rPr>
        <w:t>(α) έως (</w:t>
      </w:r>
      <w:proofErr w:type="spellStart"/>
      <w:r w:rsidRPr="0029687F">
        <w:rPr>
          <w:rFonts w:ascii="Tahoma" w:hAnsi="Tahoma" w:cs="Tahoma"/>
          <w:b/>
          <w:szCs w:val="22"/>
          <w:lang w:val="el-GR"/>
        </w:rPr>
        <w:t>στ</w:t>
      </w:r>
      <w:proofErr w:type="spellEnd"/>
      <w:r w:rsidRPr="0029687F">
        <w:rPr>
          <w:rFonts w:ascii="Tahoma" w:hAnsi="Tahoma" w:cs="Tahoma"/>
          <w:b/>
          <w:szCs w:val="22"/>
          <w:lang w:val="el-GR"/>
        </w:rPr>
        <w:t>)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r w:rsidRPr="0029687F">
        <w:rPr>
          <w:rFonts w:ascii="Tahoma" w:hAnsi="Tahoma" w:cs="Tahoma"/>
          <w:szCs w:val="22"/>
          <w:lang w:val="el-GR"/>
        </w:rPr>
        <w:t xml:space="preserve">. </w:t>
      </w:r>
      <w:r w:rsidRPr="0029687F">
        <w:rPr>
          <w:rStyle w:val="WW-FootnoteReference17"/>
          <w:rFonts w:ascii="Tahoma" w:hAnsi="Tahoma" w:cs="Tahoma"/>
          <w:szCs w:val="22"/>
          <w:lang w:val="el-GR"/>
        </w:rPr>
        <w:footnoteReference w:id="4"/>
      </w:r>
    </w:p>
    <w:p w14:paraId="0D233D5D" w14:textId="77777777" w:rsidR="005A0ACC" w:rsidRPr="0029687F" w:rsidRDefault="000326F6" w:rsidP="00586C97">
      <w:pPr>
        <w:pStyle w:val="aff"/>
        <w:numPr>
          <w:ilvl w:val="3"/>
          <w:numId w:val="11"/>
        </w:numPr>
        <w:tabs>
          <w:tab w:val="left" w:pos="0"/>
          <w:tab w:val="left" w:pos="709"/>
          <w:tab w:val="left" w:pos="1134"/>
        </w:tabs>
        <w:spacing w:before="240"/>
        <w:ind w:left="0" w:firstLine="0"/>
        <w:rPr>
          <w:rFonts w:ascii="Tahoma" w:hAnsi="Tahoma" w:cs="Tahoma"/>
          <w:szCs w:val="22"/>
          <w:lang w:val="el-GR"/>
        </w:rPr>
      </w:pPr>
      <w:bookmarkStart w:id="42" w:name="_Ref503518036"/>
      <w:r w:rsidRPr="0029687F">
        <w:rPr>
          <w:rFonts w:ascii="Tahoma" w:hAnsi="Tahoma" w:cs="Tahoma"/>
          <w:szCs w:val="22"/>
          <w:lang w:val="el-GR"/>
        </w:rPr>
        <w:t>Σ</w:t>
      </w:r>
      <w:r w:rsidR="005A0ACC" w:rsidRPr="0029687F">
        <w:rPr>
          <w:rFonts w:ascii="Tahoma" w:hAnsi="Tahoma" w:cs="Tahoma"/>
          <w:szCs w:val="22"/>
          <w:lang w:val="el-GR"/>
        </w:rPr>
        <w:t>τις ακόλουθες περιπτώσεις</w:t>
      </w:r>
      <w:bookmarkEnd w:id="42"/>
    </w:p>
    <w:p w14:paraId="013DF2A4" w14:textId="77777777" w:rsidR="0024417A" w:rsidRPr="0024417A" w:rsidRDefault="0024417A" w:rsidP="0024417A">
      <w:pPr>
        <w:tabs>
          <w:tab w:val="left" w:pos="0"/>
          <w:tab w:val="left" w:pos="709"/>
          <w:tab w:val="left" w:pos="1134"/>
        </w:tabs>
        <w:spacing w:before="240"/>
        <w:rPr>
          <w:rFonts w:ascii="Tahoma" w:hAnsi="Tahoma" w:cs="Tahoma"/>
          <w:szCs w:val="22"/>
          <w:lang w:val="el-GR"/>
        </w:rPr>
      </w:pPr>
      <w:r w:rsidRPr="0024417A">
        <w:rPr>
          <w:rFonts w:ascii="Tahoma" w:hAnsi="Tahoma" w:cs="Tahoma"/>
          <w:szCs w:val="22"/>
          <w:lang w:val="el-GR"/>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ή/και </w:t>
      </w:r>
    </w:p>
    <w:p w14:paraId="40921B66" w14:textId="77777777" w:rsidR="0024417A" w:rsidRPr="0024417A" w:rsidRDefault="0024417A" w:rsidP="0024417A">
      <w:pPr>
        <w:tabs>
          <w:tab w:val="left" w:pos="0"/>
          <w:tab w:val="left" w:pos="709"/>
          <w:tab w:val="left" w:pos="1134"/>
        </w:tabs>
        <w:spacing w:before="240"/>
        <w:rPr>
          <w:rFonts w:ascii="Tahoma" w:hAnsi="Tahoma" w:cs="Tahoma"/>
          <w:szCs w:val="22"/>
          <w:lang w:val="el-GR"/>
        </w:rPr>
      </w:pPr>
      <w:r w:rsidRPr="0024417A">
        <w:rPr>
          <w:rFonts w:ascii="Tahoma" w:hAnsi="Tahoma" w:cs="Tahoma"/>
          <w:szCs w:val="22"/>
          <w:lang w:val="el-GR"/>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4031FD22" w14:textId="77777777" w:rsidR="0024417A" w:rsidRPr="0024417A" w:rsidRDefault="0024417A" w:rsidP="0024417A">
      <w:pPr>
        <w:tabs>
          <w:tab w:val="left" w:pos="0"/>
          <w:tab w:val="left" w:pos="709"/>
          <w:tab w:val="left" w:pos="1134"/>
        </w:tabs>
        <w:spacing w:before="240"/>
        <w:rPr>
          <w:rFonts w:ascii="Tahoma" w:hAnsi="Tahoma" w:cs="Tahoma"/>
          <w:szCs w:val="22"/>
          <w:lang w:val="el-GR"/>
        </w:rPr>
      </w:pPr>
      <w:r w:rsidRPr="0024417A">
        <w:rPr>
          <w:rFonts w:ascii="Tahoma" w:hAnsi="Tahoma" w:cs="Tahoma"/>
          <w:szCs w:val="22"/>
          <w:lang w:val="el-GR"/>
        </w:rPr>
        <w:t>ή/και</w:t>
      </w:r>
    </w:p>
    <w:p w14:paraId="58C8E7ED" w14:textId="77777777" w:rsidR="0024417A" w:rsidRPr="0024417A" w:rsidRDefault="0024417A" w:rsidP="0024417A">
      <w:pPr>
        <w:tabs>
          <w:tab w:val="left" w:pos="0"/>
          <w:tab w:val="left" w:pos="709"/>
          <w:tab w:val="left" w:pos="1134"/>
        </w:tabs>
        <w:spacing w:before="240"/>
        <w:rPr>
          <w:rFonts w:ascii="Tahoma" w:hAnsi="Tahoma" w:cs="Tahoma"/>
          <w:szCs w:val="22"/>
          <w:lang w:val="el-GR"/>
        </w:rPr>
      </w:pPr>
      <w:r w:rsidRPr="0024417A">
        <w:rPr>
          <w:rFonts w:ascii="Tahoma" w:hAnsi="Tahoma" w:cs="Tahoma"/>
          <w:szCs w:val="22"/>
          <w:lang w:val="el-GR"/>
        </w:rPr>
        <w:t xml:space="preserve">γ) η Αναθέτουσα Αρχή γνωρίζει ή μπορεί να αποδείξει με τα κατάλληλα μέσα ότι έχουν επιβληθεί σε βάρος του οικονομικού φορέα </w:t>
      </w:r>
      <w:proofErr w:type="spellStart"/>
      <w:r w:rsidRPr="0024417A">
        <w:rPr>
          <w:rFonts w:ascii="Tahoma" w:hAnsi="Tahoma" w:cs="Tahoma"/>
          <w:szCs w:val="22"/>
          <w:lang w:val="el-GR"/>
        </w:rPr>
        <w:t>αα</w:t>
      </w:r>
      <w:proofErr w:type="spellEnd"/>
      <w:r w:rsidRPr="0024417A">
        <w:rPr>
          <w:rFonts w:ascii="Tahoma" w:hAnsi="Tahoma" w:cs="Tahoma"/>
          <w:szCs w:val="22"/>
          <w:lang w:val="el-GR"/>
        </w:rPr>
        <w:t xml:space="preserve">) τρεις (3) πράξεις επιβολής προστίμου από τα αρμόδια ελεγκτικά όργανα του Σώματος Επιθεώρησης Εργασίας για παραβάσεις της εργατικής νομοθεσίας που χαρακτηρίζονται, σύμφωνα με την υπουργική απόφαση 2063/Δ1632/2011 (Β΄ 266), όπως εκάστοτε ισχύει, ως «υψηλής» ή «πολύ υψηλής» σοβαρότητας, οι οποίες προκύπτουν αθροιστικά από τρεις (3) διενεργηθέντες ελέγχους, ή </w:t>
      </w:r>
      <w:proofErr w:type="spellStart"/>
      <w:r w:rsidRPr="0024417A">
        <w:rPr>
          <w:rFonts w:ascii="Tahoma" w:hAnsi="Tahoma" w:cs="Tahoma"/>
          <w:szCs w:val="22"/>
          <w:lang w:val="el-GR"/>
        </w:rPr>
        <w:t>ββ</w:t>
      </w:r>
      <w:proofErr w:type="spellEnd"/>
      <w:r w:rsidRPr="0024417A">
        <w:rPr>
          <w:rFonts w:ascii="Tahoma" w:hAnsi="Tahoma" w:cs="Tahoma"/>
          <w:szCs w:val="22"/>
          <w:lang w:val="el-GR"/>
        </w:rPr>
        <w:t xml:space="preserve">) δύο (2) πράξεις επιβολής προστίμου από τα αρμόδια ελεγκτικά όργανα του Σώματος Επιθεώρησης Εργασίας για παραβάσεις της εργατικής νομοθεσίας που αφορούν την αδήλωτη εργασία, οι οποίες προκύπτουν αθροιστικά από δύο (2) διενεργηθέντες ελέγχους. Οι υπό </w:t>
      </w:r>
      <w:proofErr w:type="spellStart"/>
      <w:r w:rsidRPr="0024417A">
        <w:rPr>
          <w:rFonts w:ascii="Tahoma" w:hAnsi="Tahoma" w:cs="Tahoma"/>
          <w:szCs w:val="22"/>
          <w:lang w:val="el-GR"/>
        </w:rPr>
        <w:t>αα</w:t>
      </w:r>
      <w:proofErr w:type="spellEnd"/>
      <w:r w:rsidRPr="0024417A">
        <w:rPr>
          <w:rFonts w:ascii="Tahoma" w:hAnsi="Tahoma" w:cs="Tahoma"/>
          <w:szCs w:val="22"/>
          <w:lang w:val="el-GR"/>
        </w:rPr>
        <w:t xml:space="preserve">΄ και </w:t>
      </w:r>
      <w:proofErr w:type="spellStart"/>
      <w:r w:rsidRPr="0024417A">
        <w:rPr>
          <w:rFonts w:ascii="Tahoma" w:hAnsi="Tahoma" w:cs="Tahoma"/>
          <w:szCs w:val="22"/>
          <w:lang w:val="el-GR"/>
        </w:rPr>
        <w:t>ββ</w:t>
      </w:r>
      <w:proofErr w:type="spellEnd"/>
      <w:r w:rsidRPr="0024417A">
        <w:rPr>
          <w:rFonts w:ascii="Tahoma" w:hAnsi="Tahoma" w:cs="Tahoma"/>
          <w:szCs w:val="22"/>
          <w:lang w:val="el-GR"/>
        </w:rPr>
        <w:t xml:space="preserve">΄ κυρώσεις πρέπει να έχουν αποκτήσει τελεσίδικη και δεσμευτική ισχύ. </w:t>
      </w:r>
    </w:p>
    <w:p w14:paraId="2E76627D" w14:textId="77777777" w:rsidR="0024417A" w:rsidRPr="0024417A" w:rsidRDefault="0024417A" w:rsidP="0024417A">
      <w:pPr>
        <w:tabs>
          <w:tab w:val="left" w:pos="0"/>
          <w:tab w:val="left" w:pos="709"/>
          <w:tab w:val="left" w:pos="1134"/>
        </w:tabs>
        <w:spacing w:before="240"/>
        <w:rPr>
          <w:rFonts w:ascii="Tahoma" w:hAnsi="Tahoma" w:cs="Tahoma"/>
          <w:szCs w:val="22"/>
          <w:lang w:val="el-GR"/>
        </w:rPr>
      </w:pPr>
      <w:r w:rsidRPr="0024417A">
        <w:rPr>
          <w:rFonts w:ascii="Tahoma" w:hAnsi="Tahoma" w:cs="Tahoma"/>
          <w:szCs w:val="22"/>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25340E23" w14:textId="77777777" w:rsidR="0024417A" w:rsidRDefault="0024417A" w:rsidP="0024417A">
      <w:pPr>
        <w:rPr>
          <w:rFonts w:ascii="Tahoma" w:hAnsi="Tahoma" w:cs="Tahoma"/>
          <w:szCs w:val="22"/>
          <w:lang w:val="el-GR"/>
        </w:rPr>
      </w:pPr>
      <w:r w:rsidRPr="0024417A">
        <w:rPr>
          <w:rFonts w:ascii="Tahoma" w:hAnsi="Tahoma" w:cs="Tahoma"/>
          <w:szCs w:val="22"/>
          <w:lang w:val="el-GR"/>
        </w:rPr>
        <w:t xml:space="preserve">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στο μέτρο που τηρεί τους όρους του δεσμευτικού διακανονισμού. </w:t>
      </w:r>
    </w:p>
    <w:p w14:paraId="0D3BFC41" w14:textId="1903AAC2" w:rsidR="00FA2C41" w:rsidRPr="00850F46" w:rsidRDefault="00FA2C41" w:rsidP="0024417A">
      <w:pPr>
        <w:tabs>
          <w:tab w:val="left" w:pos="0"/>
          <w:tab w:val="left" w:pos="709"/>
          <w:tab w:val="left" w:pos="1134"/>
        </w:tabs>
        <w:spacing w:before="240"/>
        <w:rPr>
          <w:rFonts w:ascii="Tahoma" w:hAnsi="Tahoma" w:cs="Tahoma"/>
          <w:szCs w:val="22"/>
          <w:lang w:val="el-GR"/>
        </w:rPr>
      </w:pPr>
      <w:bookmarkStart w:id="43" w:name="_Ref496540642"/>
      <w:r w:rsidRPr="00986BB5">
        <w:rPr>
          <w:rFonts w:ascii="Tahoma" w:hAnsi="Tahoma" w:cs="Tahoma"/>
          <w:szCs w:val="22"/>
          <w:lang w:val="el-GR"/>
        </w:rPr>
        <w:lastRenderedPageBreak/>
        <w:t>Οι υποχρεώσεις των περ. α΄ και β΄ της παρ.</w:t>
      </w:r>
      <w:r>
        <w:rPr>
          <w:rFonts w:ascii="Tahoma" w:hAnsi="Tahoma" w:cs="Tahoma"/>
          <w:szCs w:val="22"/>
          <w:lang w:val="el-GR"/>
        </w:rPr>
        <w:t xml:space="preserve"> </w:t>
      </w:r>
      <w:r w:rsidRPr="00FA2C41">
        <w:rPr>
          <w:rFonts w:ascii="Tahoma" w:hAnsi="Tahoma" w:cs="Tahoma"/>
          <w:szCs w:val="22"/>
          <w:lang w:val="el-GR"/>
        </w:rPr>
        <w:t xml:space="preserve"> 2.2.3.2 </w:t>
      </w:r>
      <w:r w:rsidRPr="00986BB5">
        <w:rPr>
          <w:rFonts w:ascii="Tahoma" w:hAnsi="Tahoma" w:cs="Tahoma"/>
          <w:szCs w:val="22"/>
          <w:lang w:val="el-GR"/>
        </w:rPr>
        <w:t xml:space="preserve"> δεν θεωρείται ότι έχουν αθετηθεί εφόσον δεν έχουν</w:t>
      </w:r>
      <w:r>
        <w:rPr>
          <w:rFonts w:ascii="Tahoma" w:hAnsi="Tahoma" w:cs="Tahoma"/>
          <w:szCs w:val="22"/>
          <w:lang w:val="el-GR"/>
        </w:rPr>
        <w:t xml:space="preserve"> </w:t>
      </w:r>
      <w:r w:rsidRPr="00986BB5">
        <w:rPr>
          <w:rFonts w:ascii="Tahoma" w:hAnsi="Tahoma" w:cs="Tahoma"/>
          <w:szCs w:val="22"/>
          <w:lang w:val="el-GR"/>
        </w:rPr>
        <w:t>καταστεί ληξιπρόθεσμες ή εφόσον αυτές έχουν υπαχθεί σε δεσμευτικό διακανονισμό που τηρείται</w:t>
      </w:r>
    </w:p>
    <w:p w14:paraId="3CBA887A" w14:textId="77777777" w:rsidR="00FA2C41" w:rsidRDefault="00FA2C41" w:rsidP="0024417A">
      <w:pPr>
        <w:tabs>
          <w:tab w:val="left" w:pos="0"/>
          <w:tab w:val="left" w:pos="709"/>
          <w:tab w:val="left" w:pos="1134"/>
        </w:tabs>
        <w:spacing w:before="240"/>
        <w:rPr>
          <w:rFonts w:ascii="Tahoma" w:hAnsi="Tahoma" w:cs="Tahoma"/>
          <w:szCs w:val="22"/>
          <w:lang w:val="el-GR"/>
        </w:rPr>
      </w:pPr>
    </w:p>
    <w:p w14:paraId="380D4EF2" w14:textId="77777777" w:rsidR="000313CD" w:rsidRPr="000313CD" w:rsidRDefault="000313CD" w:rsidP="000313CD">
      <w:pPr>
        <w:pStyle w:val="aff"/>
        <w:numPr>
          <w:ilvl w:val="3"/>
          <w:numId w:val="11"/>
        </w:numPr>
        <w:ind w:left="0" w:firstLine="0"/>
        <w:rPr>
          <w:rFonts w:ascii="Tahoma" w:hAnsi="Tahoma" w:cs="Tahoma"/>
          <w:szCs w:val="22"/>
          <w:lang w:val="el-GR"/>
        </w:rPr>
      </w:pPr>
      <w:r w:rsidRPr="000313CD">
        <w:rPr>
          <w:rFonts w:ascii="Tahoma" w:hAnsi="Tahoma" w:cs="Tahoma"/>
          <w:szCs w:val="22"/>
          <w:lang w:val="el-GR"/>
        </w:rPr>
        <w:t xml:space="preserve">Αποκλείεται από τη συμμετοχή στη διαδικασία σύναψης της παρούσας σύμβασης, οικονομικός φορέας σε οποιαδήποτε από τις ακόλουθες καταστάσεις : </w:t>
      </w:r>
    </w:p>
    <w:p w14:paraId="3C7C2DC0" w14:textId="0795AEA2" w:rsidR="008338F0" w:rsidRPr="0029687F" w:rsidRDefault="000313CD">
      <w:pPr>
        <w:rPr>
          <w:rFonts w:ascii="Tahoma" w:hAnsi="Tahoma" w:cs="Tahoma"/>
          <w:szCs w:val="22"/>
          <w:lang w:val="el-GR"/>
        </w:rPr>
      </w:pPr>
      <w:bookmarkStart w:id="44" w:name="_Ref496540586"/>
      <w:bookmarkEnd w:id="43"/>
      <w:r w:rsidRPr="0029687F" w:rsidDel="000313CD">
        <w:rPr>
          <w:rFonts w:ascii="Tahoma" w:hAnsi="Tahoma" w:cs="Tahoma"/>
          <w:szCs w:val="22"/>
          <w:lang w:val="el-GR"/>
        </w:rPr>
        <w:t xml:space="preserve"> </w:t>
      </w:r>
      <w:bookmarkEnd w:id="44"/>
      <w:r w:rsidR="003355E7" w:rsidRPr="0029687F">
        <w:rPr>
          <w:rFonts w:ascii="Tahoma" w:hAnsi="Tahoma" w:cs="Tahoma"/>
          <w:szCs w:val="22"/>
          <w:lang w:val="el-GR"/>
        </w:rPr>
        <w:t>(α) εάν έχει αθετήσει τις υποχρεώσεις που προβλέπονται στην παρ. 2 του άρθρου 18 του ν. 4412/2016</w:t>
      </w:r>
      <w:r w:rsidR="0066694D">
        <w:rPr>
          <w:rFonts w:ascii="Tahoma" w:hAnsi="Tahoma" w:cs="Tahoma"/>
          <w:szCs w:val="22"/>
          <w:lang w:val="el-GR"/>
        </w:rPr>
        <w:t xml:space="preserve"> όπως ισχύει</w:t>
      </w:r>
      <w:r w:rsidR="003355E7" w:rsidRPr="0029687F">
        <w:rPr>
          <w:rFonts w:ascii="Tahoma" w:hAnsi="Tahoma" w:cs="Tahoma"/>
          <w:szCs w:val="22"/>
          <w:lang w:val="el-GR"/>
        </w:rPr>
        <w:t xml:space="preserve">, </w:t>
      </w:r>
    </w:p>
    <w:p w14:paraId="02F4034F" w14:textId="6EC3529F" w:rsidR="008338F0" w:rsidRPr="0029687F" w:rsidRDefault="003355E7">
      <w:pPr>
        <w:rPr>
          <w:rFonts w:ascii="Tahoma" w:hAnsi="Tahoma" w:cs="Tahoma"/>
          <w:szCs w:val="22"/>
          <w:lang w:val="el-GR"/>
        </w:rPr>
      </w:pPr>
      <w:r w:rsidRPr="0029687F">
        <w:rPr>
          <w:rFonts w:ascii="Tahoma" w:hAnsi="Tahoma" w:cs="Tahoma"/>
          <w:szCs w:val="22"/>
          <w:lang w:val="el-GR"/>
        </w:rPr>
        <w:t>(β) εάν τελεί υπό πτώχευση</w:t>
      </w:r>
      <w:r w:rsidR="00650E57">
        <w:rPr>
          <w:rFonts w:ascii="Tahoma" w:hAnsi="Tahoma" w:cs="Tahoma"/>
          <w:szCs w:val="22"/>
          <w:lang w:val="el-GR"/>
        </w:rPr>
        <w:t xml:space="preserve"> </w:t>
      </w:r>
      <w:r w:rsidRPr="0029687F">
        <w:rPr>
          <w:rFonts w:ascii="Tahoma" w:hAnsi="Tahoma" w:cs="Tahoma"/>
          <w:szCs w:val="22"/>
          <w:lang w:val="el-GR"/>
        </w:rPr>
        <w:t xml:space="preserve">ή έχει υπαχθεί σε διαδικασία εξυγίανσης ή </w:t>
      </w:r>
      <w:r w:rsidRPr="00FA2C41">
        <w:rPr>
          <w:rFonts w:ascii="Tahoma" w:hAnsi="Tahoma" w:cs="Tahoma"/>
          <w:szCs w:val="22"/>
          <w:lang w:val="el-GR"/>
        </w:rPr>
        <w:t>ειδικής εκκαθάρισης</w:t>
      </w:r>
      <w:r w:rsidRPr="0029687F">
        <w:rPr>
          <w:rFonts w:ascii="Tahoma" w:hAnsi="Tahoma" w:cs="Tahoma"/>
          <w:b/>
          <w:szCs w:val="22"/>
          <w:lang w:val="el-GR"/>
        </w:rPr>
        <w:t xml:space="preserve"> </w:t>
      </w:r>
      <w:r w:rsidRPr="0029687F">
        <w:rPr>
          <w:rFonts w:ascii="Tahoma" w:hAnsi="Tahoma" w:cs="Tahoma"/>
          <w:szCs w:val="22"/>
          <w:lang w:val="el-GR"/>
        </w:rPr>
        <w:t>ή τελεί υπό αναγκαστική διαχείριση</w:t>
      </w:r>
      <w:r w:rsidR="00650E57">
        <w:rPr>
          <w:rFonts w:ascii="Tahoma" w:hAnsi="Tahoma" w:cs="Tahoma"/>
          <w:szCs w:val="22"/>
          <w:lang w:val="el-GR"/>
        </w:rPr>
        <w:t xml:space="preserve"> </w:t>
      </w:r>
      <w:r w:rsidRPr="0029687F">
        <w:rPr>
          <w:rFonts w:ascii="Tahoma" w:hAnsi="Tahoma" w:cs="Tahoma"/>
          <w:szCs w:val="22"/>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εάν βρίσκεται σε οποιαδήποτε ανάλογη κατάσταση </w:t>
      </w:r>
      <w:proofErr w:type="spellStart"/>
      <w:r w:rsidRPr="0029687F">
        <w:rPr>
          <w:rFonts w:ascii="Tahoma" w:hAnsi="Tahoma" w:cs="Tahoma"/>
          <w:szCs w:val="22"/>
          <w:lang w:val="el-GR"/>
        </w:rPr>
        <w:t>προκύπτουσα</w:t>
      </w:r>
      <w:proofErr w:type="spellEnd"/>
      <w:r w:rsidRPr="0029687F">
        <w:rPr>
          <w:rFonts w:ascii="Tahoma" w:hAnsi="Tahoma" w:cs="Tahoma"/>
          <w:szCs w:val="22"/>
          <w:lang w:val="el-GR"/>
        </w:rPr>
        <w:t xml:space="preserve"> από παρόμοια διαδικασία, προβλεπόμενη σε εθνικές διατάξεις νόμου. </w:t>
      </w:r>
    </w:p>
    <w:p w14:paraId="662FAF09" w14:textId="77777777" w:rsidR="008338F0" w:rsidRPr="0029687F" w:rsidRDefault="003355E7">
      <w:pPr>
        <w:rPr>
          <w:rFonts w:ascii="Tahoma" w:hAnsi="Tahoma" w:cs="Tahoma"/>
          <w:szCs w:val="22"/>
          <w:lang w:val="el-GR"/>
        </w:rPr>
      </w:pPr>
      <w:r w:rsidRPr="0029687F">
        <w:rPr>
          <w:rFonts w:ascii="Tahoma" w:hAnsi="Tahoma" w:cs="Tahoma"/>
          <w:szCs w:val="22"/>
          <w:lang w:val="el-GR"/>
        </w:rPr>
        <w:t xml:space="preserve">(γ)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4E5AD519" w14:textId="77777777" w:rsidR="008338F0" w:rsidRPr="0029687F" w:rsidRDefault="003355E7">
      <w:pPr>
        <w:rPr>
          <w:rFonts w:ascii="Tahoma" w:hAnsi="Tahoma" w:cs="Tahoma"/>
          <w:szCs w:val="22"/>
          <w:lang w:val="el-GR"/>
        </w:rPr>
      </w:pPr>
      <w:r w:rsidRPr="0029687F">
        <w:rPr>
          <w:rFonts w:ascii="Tahoma" w:hAnsi="Tahoma" w:cs="Tahoma"/>
          <w:szCs w:val="22"/>
          <w:lang w:val="el-GR"/>
        </w:rPr>
        <w:t>δ) εάν μία κατάσταση σύγκρουσης συμφερόντων κατά την έννοια του άρθρου 24 του ν. 4412/2016</w:t>
      </w:r>
      <w:r w:rsidR="0066694D">
        <w:rPr>
          <w:rFonts w:ascii="Tahoma" w:hAnsi="Tahoma" w:cs="Tahoma"/>
          <w:szCs w:val="22"/>
          <w:lang w:val="el-GR"/>
        </w:rPr>
        <w:t xml:space="preserve"> όπως ισχύει</w:t>
      </w:r>
      <w:r w:rsidRPr="0029687F">
        <w:rPr>
          <w:rFonts w:ascii="Tahoma" w:hAnsi="Tahoma" w:cs="Tahoma"/>
          <w:szCs w:val="22"/>
          <w:lang w:val="el-GR"/>
        </w:rPr>
        <w:t xml:space="preserve"> δεν μπορεί να θεραπευθεί αποτελεσματικά με άλλα, λιγότερο παρεμβατικά, μέσα, </w:t>
      </w:r>
    </w:p>
    <w:p w14:paraId="0DADEEFC" w14:textId="77777777" w:rsidR="008338F0" w:rsidRPr="0029687F" w:rsidRDefault="003355E7">
      <w:pPr>
        <w:rPr>
          <w:rFonts w:ascii="Tahoma" w:hAnsi="Tahoma" w:cs="Tahoma"/>
          <w:szCs w:val="22"/>
          <w:lang w:val="el-GR"/>
        </w:rPr>
      </w:pPr>
      <w:r w:rsidRPr="0029687F">
        <w:rPr>
          <w:rFonts w:ascii="Tahoma" w:hAnsi="Tahoma" w:cs="Tahoma"/>
          <w:szCs w:val="22"/>
          <w:lang w:val="el-GR"/>
        </w:rPr>
        <w:t>(ε)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w:t>
      </w:r>
      <w:r w:rsidR="0066694D">
        <w:rPr>
          <w:rFonts w:ascii="Tahoma" w:hAnsi="Tahoma" w:cs="Tahoma"/>
          <w:szCs w:val="22"/>
          <w:lang w:val="el-GR"/>
        </w:rPr>
        <w:t xml:space="preserve"> όπως ισχύει</w:t>
      </w:r>
      <w:r w:rsidRPr="0029687F">
        <w:rPr>
          <w:rFonts w:ascii="Tahoma" w:hAnsi="Tahoma" w:cs="Tahoma"/>
          <w:szCs w:val="22"/>
          <w:lang w:val="el-GR"/>
        </w:rPr>
        <w:t xml:space="preserve">, δεν μπορεί να θεραπευθεί με άλλα, λιγότερο παρεμβατικά, μέσα, </w:t>
      </w:r>
    </w:p>
    <w:p w14:paraId="64B5F749" w14:textId="77777777" w:rsidR="008338F0" w:rsidRPr="0029687F" w:rsidRDefault="003355E7">
      <w:pPr>
        <w:rPr>
          <w:rFonts w:ascii="Tahoma" w:hAnsi="Tahoma" w:cs="Tahoma"/>
          <w:szCs w:val="22"/>
          <w:lang w:val="el-GR"/>
        </w:rPr>
      </w:pPr>
      <w:r w:rsidRPr="0029687F">
        <w:rPr>
          <w:rFonts w:ascii="Tahoma" w:hAnsi="Tahoma" w:cs="Tahoma"/>
          <w:szCs w:val="22"/>
          <w:lang w:val="el-GR"/>
        </w:rPr>
        <w:t>(</w:t>
      </w:r>
      <w:proofErr w:type="spellStart"/>
      <w:r w:rsidRPr="0029687F">
        <w:rPr>
          <w:rFonts w:ascii="Tahoma" w:hAnsi="Tahoma" w:cs="Tahoma"/>
          <w:szCs w:val="22"/>
          <w:lang w:val="el-GR"/>
        </w:rPr>
        <w:t>στ</w:t>
      </w:r>
      <w:proofErr w:type="spellEnd"/>
      <w:r w:rsidRPr="0029687F">
        <w:rPr>
          <w:rFonts w:ascii="Tahoma" w:hAnsi="Tahoma" w:cs="Tahoma"/>
          <w:szCs w:val="22"/>
          <w:lang w:val="el-GR"/>
        </w:rPr>
        <w:t xml:space="preserve">)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33DC9F23" w14:textId="480C548A" w:rsidR="008338F0" w:rsidRPr="0029687F" w:rsidRDefault="003355E7">
      <w:pPr>
        <w:rPr>
          <w:rFonts w:ascii="Tahoma" w:hAnsi="Tahoma" w:cs="Tahoma"/>
          <w:szCs w:val="22"/>
          <w:lang w:val="el-GR"/>
        </w:rPr>
      </w:pPr>
      <w:r w:rsidRPr="0029687F">
        <w:rPr>
          <w:rFonts w:ascii="Tahoma" w:hAnsi="Tahoma" w:cs="Tahoma"/>
          <w:szCs w:val="22"/>
          <w:lang w:val="el-GR"/>
        </w:rPr>
        <w:t>(ζ) εάν έχει κριθεί ένοχος σοβαρών ψευδών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w:t>
      </w:r>
      <w:r w:rsidR="00A9669D" w:rsidRPr="0029687F">
        <w:rPr>
          <w:rFonts w:ascii="Tahoma" w:hAnsi="Tahoma" w:cs="Tahoma"/>
          <w:szCs w:val="22"/>
          <w:lang w:val="el-GR"/>
        </w:rPr>
        <w:t xml:space="preserve">ης παραγράφου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496624989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2F65C2" w:rsidRPr="002F65C2">
        <w:rPr>
          <w:rFonts w:ascii="Tahoma" w:hAnsi="Tahoma" w:cs="Tahoma"/>
          <w:szCs w:val="22"/>
          <w:cs/>
          <w:lang w:val="el-GR"/>
        </w:rPr>
        <w:t>‎</w:t>
      </w:r>
      <w:r w:rsidR="002F65C2">
        <w:rPr>
          <w:lang w:val="el-GR"/>
        </w:rPr>
        <w:t>2.2.10.2</w:t>
      </w:r>
      <w:r w:rsidR="00CC06EB">
        <w:fldChar w:fldCharType="end"/>
      </w:r>
      <w:r w:rsidR="006A4FBB" w:rsidRPr="006A4FBB">
        <w:rPr>
          <w:lang w:val="el-GR"/>
        </w:rPr>
        <w:t xml:space="preserve">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503525682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2F65C2" w:rsidRPr="0029687F">
        <w:rPr>
          <w:rFonts w:ascii="Tahoma" w:hAnsi="Tahoma" w:cs="Tahoma"/>
          <w:szCs w:val="22"/>
          <w:lang w:val="el-GR"/>
        </w:rPr>
        <w:t>Αποδεικτικά μέσα</w:t>
      </w:r>
      <w:r w:rsidR="002F65C2">
        <w:rPr>
          <w:rFonts w:ascii="Tahoma" w:hAnsi="Tahoma" w:cs="Tahoma"/>
          <w:szCs w:val="22"/>
          <w:lang w:val="el-GR"/>
        </w:rPr>
        <w:t>–</w:t>
      </w:r>
      <w:r w:rsidR="002F65C2" w:rsidRPr="0029687F">
        <w:rPr>
          <w:rFonts w:ascii="Tahoma" w:hAnsi="Tahoma" w:cs="Tahoma"/>
          <w:szCs w:val="22"/>
          <w:lang w:val="el-GR"/>
        </w:rPr>
        <w:t>Δικαιολογητικά προσωρινού αναδόχου</w:t>
      </w:r>
      <w:r w:rsidR="00CC06EB">
        <w:fldChar w:fldCharType="end"/>
      </w:r>
      <w:r w:rsidR="00B941FC" w:rsidRPr="0029687F">
        <w:rPr>
          <w:rFonts w:ascii="Tahoma" w:hAnsi="Tahoma" w:cs="Tahoma"/>
          <w:szCs w:val="22"/>
          <w:lang w:val="el-GR"/>
        </w:rPr>
        <w:t xml:space="preserve"> της παρούσας. </w:t>
      </w:r>
    </w:p>
    <w:p w14:paraId="31D1BF9B" w14:textId="25F6E725" w:rsidR="008338F0" w:rsidRPr="0029687F" w:rsidRDefault="003355E7">
      <w:pPr>
        <w:rPr>
          <w:rFonts w:ascii="Tahoma" w:hAnsi="Tahoma" w:cs="Tahoma"/>
          <w:szCs w:val="22"/>
          <w:lang w:val="el-GR"/>
        </w:rPr>
      </w:pPr>
      <w:r w:rsidRPr="0029687F">
        <w:rPr>
          <w:rFonts w:ascii="Tahoma" w:hAnsi="Tahoma" w:cs="Tahoma"/>
          <w:szCs w:val="22"/>
          <w:lang w:val="el-GR"/>
        </w:rPr>
        <w:t>(η)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εξ αμελείας παραπλανητικές πληροφορίες</w:t>
      </w:r>
      <w:r w:rsidR="00D15F26">
        <w:rPr>
          <w:rFonts w:ascii="Tahoma" w:hAnsi="Tahoma" w:cs="Tahoma"/>
          <w:szCs w:val="22"/>
          <w:lang w:val="el-GR"/>
        </w:rPr>
        <w:t>,</w:t>
      </w:r>
      <w:r w:rsidRPr="0029687F">
        <w:rPr>
          <w:rFonts w:ascii="Tahoma" w:hAnsi="Tahoma" w:cs="Tahoma"/>
          <w:szCs w:val="22"/>
          <w:lang w:val="el-GR"/>
        </w:rPr>
        <w:t xml:space="preserve"> που ενδέχεται να επηρεάσουν ουσιωδώς τις αποφάσεις που αφορούν τον αποκλεισμό, την επιλογή ή την ανάθεση, </w:t>
      </w:r>
    </w:p>
    <w:p w14:paraId="56B0787F" w14:textId="77777777" w:rsidR="008338F0" w:rsidRPr="0029687F" w:rsidRDefault="003355E7">
      <w:pPr>
        <w:rPr>
          <w:rFonts w:ascii="Tahoma" w:hAnsi="Tahoma" w:cs="Tahoma"/>
          <w:szCs w:val="22"/>
          <w:lang w:val="el-GR"/>
        </w:rPr>
      </w:pPr>
      <w:r w:rsidRPr="0029687F">
        <w:rPr>
          <w:rFonts w:ascii="Tahoma" w:hAnsi="Tahoma" w:cs="Tahoma"/>
          <w:szCs w:val="22"/>
          <w:lang w:val="el-GR"/>
        </w:rPr>
        <w:t xml:space="preserve">(θ) εάν έχει διαπράξει σοβαρό επαγγελματικό παράπτωμα, το οποίο θέτει εν αμφιβόλω την ακεραιότητά του, για το οποίο του επιβλήθηκε ποινή που του στερεί το δικαίωμα συμμετοχής σε διαδικασία σύναψης σύμβασης δημοσίων έργων και καταλαμβάνει τη συγκεκριμένη διαδικασία. </w:t>
      </w:r>
    </w:p>
    <w:p w14:paraId="4B0B7C26" w14:textId="56A81681" w:rsidR="00347430" w:rsidRPr="0029687F" w:rsidRDefault="00347430" w:rsidP="00347430">
      <w:pPr>
        <w:suppressAutoHyphens w:val="0"/>
        <w:spacing w:after="160" w:line="252" w:lineRule="auto"/>
        <w:rPr>
          <w:rFonts w:ascii="Tahoma" w:hAnsi="Tahoma" w:cs="Tahoma"/>
          <w:szCs w:val="22"/>
          <w:lang w:val="el-GR"/>
        </w:rPr>
      </w:pPr>
      <w:r w:rsidRPr="0029687F">
        <w:rPr>
          <w:rFonts w:ascii="Tahoma" w:hAnsi="Tahoma" w:cs="Tahoma"/>
          <w:b/>
          <w:color w:val="000000"/>
          <w:szCs w:val="22"/>
          <w:lang w:val="el-GR"/>
        </w:rPr>
        <w:t>Εάν στις ως άνω περιπτώσεις (α) έως (</w:t>
      </w:r>
      <w:r w:rsidR="00D27060">
        <w:rPr>
          <w:rFonts w:ascii="Tahoma" w:hAnsi="Tahoma" w:cs="Tahoma"/>
          <w:b/>
          <w:color w:val="000000"/>
          <w:szCs w:val="22"/>
          <w:lang w:val="el-GR"/>
        </w:rPr>
        <w:t>θ</w:t>
      </w:r>
      <w:r w:rsidRPr="0029687F">
        <w:rPr>
          <w:rFonts w:ascii="Tahoma" w:hAnsi="Tahoma" w:cs="Tahoma"/>
          <w:b/>
          <w:color w:val="000000"/>
          <w:szCs w:val="22"/>
          <w:lang w:val="el-GR"/>
        </w:rPr>
        <w:t>)</w:t>
      </w:r>
      <w:r w:rsidR="00D27060">
        <w:rPr>
          <w:rFonts w:ascii="Tahoma" w:hAnsi="Tahoma" w:cs="Tahoma"/>
          <w:b/>
          <w:color w:val="000000"/>
          <w:szCs w:val="22"/>
          <w:lang w:val="el-GR"/>
        </w:rPr>
        <w:t xml:space="preserve"> </w:t>
      </w:r>
      <w:r w:rsidRPr="0029687F">
        <w:rPr>
          <w:rFonts w:ascii="Tahoma" w:hAnsi="Tahoma" w:cs="Tahoma"/>
          <w:b/>
          <w:color w:val="000000"/>
          <w:szCs w:val="22"/>
          <w:lang w:val="el-GR"/>
        </w:rPr>
        <w:t>η περίοδος αποκλεισμού δεν έχει καθοριστεί με αμετάκλητη απόφαση, αυτή ανέρχεται σε τρία (3) έτη από την ημερομηνία του σχετικού γεγονότος</w:t>
      </w:r>
      <w:r w:rsidRPr="0029687F">
        <w:rPr>
          <w:rFonts w:ascii="Tahoma" w:hAnsi="Tahoma" w:cs="Tahoma"/>
          <w:color w:val="000000"/>
          <w:szCs w:val="22"/>
          <w:lang w:val="el-GR"/>
        </w:rPr>
        <w:t xml:space="preserve">. </w:t>
      </w:r>
      <w:r w:rsidRPr="0029687F">
        <w:rPr>
          <w:rStyle w:val="WW-FootnoteReference17"/>
          <w:rFonts w:ascii="Tahoma" w:hAnsi="Tahoma" w:cs="Tahoma"/>
          <w:szCs w:val="22"/>
          <w:lang w:val="el-GR"/>
        </w:rPr>
        <w:footnoteReference w:id="5"/>
      </w:r>
    </w:p>
    <w:p w14:paraId="65395307" w14:textId="09BB957B" w:rsidR="00CC7C44" w:rsidRPr="00BF4414" w:rsidRDefault="00CC7C44" w:rsidP="00CC7C44">
      <w:pPr>
        <w:rPr>
          <w:rFonts w:ascii="Tahoma" w:hAnsi="Tahoma" w:cs="Tahoma"/>
          <w:color w:val="5B9BD5"/>
          <w:lang w:val="el-GR"/>
        </w:rPr>
      </w:pPr>
      <w:r w:rsidRPr="00BF4414">
        <w:rPr>
          <w:rFonts w:ascii="Tahoma" w:hAnsi="Tahoma" w:cs="Tahoma"/>
          <w:lang w:val="el-GR"/>
        </w:rPr>
        <w:t xml:space="preserve">Η Αναθέτουσα Αρχή μπορεί να μην αποκλείει έναν οικονομικό φορέα, ο οποίος βρίσκεται σε μια εκ των καταστάσεων που αναφέρονται στην περίπτωση β της παρούσας παραγράφου, υπό την προϋπόθεση ότι αποδεδειγμένα ο εν λόγω φορέας είναι σε θέση να εκτελέσει </w:t>
      </w:r>
      <w:r>
        <w:rPr>
          <w:rFonts w:ascii="Tahoma" w:hAnsi="Tahoma" w:cs="Tahoma"/>
          <w:lang w:val="el-GR"/>
        </w:rPr>
        <w:t>το Έργο</w:t>
      </w:r>
      <w:r w:rsidRPr="00BF4414">
        <w:rPr>
          <w:rFonts w:ascii="Tahoma" w:hAnsi="Tahoma" w:cs="Tahoma"/>
          <w:lang w:val="el-GR"/>
        </w:rPr>
        <w:t>, λαμβάνοντας υπόψη τις ισχύουσες διατάξεις και τα μέτρα για τη συνέχιση της επιχειρηματικής του λειτουργίας</w:t>
      </w:r>
      <w:r w:rsidRPr="00BF4414">
        <w:rPr>
          <w:rFonts w:ascii="Tahoma" w:hAnsi="Tahoma" w:cs="Tahoma"/>
          <w:color w:val="5B9BD5"/>
          <w:lang w:val="el-GR"/>
        </w:rPr>
        <w:t>.</w:t>
      </w:r>
    </w:p>
    <w:p w14:paraId="1C64E2FF" w14:textId="77777777" w:rsidR="008C3823" w:rsidRPr="0029687F" w:rsidRDefault="008C3823" w:rsidP="0029687F">
      <w:pPr>
        <w:pStyle w:val="aff"/>
        <w:tabs>
          <w:tab w:val="left" w:pos="0"/>
          <w:tab w:val="left" w:pos="709"/>
          <w:tab w:val="left" w:pos="1134"/>
        </w:tabs>
        <w:spacing w:before="240"/>
        <w:ind w:left="0"/>
        <w:rPr>
          <w:rFonts w:ascii="Tahoma" w:hAnsi="Tahoma" w:cs="Tahoma"/>
          <w:i/>
          <w:color w:val="5B9BD5"/>
          <w:szCs w:val="22"/>
          <w:lang w:val="el-GR"/>
        </w:rPr>
      </w:pPr>
    </w:p>
    <w:p w14:paraId="6565035C" w14:textId="62ADA9FA" w:rsidR="008338F0" w:rsidRPr="0029687F" w:rsidRDefault="003355E7" w:rsidP="00586C97">
      <w:pPr>
        <w:pStyle w:val="aff"/>
        <w:numPr>
          <w:ilvl w:val="3"/>
          <w:numId w:val="11"/>
        </w:numPr>
        <w:tabs>
          <w:tab w:val="left" w:pos="0"/>
          <w:tab w:val="left" w:pos="709"/>
          <w:tab w:val="left" w:pos="1134"/>
        </w:tabs>
        <w:spacing w:before="240"/>
        <w:ind w:left="0" w:firstLine="0"/>
        <w:rPr>
          <w:rFonts w:ascii="Tahoma" w:hAnsi="Tahoma" w:cs="Tahoma"/>
          <w:b/>
          <w:bCs/>
          <w:szCs w:val="22"/>
          <w:lang w:val="el-GR"/>
        </w:rPr>
      </w:pPr>
      <w:r w:rsidRPr="0029687F">
        <w:rPr>
          <w:rFonts w:ascii="Tahoma" w:hAnsi="Tahoma" w:cs="Tahoma"/>
          <w:szCs w:val="22"/>
          <w:lang w:val="el-GR"/>
        </w:rPr>
        <w:lastRenderedPageBreak/>
        <w:t xml:space="preserve">Ο </w:t>
      </w:r>
      <w:r w:rsidR="00D27060">
        <w:rPr>
          <w:rFonts w:ascii="Tahoma" w:hAnsi="Tahoma" w:cs="Tahoma"/>
          <w:szCs w:val="22"/>
          <w:lang w:val="el-GR"/>
        </w:rPr>
        <w:t>οικονομικός φορέας</w:t>
      </w:r>
      <w:r w:rsidR="00D27060" w:rsidRPr="0029687F">
        <w:rPr>
          <w:rFonts w:ascii="Tahoma" w:hAnsi="Tahoma" w:cs="Tahoma"/>
          <w:szCs w:val="22"/>
          <w:lang w:val="el-GR"/>
        </w:rPr>
        <w:t xml:space="preserve"> </w:t>
      </w:r>
      <w:r w:rsidRPr="0029687F">
        <w:rPr>
          <w:rFonts w:ascii="Tahoma" w:hAnsi="Tahoma" w:cs="Tahoma"/>
          <w:szCs w:val="22"/>
          <w:lang w:val="el-GR"/>
        </w:rPr>
        <w:t>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w:t>
      </w:r>
      <w:r w:rsidR="00C535AC" w:rsidRPr="0029687F">
        <w:rPr>
          <w:rFonts w:ascii="Tahoma" w:hAnsi="Tahoma" w:cs="Tahoma"/>
          <w:szCs w:val="22"/>
          <w:lang w:val="el-GR"/>
        </w:rPr>
        <w:t xml:space="preserve"> μία από τις ως άνω περιπτώσεις.</w:t>
      </w:r>
    </w:p>
    <w:p w14:paraId="6F3EDF7F" w14:textId="77777777" w:rsidR="00C535AC" w:rsidRPr="0029687F" w:rsidRDefault="00C535AC" w:rsidP="00C535AC">
      <w:pPr>
        <w:pStyle w:val="aff"/>
        <w:tabs>
          <w:tab w:val="left" w:pos="0"/>
        </w:tabs>
        <w:spacing w:before="240"/>
        <w:ind w:left="0"/>
        <w:rPr>
          <w:rFonts w:ascii="Tahoma" w:hAnsi="Tahoma" w:cs="Tahoma"/>
          <w:b/>
          <w:bCs/>
          <w:szCs w:val="22"/>
          <w:lang w:val="el-GR"/>
        </w:rPr>
      </w:pPr>
    </w:p>
    <w:p w14:paraId="5A110DBC" w14:textId="0BA1D6F3" w:rsidR="008338F0" w:rsidRPr="0029687F" w:rsidRDefault="003355E7" w:rsidP="00586C97">
      <w:pPr>
        <w:pStyle w:val="aff"/>
        <w:numPr>
          <w:ilvl w:val="3"/>
          <w:numId w:val="11"/>
        </w:numPr>
        <w:tabs>
          <w:tab w:val="left" w:pos="0"/>
          <w:tab w:val="left" w:pos="709"/>
          <w:tab w:val="left" w:pos="1134"/>
        </w:tabs>
        <w:spacing w:before="240"/>
        <w:ind w:left="0" w:firstLine="0"/>
        <w:rPr>
          <w:rFonts w:ascii="Tahoma" w:hAnsi="Tahoma" w:cs="Tahoma"/>
          <w:b/>
          <w:bCs/>
          <w:szCs w:val="22"/>
          <w:lang w:val="el-GR"/>
        </w:rPr>
      </w:pPr>
      <w:r w:rsidRPr="0029687F">
        <w:rPr>
          <w:rFonts w:ascii="Tahoma" w:hAnsi="Tahoma" w:cs="Tahoma"/>
          <w:szCs w:val="22"/>
          <w:lang w:val="el-GR"/>
        </w:rPr>
        <w:t xml:space="preserve"> </w:t>
      </w:r>
      <w:r w:rsidR="00D27060">
        <w:rPr>
          <w:rFonts w:ascii="Tahoma" w:hAnsi="Tahoma" w:cs="Tahoma"/>
          <w:szCs w:val="22"/>
          <w:lang w:val="el-GR"/>
        </w:rPr>
        <w:t>Ο</w:t>
      </w:r>
      <w:r w:rsidRPr="0029687F">
        <w:rPr>
          <w:rFonts w:ascii="Tahoma" w:hAnsi="Tahoma" w:cs="Tahoma"/>
          <w:szCs w:val="22"/>
          <w:lang w:val="el-GR"/>
        </w:rPr>
        <w:t xml:space="preserve">ικονομικός φορέας που εμπίπτει σε μια από τις καταστάσεις που αναφέρονται στις παραγράφους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496540567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2F65C2" w:rsidRPr="002F65C2">
        <w:rPr>
          <w:rFonts w:ascii="Tahoma" w:hAnsi="Tahoma" w:cs="Tahoma"/>
          <w:szCs w:val="22"/>
          <w:cs/>
          <w:lang w:val="el-GR"/>
        </w:rPr>
        <w:t>‎</w:t>
      </w:r>
      <w:r w:rsidR="002F65C2">
        <w:rPr>
          <w:lang w:val="el-GR"/>
        </w:rPr>
        <w:t>2.2.3.1</w:t>
      </w:r>
      <w:r w:rsidR="00CC06EB">
        <w:fldChar w:fldCharType="end"/>
      </w:r>
      <w:r w:rsidR="00367217" w:rsidRPr="00367217">
        <w:rPr>
          <w:rFonts w:ascii="Tahoma" w:hAnsi="Tahoma" w:cs="Tahoma"/>
          <w:szCs w:val="22"/>
          <w:lang w:val="el-GR"/>
        </w:rPr>
        <w:t xml:space="preserve">,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503518036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2F65C2" w:rsidRPr="002F65C2">
        <w:rPr>
          <w:rFonts w:ascii="Tahoma" w:hAnsi="Tahoma" w:cs="Tahoma"/>
          <w:szCs w:val="22"/>
          <w:cs/>
          <w:lang w:val="el-GR"/>
        </w:rPr>
        <w:t>‎</w:t>
      </w:r>
      <w:r w:rsidR="002F65C2">
        <w:rPr>
          <w:lang w:val="el-GR"/>
        </w:rPr>
        <w:t>2.2.3.2</w:t>
      </w:r>
      <w:r w:rsidR="00CC06EB">
        <w:fldChar w:fldCharType="end"/>
      </w:r>
      <w:r w:rsidR="003260E1" w:rsidRPr="0029687F">
        <w:rPr>
          <w:rFonts w:ascii="Tahoma" w:hAnsi="Tahoma" w:cs="Tahoma"/>
          <w:szCs w:val="22"/>
          <w:lang w:val="el-GR"/>
        </w:rPr>
        <w:t xml:space="preserve"> και</w:t>
      </w:r>
      <w:r w:rsidR="00AE43E1">
        <w:rPr>
          <w:rFonts w:ascii="Tahoma" w:hAnsi="Tahoma" w:cs="Tahoma"/>
          <w:szCs w:val="22"/>
          <w:lang w:val="el-GR"/>
        </w:rPr>
        <w:t xml:space="preserve"> 2.2.3.3 </w:t>
      </w:r>
      <w:r w:rsidR="00AE43E1">
        <w:rPr>
          <w:lang w:val="el-GR"/>
        </w:rPr>
        <w:t xml:space="preserve"> </w:t>
      </w:r>
      <w:r w:rsidRPr="0029687F">
        <w:rPr>
          <w:rFonts w:ascii="Tahoma" w:hAnsi="Tahoma" w:cs="Tahoma"/>
          <w:szCs w:val="22"/>
          <w:lang w:val="el-GR"/>
        </w:rPr>
        <w:t>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w:t>
      </w:r>
      <w:proofErr w:type="spellStart"/>
      <w:r w:rsidRPr="0029687F">
        <w:rPr>
          <w:rFonts w:ascii="Tahoma" w:hAnsi="Tahoma" w:cs="Tahoma"/>
          <w:szCs w:val="22"/>
          <w:lang w:val="el-GR"/>
        </w:rPr>
        <w:t>αυτ</w:t>
      </w:r>
      <w:proofErr w:type="spellEnd"/>
      <w:r w:rsidRPr="0029687F">
        <w:rPr>
          <w:rFonts w:ascii="Tahoma" w:hAnsi="Tahoma" w:cs="Tahoma"/>
          <w:szCs w:val="22"/>
        </w:rPr>
        <w:t>o</w:t>
      </w:r>
      <w:r w:rsidRPr="0029687F">
        <w:rPr>
          <w:rFonts w:ascii="Tahoma" w:hAnsi="Tahoma" w:cs="Tahoma"/>
          <w:szCs w:val="22"/>
          <w:lang w:val="el-GR"/>
        </w:rPr>
        <w:t>κάθαρση). Εάν τα στοιχεία κριθούν επαρκή, ο εν λόγω οικονομικός φορέας δεν αποκλείεται από τη διαδικασία σύναψης σύμβασης.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5B48D636" w14:textId="77777777" w:rsidR="00C535AC" w:rsidRPr="0029687F" w:rsidRDefault="00C535AC" w:rsidP="00C535AC">
      <w:pPr>
        <w:pStyle w:val="aff"/>
        <w:rPr>
          <w:rFonts w:ascii="Tahoma" w:hAnsi="Tahoma" w:cs="Tahoma"/>
          <w:b/>
          <w:bCs/>
          <w:szCs w:val="22"/>
          <w:lang w:val="el-GR"/>
        </w:rPr>
      </w:pPr>
    </w:p>
    <w:p w14:paraId="144ECB8F" w14:textId="77777777" w:rsidR="008338F0" w:rsidRPr="0029687F" w:rsidRDefault="003355E7" w:rsidP="00586C97">
      <w:pPr>
        <w:pStyle w:val="aff"/>
        <w:numPr>
          <w:ilvl w:val="3"/>
          <w:numId w:val="11"/>
        </w:numPr>
        <w:tabs>
          <w:tab w:val="left" w:pos="0"/>
          <w:tab w:val="left" w:pos="709"/>
          <w:tab w:val="left" w:pos="1134"/>
        </w:tabs>
        <w:spacing w:before="240"/>
        <w:ind w:left="0" w:firstLine="0"/>
        <w:rPr>
          <w:rFonts w:ascii="Tahoma" w:hAnsi="Tahoma" w:cs="Tahoma"/>
          <w:b/>
          <w:bCs/>
          <w:color w:val="000000"/>
          <w:szCs w:val="22"/>
          <w:lang w:val="el-GR"/>
        </w:rPr>
      </w:pPr>
      <w:r w:rsidRPr="0029687F">
        <w:rPr>
          <w:rFonts w:ascii="Tahoma" w:hAnsi="Tahoma" w:cs="Tahoma"/>
          <w:szCs w:val="22"/>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r w:rsidR="0066694D">
        <w:rPr>
          <w:rFonts w:ascii="Tahoma" w:hAnsi="Tahoma" w:cs="Tahoma"/>
          <w:szCs w:val="22"/>
          <w:lang w:val="el-GR"/>
        </w:rPr>
        <w:t xml:space="preserve"> όπως ισχύει</w:t>
      </w:r>
      <w:r w:rsidRPr="0029687F">
        <w:rPr>
          <w:rFonts w:ascii="Tahoma" w:hAnsi="Tahoma" w:cs="Tahoma"/>
          <w:szCs w:val="22"/>
          <w:lang w:val="el-GR"/>
        </w:rPr>
        <w:t>.</w:t>
      </w:r>
    </w:p>
    <w:p w14:paraId="2DE3DCAE" w14:textId="77777777" w:rsidR="00C535AC" w:rsidRPr="0029687F" w:rsidRDefault="00C535AC" w:rsidP="00C535AC">
      <w:pPr>
        <w:pStyle w:val="aff"/>
        <w:rPr>
          <w:rFonts w:ascii="Tahoma" w:hAnsi="Tahoma" w:cs="Tahoma"/>
          <w:b/>
          <w:bCs/>
          <w:color w:val="000000"/>
          <w:szCs w:val="22"/>
          <w:lang w:val="el-GR"/>
        </w:rPr>
      </w:pPr>
    </w:p>
    <w:p w14:paraId="1995CDBD" w14:textId="77777777" w:rsidR="008338F0" w:rsidRPr="0029687F" w:rsidRDefault="003355E7" w:rsidP="00586C97">
      <w:pPr>
        <w:pStyle w:val="aff"/>
        <w:numPr>
          <w:ilvl w:val="3"/>
          <w:numId w:val="11"/>
        </w:numPr>
        <w:tabs>
          <w:tab w:val="left" w:pos="0"/>
          <w:tab w:val="left" w:pos="709"/>
          <w:tab w:val="left" w:pos="1134"/>
        </w:tabs>
        <w:spacing w:before="240"/>
        <w:ind w:left="0" w:firstLine="0"/>
        <w:rPr>
          <w:rFonts w:ascii="Tahoma" w:hAnsi="Tahoma" w:cs="Tahoma"/>
          <w:color w:val="000000"/>
          <w:szCs w:val="22"/>
          <w:lang w:val="el-GR"/>
        </w:rPr>
      </w:pPr>
      <w:bookmarkStart w:id="45" w:name="_Ref496540821"/>
      <w:r w:rsidRPr="0029687F">
        <w:rPr>
          <w:rFonts w:ascii="Tahoma" w:hAnsi="Tahoma" w:cs="Tahoma"/>
          <w:color w:val="000000"/>
          <w:szCs w:val="22"/>
          <w:lang w:val="el-GR"/>
        </w:rPr>
        <w:t>Οικονομικός φορέας, στον οποίο έχει επιβληθεί, με την κοινή υπουργική απόφαση του άρθρου 74 του ν. 4412/2016</w:t>
      </w:r>
      <w:r w:rsidR="0066694D">
        <w:rPr>
          <w:rFonts w:ascii="Tahoma" w:hAnsi="Tahoma" w:cs="Tahoma"/>
          <w:color w:val="000000"/>
          <w:szCs w:val="22"/>
          <w:lang w:val="el-GR"/>
        </w:rPr>
        <w:t xml:space="preserve"> όπως ισχύει</w:t>
      </w:r>
      <w:r w:rsidRPr="0029687F">
        <w:rPr>
          <w:rFonts w:ascii="Tahoma" w:hAnsi="Tahoma" w:cs="Tahoma"/>
          <w:color w:val="000000"/>
          <w:szCs w:val="22"/>
          <w:lang w:val="el-GR"/>
        </w:rPr>
        <w:t>, η ποινή του αποκλεισμού αποκλείεται αυτοδίκαια και από την παρούσα διαδικασία σύναψης της σύμβασης.</w:t>
      </w:r>
      <w:bookmarkEnd w:id="45"/>
    </w:p>
    <w:p w14:paraId="23028CED" w14:textId="3CC68114" w:rsidR="008338F0" w:rsidRPr="0029687F" w:rsidRDefault="003355E7" w:rsidP="00BC612E">
      <w:pPr>
        <w:pStyle w:val="4"/>
        <w:numPr>
          <w:ilvl w:val="2"/>
          <w:numId w:val="10"/>
        </w:numPr>
        <w:rPr>
          <w:rFonts w:ascii="Tahoma" w:hAnsi="Tahoma" w:cs="Tahoma"/>
          <w:szCs w:val="22"/>
          <w:lang w:val="el-GR"/>
        </w:rPr>
      </w:pPr>
      <w:bookmarkStart w:id="46" w:name="_Toc63940086"/>
      <w:r w:rsidRPr="0029687F">
        <w:rPr>
          <w:rFonts w:ascii="Tahoma" w:hAnsi="Tahoma" w:cs="Tahoma"/>
          <w:szCs w:val="22"/>
          <w:lang w:val="el-GR"/>
        </w:rPr>
        <w:t xml:space="preserve">Κριτήρια </w:t>
      </w:r>
      <w:r w:rsidR="00F11417" w:rsidRPr="0029687F">
        <w:rPr>
          <w:rFonts w:ascii="Tahoma" w:hAnsi="Tahoma" w:cs="Tahoma"/>
          <w:szCs w:val="22"/>
          <w:lang w:val="el-GR"/>
        </w:rPr>
        <w:t xml:space="preserve">Ποιοτικής </w:t>
      </w:r>
      <w:r w:rsidRPr="0029687F">
        <w:rPr>
          <w:rFonts w:ascii="Tahoma" w:hAnsi="Tahoma" w:cs="Tahoma"/>
          <w:szCs w:val="22"/>
          <w:lang w:val="el-GR"/>
        </w:rPr>
        <w:t>Επιλογής</w:t>
      </w:r>
      <w:bookmarkEnd w:id="46"/>
    </w:p>
    <w:p w14:paraId="33E51B97" w14:textId="223B77AD" w:rsidR="008338F0" w:rsidRPr="0029687F" w:rsidRDefault="003355E7" w:rsidP="00111614">
      <w:pPr>
        <w:pStyle w:val="4"/>
        <w:numPr>
          <w:ilvl w:val="2"/>
          <w:numId w:val="10"/>
        </w:numPr>
        <w:rPr>
          <w:rFonts w:ascii="Tahoma" w:hAnsi="Tahoma" w:cs="Tahoma"/>
          <w:szCs w:val="22"/>
          <w:lang w:val="el-GR"/>
        </w:rPr>
      </w:pPr>
      <w:bookmarkStart w:id="47" w:name="_Ref496541162"/>
      <w:bookmarkStart w:id="48" w:name="_Ref496541206"/>
      <w:bookmarkStart w:id="49" w:name="_Ref496541230"/>
      <w:bookmarkStart w:id="50" w:name="_Ref496541297"/>
      <w:bookmarkStart w:id="51" w:name="_Toc63940087"/>
      <w:proofErr w:type="spellStart"/>
      <w:r w:rsidRPr="0029687F">
        <w:rPr>
          <w:rFonts w:ascii="Tahoma" w:hAnsi="Tahoma" w:cs="Tahoma"/>
          <w:szCs w:val="22"/>
          <w:lang w:val="el-GR"/>
        </w:rPr>
        <w:t>Καταλληλό</w:t>
      </w:r>
      <w:r w:rsidR="00235DD5">
        <w:rPr>
          <w:rFonts w:ascii="Tahoma" w:hAnsi="Tahoma" w:cs="Tahoma"/>
          <w:szCs w:val="22"/>
          <w:lang w:val="el-GR"/>
        </w:rPr>
        <w:t>τ</w:t>
      </w:r>
      <w:r w:rsidRPr="0029687F">
        <w:rPr>
          <w:rFonts w:ascii="Tahoma" w:hAnsi="Tahoma" w:cs="Tahoma"/>
          <w:szCs w:val="22"/>
          <w:lang w:val="el-GR"/>
        </w:rPr>
        <w:t>ητα</w:t>
      </w:r>
      <w:proofErr w:type="spellEnd"/>
      <w:r w:rsidRPr="0029687F">
        <w:rPr>
          <w:rFonts w:ascii="Tahoma" w:hAnsi="Tahoma" w:cs="Tahoma"/>
          <w:szCs w:val="22"/>
          <w:lang w:val="el-GR"/>
        </w:rPr>
        <w:t xml:space="preserve"> άσκησης επαγγελματικής δραστηριότητας</w:t>
      </w:r>
      <w:bookmarkEnd w:id="47"/>
      <w:bookmarkEnd w:id="48"/>
      <w:bookmarkEnd w:id="49"/>
      <w:bookmarkEnd w:id="50"/>
      <w:bookmarkEnd w:id="51"/>
    </w:p>
    <w:p w14:paraId="7760523C" w14:textId="30F5816B" w:rsidR="00087990" w:rsidRPr="007F1507" w:rsidRDefault="00087990" w:rsidP="007F1507">
      <w:pPr>
        <w:rPr>
          <w:rFonts w:ascii="Tahoma" w:hAnsi="Tahoma" w:cs="Tahoma"/>
          <w:szCs w:val="22"/>
          <w:lang w:val="el-GR"/>
        </w:rPr>
      </w:pPr>
      <w:bookmarkStart w:id="52" w:name="_Ref496541309"/>
      <w:bookmarkStart w:id="53" w:name="_Ref496541508"/>
      <w:r w:rsidRPr="007F1507">
        <w:rPr>
          <w:rFonts w:ascii="Tahoma" w:hAnsi="Tahoma" w:cs="Tahoma"/>
          <w:szCs w:val="22"/>
          <w:lang w:val="el-GR"/>
        </w:rPr>
        <w:t xml:space="preserve">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w:t>
      </w:r>
      <w:r w:rsidR="00F96BB6">
        <w:rPr>
          <w:rFonts w:ascii="Tahoma" w:hAnsi="Tahoma" w:cs="Tahoma"/>
          <w:szCs w:val="22"/>
          <w:lang w:val="el-GR"/>
        </w:rPr>
        <w:t xml:space="preserve">συμβουλευτικών </w:t>
      </w:r>
      <w:r w:rsidRPr="007F1507">
        <w:rPr>
          <w:rFonts w:ascii="Tahoma" w:hAnsi="Tahoma" w:cs="Tahoma"/>
          <w:szCs w:val="22"/>
          <w:lang w:val="el-GR"/>
        </w:rPr>
        <w:t xml:space="preserve">υπηρεσιών, </w:t>
      </w:r>
      <w:r w:rsidR="00F96BB6">
        <w:rPr>
          <w:rFonts w:ascii="Tahoma" w:hAnsi="Tahoma" w:cs="Tahoma"/>
          <w:szCs w:val="22"/>
          <w:lang w:val="el-GR"/>
        </w:rPr>
        <w:t>σε θέματα Τεχνολογιών Πληροφορικής και Επικοινωνιών.</w:t>
      </w:r>
    </w:p>
    <w:p w14:paraId="453FB498" w14:textId="5645998B" w:rsidR="0085077A" w:rsidRPr="007F1507" w:rsidRDefault="0085077A" w:rsidP="0085077A">
      <w:pPr>
        <w:rPr>
          <w:rFonts w:ascii="Tahoma" w:hAnsi="Tahoma" w:cs="Tahoma"/>
          <w:szCs w:val="22"/>
          <w:lang w:val="el-GR"/>
        </w:rPr>
      </w:pPr>
      <w:r w:rsidRPr="007F1507">
        <w:rPr>
          <w:rFonts w:ascii="Tahoma" w:hAnsi="Tahoma" w:cs="Tahoma"/>
          <w:szCs w:val="22"/>
          <w:lang w:val="el-GR"/>
        </w:rPr>
        <w:t>Οι οικονομικοί φορείς που είναι εγκατεστημένοι σε κράτος μέλος της Ευρωπαϊκής Ένωσης απαιτείται να είναι εγγεγραμμένοι σε ένα από τα επαγγελματικά μητρώα που τηρούνται στο κράτος εγκατάστασής τους ή να ικανοποιούν οποιαδήποτε άλλη απαίτηση ορίζεται στο Παράρτημα XI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w:t>
      </w:r>
      <w:r w:rsidR="00650E57">
        <w:rPr>
          <w:rFonts w:ascii="Tahoma" w:hAnsi="Tahoma" w:cs="Tahoma"/>
          <w:szCs w:val="22"/>
          <w:lang w:val="el-GR"/>
        </w:rPr>
        <w:t xml:space="preserve"> </w:t>
      </w:r>
      <w:r w:rsidRPr="007F1507">
        <w:rPr>
          <w:rFonts w:ascii="Tahoma" w:hAnsi="Tahoma" w:cs="Tahoma"/>
          <w:szCs w:val="22"/>
          <w:lang w:val="el-GR"/>
        </w:rPr>
        <w:t>διαθέτουν την έγκριση αυτή ή ότι είναι μέλη του εν λόγω οργανισμού</w:t>
      </w:r>
      <w:r w:rsidRPr="00B81757">
        <w:rPr>
          <w:rFonts w:ascii="Tahoma" w:hAnsi="Tahoma" w:cs="Tahoma"/>
          <w:szCs w:val="22"/>
          <w:vertAlign w:val="superscript"/>
        </w:rPr>
        <w:footnoteReference w:id="6"/>
      </w:r>
      <w:r w:rsidRPr="007F1507">
        <w:rPr>
          <w:rFonts w:ascii="Tahoma" w:hAnsi="Tahoma" w:cs="Tahoma"/>
          <w:szCs w:val="22"/>
          <w:lang w:val="el-GR"/>
        </w:rPr>
        <w:t xml:space="preserve"> ή να τους καλέσει να προβούν σε ένορκη δήλωση ενώπιον συμβολαιογράφου σχετικά με την άσκηση του συγκεκριμένου επαγγέλματος. </w:t>
      </w:r>
    </w:p>
    <w:p w14:paraId="37FFFB2B" w14:textId="77777777" w:rsidR="0085077A" w:rsidRPr="007F1507" w:rsidRDefault="0085077A" w:rsidP="0085077A">
      <w:pPr>
        <w:rPr>
          <w:rFonts w:ascii="Tahoma" w:hAnsi="Tahoma" w:cs="Tahoma"/>
          <w:szCs w:val="22"/>
          <w:lang w:val="el-GR"/>
        </w:rPr>
      </w:pPr>
      <w:r w:rsidRPr="007F1507">
        <w:rPr>
          <w:rFonts w:ascii="Tahoma" w:hAnsi="Tahoma" w:cs="Tahoma"/>
          <w:szCs w:val="22"/>
          <w:lang w:val="el-GR"/>
        </w:rPr>
        <w:t>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72537330" w14:textId="77777777" w:rsidR="00087990" w:rsidRDefault="0085077A" w:rsidP="007F1507">
      <w:pPr>
        <w:rPr>
          <w:rFonts w:ascii="Tahoma" w:hAnsi="Tahoma" w:cs="Tahoma"/>
          <w:szCs w:val="22"/>
          <w:lang w:val="el-GR"/>
        </w:rPr>
      </w:pPr>
      <w:r w:rsidRPr="007F1507">
        <w:rPr>
          <w:rFonts w:ascii="Tahoma" w:hAnsi="Tahoma" w:cs="Tahoma"/>
          <w:szCs w:val="22"/>
          <w:lang w:val="el-GR"/>
        </w:rPr>
        <w:t>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w:t>
      </w:r>
    </w:p>
    <w:p w14:paraId="0676FF16" w14:textId="77777777" w:rsidR="008338F0" w:rsidRPr="0029687F" w:rsidRDefault="003355E7" w:rsidP="00111614">
      <w:pPr>
        <w:pStyle w:val="4"/>
        <w:numPr>
          <w:ilvl w:val="2"/>
          <w:numId w:val="10"/>
        </w:numPr>
        <w:rPr>
          <w:rFonts w:ascii="Tahoma" w:hAnsi="Tahoma" w:cs="Tahoma"/>
          <w:szCs w:val="22"/>
          <w:lang w:val="el-GR"/>
        </w:rPr>
      </w:pPr>
      <w:bookmarkStart w:id="54" w:name="_Ref27655165"/>
      <w:bookmarkStart w:id="55" w:name="_Ref27655327"/>
      <w:bookmarkStart w:id="56" w:name="_Ref32315773"/>
      <w:bookmarkStart w:id="57" w:name="_Toc63940088"/>
      <w:r w:rsidRPr="0029687F">
        <w:rPr>
          <w:rFonts w:ascii="Tahoma" w:hAnsi="Tahoma" w:cs="Tahoma"/>
          <w:szCs w:val="22"/>
          <w:lang w:val="el-GR"/>
        </w:rPr>
        <w:t>Οικονομική και χρηματοοικονομική επάρκεια</w:t>
      </w:r>
      <w:bookmarkEnd w:id="52"/>
      <w:bookmarkEnd w:id="53"/>
      <w:bookmarkEnd w:id="54"/>
      <w:bookmarkEnd w:id="55"/>
      <w:bookmarkEnd w:id="56"/>
      <w:bookmarkEnd w:id="57"/>
    </w:p>
    <w:p w14:paraId="1E24B235" w14:textId="5EFC606E" w:rsidR="00E83D26" w:rsidRPr="003727B7" w:rsidRDefault="00F86B7A" w:rsidP="00111614">
      <w:pPr>
        <w:pStyle w:val="aff"/>
        <w:numPr>
          <w:ilvl w:val="3"/>
          <w:numId w:val="10"/>
        </w:numPr>
        <w:ind w:left="0" w:firstLine="0"/>
        <w:rPr>
          <w:rFonts w:ascii="Tahoma" w:hAnsi="Tahoma" w:cs="Tahoma"/>
          <w:b/>
          <w:bCs/>
          <w:i/>
          <w:iCs/>
          <w:color w:val="5B9BD5"/>
          <w:szCs w:val="22"/>
          <w:lang w:val="el-GR" w:eastAsia="en-US"/>
        </w:rPr>
      </w:pPr>
      <w:r w:rsidRPr="0029687F">
        <w:rPr>
          <w:rFonts w:ascii="Tahoma" w:hAnsi="Tahoma" w:cs="Tahoma"/>
          <w:bCs/>
          <w:szCs w:val="22"/>
          <w:lang w:val="el-GR"/>
        </w:rPr>
        <w:t>Οι οικονομικοί φορείς που συμμετέχουν στη διαδικασία σύναψης της παρούσας απαιτείται να έχουν</w:t>
      </w:r>
      <w:r w:rsidR="004952B9">
        <w:rPr>
          <w:rFonts w:ascii="Tahoma" w:hAnsi="Tahoma" w:cs="Tahoma"/>
          <w:bCs/>
          <w:szCs w:val="22"/>
          <w:lang w:val="el-GR"/>
        </w:rPr>
        <w:t xml:space="preserve"> μέσο </w:t>
      </w:r>
      <w:r w:rsidRPr="0029687F">
        <w:rPr>
          <w:rFonts w:ascii="Tahoma" w:hAnsi="Tahoma" w:cs="Tahoma"/>
          <w:bCs/>
          <w:szCs w:val="22"/>
          <w:lang w:val="el-GR"/>
        </w:rPr>
        <w:t xml:space="preserve">γενικό ετήσιο κύκλο εργασιών για τις τρεις τελευταίες οικονομικές χρήσεις </w:t>
      </w:r>
      <w:r w:rsidRPr="0029687F">
        <w:rPr>
          <w:rFonts w:ascii="Tahoma" w:hAnsi="Tahoma" w:cs="Tahoma"/>
          <w:bCs/>
          <w:szCs w:val="22"/>
          <w:lang w:val="el-GR"/>
        </w:rPr>
        <w:lastRenderedPageBreak/>
        <w:t xml:space="preserve">ή, τις οικονομικές χρήσεις κατά τις οποίες ο οικονομικός φορέας δραστηριοποιείται, αν </w:t>
      </w:r>
      <w:r w:rsidR="004F7FBF">
        <w:rPr>
          <w:rFonts w:ascii="Tahoma" w:hAnsi="Tahoma" w:cs="Tahoma"/>
          <w:bCs/>
          <w:szCs w:val="22"/>
          <w:lang w:val="el-GR"/>
        </w:rPr>
        <w:t>είναι λιγότερες από τρεις (201</w:t>
      </w:r>
      <w:r w:rsidR="005E03EB">
        <w:rPr>
          <w:rFonts w:ascii="Tahoma" w:hAnsi="Tahoma" w:cs="Tahoma"/>
          <w:bCs/>
          <w:szCs w:val="22"/>
          <w:lang w:val="el-GR"/>
        </w:rPr>
        <w:t>7</w:t>
      </w:r>
      <w:r w:rsidR="004F7FBF">
        <w:rPr>
          <w:rFonts w:ascii="Tahoma" w:hAnsi="Tahoma" w:cs="Tahoma"/>
          <w:bCs/>
          <w:szCs w:val="22"/>
          <w:lang w:val="el-GR"/>
        </w:rPr>
        <w:t>-201</w:t>
      </w:r>
      <w:r w:rsidR="005E03EB">
        <w:rPr>
          <w:rFonts w:ascii="Tahoma" w:hAnsi="Tahoma" w:cs="Tahoma"/>
          <w:bCs/>
          <w:szCs w:val="22"/>
          <w:lang w:val="el-GR"/>
        </w:rPr>
        <w:t>8</w:t>
      </w:r>
      <w:r w:rsidR="004F7FBF">
        <w:rPr>
          <w:rFonts w:ascii="Tahoma" w:hAnsi="Tahoma" w:cs="Tahoma"/>
          <w:bCs/>
          <w:szCs w:val="22"/>
          <w:lang w:val="el-GR"/>
        </w:rPr>
        <w:t>-201</w:t>
      </w:r>
      <w:r w:rsidR="005E03EB">
        <w:rPr>
          <w:rFonts w:ascii="Tahoma" w:hAnsi="Tahoma" w:cs="Tahoma"/>
          <w:bCs/>
          <w:szCs w:val="22"/>
          <w:lang w:val="el-GR"/>
        </w:rPr>
        <w:t>9</w:t>
      </w:r>
      <w:r w:rsidRPr="0029687F">
        <w:rPr>
          <w:rFonts w:ascii="Tahoma" w:hAnsi="Tahoma" w:cs="Tahoma"/>
          <w:bCs/>
          <w:szCs w:val="22"/>
          <w:lang w:val="el-GR"/>
        </w:rPr>
        <w:t xml:space="preserve">) συνολικά μεγαλύτερο από το </w:t>
      </w:r>
      <w:r w:rsidR="005F5F2C" w:rsidRPr="005F5F2C">
        <w:rPr>
          <w:rFonts w:ascii="Tahoma" w:hAnsi="Tahoma" w:cs="Tahoma"/>
          <w:bCs/>
          <w:szCs w:val="22"/>
          <w:lang w:val="el-GR"/>
        </w:rPr>
        <w:t>50</w:t>
      </w:r>
      <w:r w:rsidRPr="0029687F">
        <w:rPr>
          <w:rFonts w:ascii="Tahoma" w:hAnsi="Tahoma" w:cs="Tahoma"/>
          <w:bCs/>
          <w:szCs w:val="22"/>
          <w:lang w:val="el-GR"/>
        </w:rPr>
        <w:t>% του προϋπολογισμού του υπό ανάθεση Έργου</w:t>
      </w:r>
      <w:r w:rsidR="00D1241C">
        <w:rPr>
          <w:rFonts w:ascii="Tahoma" w:hAnsi="Tahoma" w:cs="Tahoma"/>
          <w:bCs/>
          <w:szCs w:val="22"/>
          <w:lang w:val="el-GR"/>
        </w:rPr>
        <w:t xml:space="preserve"> </w:t>
      </w:r>
      <w:r w:rsidR="00CC581A">
        <w:rPr>
          <w:rFonts w:ascii="Tahoma" w:hAnsi="Tahoma" w:cs="Tahoma"/>
          <w:bCs/>
          <w:szCs w:val="22"/>
          <w:lang w:val="el-GR"/>
        </w:rPr>
        <w:t>μη περιλαμβανομέν</w:t>
      </w:r>
      <w:r w:rsidR="0009005D">
        <w:rPr>
          <w:rFonts w:ascii="Tahoma" w:hAnsi="Tahoma" w:cs="Tahoma"/>
          <w:bCs/>
          <w:szCs w:val="22"/>
          <w:lang w:val="el-GR"/>
        </w:rPr>
        <w:t xml:space="preserve">ου του </w:t>
      </w:r>
      <w:r w:rsidR="00650E57">
        <w:rPr>
          <w:rFonts w:ascii="Tahoma" w:hAnsi="Tahoma" w:cs="Tahoma"/>
          <w:bCs/>
          <w:szCs w:val="22"/>
          <w:lang w:val="el-GR"/>
        </w:rPr>
        <w:t>προϋπολογισμού</w:t>
      </w:r>
      <w:r w:rsidR="0009005D">
        <w:rPr>
          <w:rFonts w:ascii="Tahoma" w:hAnsi="Tahoma" w:cs="Tahoma"/>
          <w:bCs/>
          <w:szCs w:val="22"/>
          <w:lang w:val="el-GR"/>
        </w:rPr>
        <w:t xml:space="preserve"> του </w:t>
      </w:r>
      <w:r w:rsidR="00650E57">
        <w:rPr>
          <w:rFonts w:ascii="Tahoma" w:hAnsi="Tahoma" w:cs="Tahoma"/>
          <w:bCs/>
          <w:szCs w:val="22"/>
          <w:lang w:val="el-GR"/>
        </w:rPr>
        <w:t>δικαιώματος</w:t>
      </w:r>
      <w:r w:rsidR="0009005D">
        <w:rPr>
          <w:rFonts w:ascii="Tahoma" w:hAnsi="Tahoma" w:cs="Tahoma"/>
          <w:bCs/>
          <w:szCs w:val="22"/>
          <w:lang w:val="el-GR"/>
        </w:rPr>
        <w:t xml:space="preserve"> </w:t>
      </w:r>
      <w:r w:rsidR="006B001A">
        <w:rPr>
          <w:rFonts w:ascii="Tahoma" w:hAnsi="Tahoma" w:cs="Tahoma"/>
          <w:bCs/>
          <w:szCs w:val="22"/>
          <w:lang w:val="el-GR"/>
        </w:rPr>
        <w:t>προαίρεση</w:t>
      </w:r>
      <w:r w:rsidR="00CC581A">
        <w:rPr>
          <w:rFonts w:ascii="Tahoma" w:hAnsi="Tahoma" w:cs="Tahoma"/>
          <w:bCs/>
          <w:szCs w:val="22"/>
          <w:lang w:val="el-GR"/>
        </w:rPr>
        <w:t>ς</w:t>
      </w:r>
      <w:r w:rsidR="00491C0C">
        <w:rPr>
          <w:rFonts w:ascii="Tahoma" w:hAnsi="Tahoma" w:cs="Tahoma"/>
          <w:bCs/>
          <w:szCs w:val="22"/>
          <w:lang w:val="el-GR"/>
        </w:rPr>
        <w:t xml:space="preserve"> και του ΦΠΑ</w:t>
      </w:r>
      <w:r w:rsidRPr="0010479D">
        <w:rPr>
          <w:rFonts w:ascii="Tahoma" w:hAnsi="Tahoma" w:cs="Tahoma"/>
          <w:bCs/>
          <w:szCs w:val="22"/>
          <w:lang w:val="el-GR"/>
        </w:rPr>
        <w:t>.</w:t>
      </w:r>
    </w:p>
    <w:p w14:paraId="3BF9ED53" w14:textId="1DEC2403" w:rsidR="003727B7" w:rsidRDefault="003727B7" w:rsidP="003727B7">
      <w:pPr>
        <w:pStyle w:val="aff"/>
        <w:ind w:left="0"/>
        <w:rPr>
          <w:rFonts w:ascii="Tahoma" w:hAnsi="Tahoma" w:cs="Tahoma"/>
          <w:bCs/>
          <w:szCs w:val="22"/>
          <w:lang w:val="el-GR"/>
        </w:rPr>
      </w:pPr>
    </w:p>
    <w:p w14:paraId="072E47C2" w14:textId="77777777" w:rsidR="003727B7" w:rsidRPr="0029687F" w:rsidRDefault="003727B7" w:rsidP="003727B7">
      <w:pPr>
        <w:pStyle w:val="aff"/>
        <w:ind w:left="0"/>
        <w:rPr>
          <w:rFonts w:ascii="Tahoma" w:hAnsi="Tahoma" w:cs="Tahoma"/>
          <w:b/>
          <w:bCs/>
          <w:i/>
          <w:iCs/>
          <w:color w:val="5B9BD5"/>
          <w:szCs w:val="22"/>
          <w:lang w:val="el-GR" w:eastAsia="en-US"/>
        </w:rPr>
      </w:pPr>
    </w:p>
    <w:p w14:paraId="00D54C1D" w14:textId="77777777" w:rsidR="008338F0" w:rsidRDefault="003355E7" w:rsidP="00111614">
      <w:pPr>
        <w:pStyle w:val="4"/>
        <w:numPr>
          <w:ilvl w:val="2"/>
          <w:numId w:val="10"/>
        </w:numPr>
        <w:rPr>
          <w:rFonts w:ascii="Tahoma" w:hAnsi="Tahoma" w:cs="Tahoma"/>
          <w:szCs w:val="22"/>
          <w:lang w:val="el-GR"/>
        </w:rPr>
      </w:pPr>
      <w:bookmarkStart w:id="58" w:name="_Ref496541329"/>
      <w:bookmarkStart w:id="59" w:name="_Ref496541556"/>
      <w:bookmarkStart w:id="60" w:name="_Toc63940089"/>
      <w:r w:rsidRPr="0029687F">
        <w:rPr>
          <w:rFonts w:ascii="Tahoma" w:hAnsi="Tahoma" w:cs="Tahoma"/>
          <w:szCs w:val="22"/>
          <w:lang w:val="el-GR"/>
        </w:rPr>
        <w:t>Τεχνική και επαγγελματική ικανότητα</w:t>
      </w:r>
      <w:bookmarkEnd w:id="58"/>
      <w:bookmarkEnd w:id="59"/>
      <w:bookmarkEnd w:id="60"/>
    </w:p>
    <w:p w14:paraId="11D59223" w14:textId="77777777" w:rsidR="003525B5" w:rsidRDefault="003525B5" w:rsidP="00111614">
      <w:pPr>
        <w:pStyle w:val="4"/>
        <w:numPr>
          <w:ilvl w:val="3"/>
          <w:numId w:val="10"/>
        </w:numPr>
        <w:rPr>
          <w:rFonts w:ascii="Tahoma" w:hAnsi="Tahoma" w:cs="Tahoma"/>
          <w:szCs w:val="22"/>
          <w:lang w:val="el-GR"/>
        </w:rPr>
      </w:pPr>
      <w:bookmarkStart w:id="61" w:name="_Toc63940090"/>
      <w:bookmarkStart w:id="62" w:name="_Ref496541343"/>
      <w:bookmarkStart w:id="63" w:name="_Ref496541651"/>
      <w:r w:rsidRPr="003525B5">
        <w:rPr>
          <w:rFonts w:ascii="Tahoma" w:hAnsi="Tahoma" w:cs="Tahoma"/>
          <w:szCs w:val="22"/>
          <w:lang w:val="el-GR"/>
        </w:rPr>
        <w:t>Επαγγελματική Ικανότητα</w:t>
      </w:r>
      <w:bookmarkEnd w:id="61"/>
    </w:p>
    <w:p w14:paraId="4953F287" w14:textId="77777777" w:rsidR="00CD10F3" w:rsidRDefault="00CD10F3" w:rsidP="00CD10F3">
      <w:pPr>
        <w:spacing w:before="120"/>
        <w:rPr>
          <w:rFonts w:ascii="Tahoma" w:hAnsi="Tahoma" w:cs="Tahoma"/>
          <w:lang w:val="el-GR"/>
        </w:rPr>
      </w:pPr>
      <w:r>
        <w:rPr>
          <w:rFonts w:ascii="Tahoma" w:hAnsi="Tahoma" w:cs="Tahoma"/>
          <w:bCs/>
          <w:szCs w:val="22"/>
          <w:lang w:val="el-GR"/>
        </w:rPr>
        <w:t xml:space="preserve">Οι οικονομικοί φορείς που συμμετέχουν στη διαδικασία σύναψης της παρούσας απαιτείται να διαθέτουν </w:t>
      </w:r>
      <w:r>
        <w:rPr>
          <w:rFonts w:ascii="Tahoma" w:hAnsi="Tahoma" w:cs="Tahoma"/>
          <w:lang w:val="el-GR"/>
        </w:rPr>
        <w:t>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p>
    <w:p w14:paraId="348BF1A8" w14:textId="77777777" w:rsidR="00CD10F3" w:rsidRPr="00403AE2" w:rsidRDefault="00CD10F3" w:rsidP="00CD10F3">
      <w:pPr>
        <w:spacing w:before="120"/>
        <w:rPr>
          <w:rFonts w:ascii="Tahoma" w:hAnsi="Tahoma" w:cs="Tahoma"/>
          <w:lang w:val="el-GR"/>
        </w:rPr>
      </w:pPr>
      <w:r w:rsidRPr="00403AE2">
        <w:rPr>
          <w:rFonts w:ascii="Tahoma" w:hAnsi="Tahoma" w:cs="Tahoma"/>
          <w:lang w:val="el-GR"/>
        </w:rPr>
        <w:t>Συγκεκριμένα απαιτείται:</w:t>
      </w:r>
    </w:p>
    <w:p w14:paraId="77C29CA2" w14:textId="75D01AC9" w:rsidR="00CD10F3" w:rsidRPr="00403AE2" w:rsidRDefault="00C06D65" w:rsidP="00CD10F3">
      <w:pPr>
        <w:spacing w:before="120"/>
        <w:rPr>
          <w:rFonts w:ascii="Tahoma" w:hAnsi="Tahoma" w:cs="Tahoma"/>
          <w:lang w:val="el-GR"/>
        </w:rPr>
      </w:pPr>
      <w:r w:rsidRPr="00C06D65">
        <w:rPr>
          <w:rFonts w:ascii="Tahoma" w:hAnsi="Tahoma" w:cs="Tahoma"/>
          <w:lang w:val="el-GR"/>
        </w:rPr>
        <w:t>Κ</w:t>
      </w:r>
      <w:r w:rsidR="00CD10F3" w:rsidRPr="00403AE2">
        <w:rPr>
          <w:rFonts w:ascii="Tahoma" w:hAnsi="Tahoma" w:cs="Tahoma"/>
          <w:lang w:val="el-GR"/>
        </w:rPr>
        <w:t xml:space="preserve">ατά τα τελευταία </w:t>
      </w:r>
      <w:r w:rsidR="00872BCF">
        <w:rPr>
          <w:rFonts w:ascii="Tahoma" w:hAnsi="Tahoma" w:cs="Tahoma"/>
          <w:b/>
          <w:lang w:val="el-GR"/>
        </w:rPr>
        <w:t>τρία</w:t>
      </w:r>
      <w:r w:rsidR="00CD10F3" w:rsidRPr="00403AE2">
        <w:rPr>
          <w:rFonts w:ascii="Tahoma" w:hAnsi="Tahoma" w:cs="Tahoma"/>
          <w:b/>
          <w:lang w:val="el-GR"/>
        </w:rPr>
        <w:t xml:space="preserve"> (</w:t>
      </w:r>
      <w:r w:rsidR="00872BCF">
        <w:rPr>
          <w:rFonts w:ascii="Tahoma" w:hAnsi="Tahoma" w:cs="Tahoma"/>
          <w:b/>
          <w:lang w:val="el-GR"/>
        </w:rPr>
        <w:t>3</w:t>
      </w:r>
      <w:r w:rsidR="00CD10F3" w:rsidRPr="00403AE2">
        <w:rPr>
          <w:rFonts w:ascii="Tahoma" w:hAnsi="Tahoma" w:cs="Tahoma"/>
          <w:b/>
          <w:lang w:val="el-GR"/>
        </w:rPr>
        <w:t>) έτη</w:t>
      </w:r>
      <w:r w:rsidR="00CD10F3" w:rsidRPr="00403AE2">
        <w:rPr>
          <w:rFonts w:ascii="Tahoma" w:hAnsi="Tahoma" w:cs="Tahoma"/>
          <w:lang w:val="el-GR"/>
        </w:rPr>
        <w:t xml:space="preserve"> να έχουν υλοποιήσει </w:t>
      </w:r>
      <w:r w:rsidR="00901DD2" w:rsidRPr="0040450B">
        <w:rPr>
          <w:rFonts w:ascii="Tahoma" w:hAnsi="Tahoma" w:cs="Tahoma"/>
          <w:b/>
          <w:bCs/>
          <w:lang w:val="el-GR"/>
        </w:rPr>
        <w:t>ένα (1) έως</w:t>
      </w:r>
      <w:r w:rsidR="00901DD2" w:rsidRPr="00403AE2">
        <w:rPr>
          <w:rFonts w:ascii="Tahoma" w:hAnsi="Tahoma" w:cs="Tahoma"/>
          <w:lang w:val="el-GR"/>
        </w:rPr>
        <w:t xml:space="preserve"> </w:t>
      </w:r>
      <w:r w:rsidR="004A65D5">
        <w:rPr>
          <w:rFonts w:ascii="Tahoma" w:hAnsi="Tahoma" w:cs="Tahoma"/>
          <w:b/>
          <w:bCs/>
          <w:lang w:val="el-GR"/>
        </w:rPr>
        <w:t>πέντε</w:t>
      </w:r>
      <w:r w:rsidR="004A65D5" w:rsidRPr="00403AE2">
        <w:rPr>
          <w:rFonts w:ascii="Tahoma" w:hAnsi="Tahoma" w:cs="Tahoma"/>
          <w:b/>
          <w:bCs/>
          <w:lang w:val="el-GR"/>
        </w:rPr>
        <w:t xml:space="preserve"> </w:t>
      </w:r>
      <w:r w:rsidR="00CD10F3" w:rsidRPr="00403AE2">
        <w:rPr>
          <w:rFonts w:ascii="Tahoma" w:hAnsi="Tahoma" w:cs="Tahoma"/>
          <w:b/>
          <w:bCs/>
          <w:lang w:val="el-GR"/>
        </w:rPr>
        <w:t>(</w:t>
      </w:r>
      <w:r w:rsidR="004A65D5">
        <w:rPr>
          <w:rFonts w:ascii="Tahoma" w:hAnsi="Tahoma" w:cs="Tahoma"/>
          <w:b/>
          <w:bCs/>
          <w:lang w:val="el-GR"/>
        </w:rPr>
        <w:t>5</w:t>
      </w:r>
      <w:r w:rsidR="00CD10F3" w:rsidRPr="00403AE2">
        <w:rPr>
          <w:rFonts w:ascii="Tahoma" w:hAnsi="Tahoma" w:cs="Tahoma"/>
          <w:b/>
          <w:bCs/>
          <w:lang w:val="el-GR"/>
        </w:rPr>
        <w:t xml:space="preserve">) </w:t>
      </w:r>
      <w:r w:rsidR="00CD10F3" w:rsidRPr="00403AE2">
        <w:rPr>
          <w:rFonts w:ascii="Tahoma" w:hAnsi="Tahoma" w:cs="Tahoma"/>
          <w:lang w:val="el-GR"/>
        </w:rPr>
        <w:t xml:space="preserve">ολοκληρωμένα έργα </w:t>
      </w:r>
      <w:r w:rsidR="00901DD2" w:rsidRPr="00403AE2">
        <w:rPr>
          <w:rFonts w:ascii="Tahoma" w:hAnsi="Tahoma" w:cs="Tahoma"/>
          <w:lang w:val="el-GR"/>
        </w:rPr>
        <w:t xml:space="preserve">τα οποία να καλύπτουν αθροιστικά </w:t>
      </w:r>
      <w:r w:rsidR="005F5F2C">
        <w:rPr>
          <w:rFonts w:ascii="Tahoma" w:hAnsi="Tahoma" w:cs="Tahoma"/>
          <w:lang w:val="el-GR"/>
        </w:rPr>
        <w:t xml:space="preserve">τα παρακάτω αντικείμενα </w:t>
      </w:r>
      <w:r w:rsidR="00CD10F3" w:rsidRPr="00403AE2">
        <w:rPr>
          <w:rFonts w:ascii="Tahoma" w:hAnsi="Tahoma" w:cs="Tahoma"/>
          <w:lang w:val="el-GR"/>
        </w:rPr>
        <w:t>:</w:t>
      </w:r>
    </w:p>
    <w:p w14:paraId="2080AD65" w14:textId="4B4D6A63" w:rsidR="001F2DE6" w:rsidRDefault="00B17B1F" w:rsidP="00586C97">
      <w:pPr>
        <w:numPr>
          <w:ilvl w:val="0"/>
          <w:numId w:val="22"/>
        </w:numPr>
        <w:spacing w:before="120"/>
        <w:rPr>
          <w:rFonts w:ascii="Tahoma" w:hAnsi="Tahoma" w:cs="Tahoma"/>
          <w:lang w:val="el-GR"/>
        </w:rPr>
      </w:pPr>
      <w:r>
        <w:rPr>
          <w:rFonts w:ascii="Tahoma" w:hAnsi="Tahoma" w:cs="Tahoma"/>
          <w:lang w:val="el-GR"/>
        </w:rPr>
        <w:t xml:space="preserve">Την ανάληψη </w:t>
      </w:r>
      <w:r w:rsidR="001F2DE6">
        <w:rPr>
          <w:rFonts w:ascii="Tahoma" w:hAnsi="Tahoma" w:cs="Tahoma"/>
          <w:lang w:val="el-GR"/>
        </w:rPr>
        <w:t xml:space="preserve">Διαχείριση υλοποίησης </w:t>
      </w:r>
      <w:r w:rsidR="005F5F2C">
        <w:rPr>
          <w:rFonts w:ascii="Tahoma" w:hAnsi="Tahoma" w:cs="Tahoma"/>
          <w:lang w:val="el-GR"/>
        </w:rPr>
        <w:t xml:space="preserve">ή/και ωρίμανσης </w:t>
      </w:r>
      <w:r w:rsidR="001F2DE6">
        <w:rPr>
          <w:rFonts w:ascii="Tahoma" w:hAnsi="Tahoma" w:cs="Tahoma"/>
          <w:lang w:val="el-GR"/>
        </w:rPr>
        <w:t>Έργου</w:t>
      </w:r>
      <w:r w:rsidR="005F5F2C">
        <w:rPr>
          <w:rFonts w:ascii="Tahoma" w:hAnsi="Tahoma" w:cs="Tahoma"/>
          <w:lang w:val="el-GR"/>
        </w:rPr>
        <w:t>/ων</w:t>
      </w:r>
      <w:r w:rsidR="001F2DE6">
        <w:rPr>
          <w:rFonts w:ascii="Tahoma" w:hAnsi="Tahoma" w:cs="Tahoma"/>
          <w:lang w:val="el-GR"/>
        </w:rPr>
        <w:t xml:space="preserve"> ΤΠΕ</w:t>
      </w:r>
      <w:r w:rsidR="005F5F2C">
        <w:rPr>
          <w:rFonts w:ascii="Tahoma" w:hAnsi="Tahoma" w:cs="Tahoma"/>
          <w:lang w:val="el-GR"/>
        </w:rPr>
        <w:t>,</w:t>
      </w:r>
      <w:r w:rsidR="001F2DE6">
        <w:rPr>
          <w:rFonts w:ascii="Tahoma" w:hAnsi="Tahoma" w:cs="Tahoma"/>
          <w:lang w:val="el-GR"/>
        </w:rPr>
        <w:t xml:space="preserve"> συνολικού προϋπολογισμού μεγαλύτερο</w:t>
      </w:r>
      <w:r w:rsidR="002E36AA">
        <w:rPr>
          <w:rFonts w:ascii="Tahoma" w:hAnsi="Tahoma" w:cs="Tahoma"/>
          <w:lang w:val="el-GR"/>
        </w:rPr>
        <w:t>υ</w:t>
      </w:r>
      <w:r w:rsidR="001F2DE6">
        <w:rPr>
          <w:rFonts w:ascii="Tahoma" w:hAnsi="Tahoma" w:cs="Tahoma"/>
          <w:lang w:val="el-GR"/>
        </w:rPr>
        <w:t xml:space="preserve"> των 50 εκ. €</w:t>
      </w:r>
    </w:p>
    <w:p w14:paraId="0BC6D8A1" w14:textId="10A4E20C" w:rsidR="003E3C9F" w:rsidRDefault="00872BCF" w:rsidP="00586C97">
      <w:pPr>
        <w:numPr>
          <w:ilvl w:val="0"/>
          <w:numId w:val="22"/>
        </w:numPr>
        <w:spacing w:before="120"/>
        <w:rPr>
          <w:rFonts w:ascii="Tahoma" w:hAnsi="Tahoma" w:cs="Tahoma"/>
          <w:lang w:val="el-GR"/>
        </w:rPr>
      </w:pPr>
      <w:r>
        <w:rPr>
          <w:rFonts w:ascii="Tahoma" w:hAnsi="Tahoma" w:cs="Tahoma"/>
          <w:lang w:val="el-GR"/>
        </w:rPr>
        <w:t xml:space="preserve">Λειτουργία Γραφείου Υποστήριξης </w:t>
      </w:r>
      <w:r w:rsidR="003E3C9F" w:rsidRPr="003E3C9F">
        <w:rPr>
          <w:rFonts w:ascii="Tahoma" w:hAnsi="Tahoma" w:cs="Tahoma"/>
          <w:lang w:val="el-GR"/>
        </w:rPr>
        <w:t xml:space="preserve"> </w:t>
      </w:r>
      <w:r>
        <w:rPr>
          <w:rFonts w:ascii="Tahoma" w:hAnsi="Tahoma" w:cs="Tahoma"/>
          <w:lang w:val="el-GR"/>
        </w:rPr>
        <w:t>Προγραμμάτων/Έργων ή και επιχειρησιακών διαδικασιών οργανικής μονάδας Δημόσιου ή Ιδιωτικού Φορέα (</w:t>
      </w:r>
      <w:r>
        <w:rPr>
          <w:rFonts w:ascii="Tahoma" w:hAnsi="Tahoma" w:cs="Tahoma"/>
          <w:lang w:val="en-US"/>
        </w:rPr>
        <w:t>PMO</w:t>
      </w:r>
      <w:r>
        <w:rPr>
          <w:rFonts w:ascii="Tahoma" w:hAnsi="Tahoma" w:cs="Tahoma"/>
          <w:lang w:val="el-GR"/>
        </w:rPr>
        <w:t>)</w:t>
      </w:r>
    </w:p>
    <w:p w14:paraId="40B418EA" w14:textId="77777777" w:rsidR="00030B9F" w:rsidRPr="007F1507" w:rsidRDefault="00030B9F" w:rsidP="007F1507">
      <w:pPr>
        <w:spacing w:before="120"/>
        <w:rPr>
          <w:rFonts w:ascii="Tahoma" w:hAnsi="Tahoma" w:cs="Tahoma"/>
          <w:lang w:val="el-GR"/>
        </w:rPr>
      </w:pPr>
    </w:p>
    <w:p w14:paraId="582CADA3" w14:textId="77777777" w:rsidR="003525B5" w:rsidRPr="003525B5" w:rsidRDefault="003525B5" w:rsidP="00111614">
      <w:pPr>
        <w:pStyle w:val="4"/>
        <w:numPr>
          <w:ilvl w:val="3"/>
          <w:numId w:val="10"/>
        </w:numPr>
        <w:rPr>
          <w:rFonts w:ascii="Tahoma" w:hAnsi="Tahoma" w:cs="Tahoma"/>
          <w:szCs w:val="22"/>
          <w:lang w:val="el-GR"/>
        </w:rPr>
      </w:pPr>
      <w:bookmarkStart w:id="64" w:name="_Ref57839147"/>
      <w:bookmarkStart w:id="65" w:name="_Toc63940091"/>
      <w:r w:rsidRPr="003525B5">
        <w:rPr>
          <w:rFonts w:ascii="Tahoma" w:hAnsi="Tahoma" w:cs="Tahoma"/>
          <w:szCs w:val="22"/>
          <w:lang w:val="el-GR"/>
        </w:rPr>
        <w:t>Ομάδα Έργου</w:t>
      </w:r>
      <w:bookmarkEnd w:id="64"/>
      <w:bookmarkEnd w:id="65"/>
    </w:p>
    <w:p w14:paraId="450E1DE2" w14:textId="77777777" w:rsidR="003525B5" w:rsidRDefault="003525B5" w:rsidP="003525B5">
      <w:pPr>
        <w:spacing w:before="120"/>
        <w:rPr>
          <w:rFonts w:ascii="Tahoma" w:hAnsi="Tahoma" w:cs="Tahoma"/>
          <w:lang w:val="el-GR"/>
        </w:rPr>
      </w:pPr>
      <w:r>
        <w:rPr>
          <w:rFonts w:ascii="Tahoma" w:hAnsi="Tahoma" w:cs="Tahoma"/>
          <w:bCs/>
          <w:szCs w:val="22"/>
          <w:lang w:val="el-GR"/>
        </w:rPr>
        <w:t>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η οποία να αποτελείται τουλάχιστον από:</w:t>
      </w:r>
    </w:p>
    <w:p w14:paraId="5176320E" w14:textId="5231D066" w:rsidR="000D1FA1" w:rsidRDefault="000D1FA1" w:rsidP="00586C97">
      <w:pPr>
        <w:pStyle w:val="Body"/>
        <w:numPr>
          <w:ilvl w:val="0"/>
          <w:numId w:val="23"/>
        </w:numPr>
        <w:jc w:val="both"/>
        <w:rPr>
          <w:rFonts w:ascii="Tahoma" w:hAnsi="Tahoma" w:cs="Tahoma"/>
        </w:rPr>
      </w:pPr>
      <w:r>
        <w:rPr>
          <w:rFonts w:ascii="Tahoma" w:hAnsi="Tahoma" w:cs="Tahoma"/>
        </w:rPr>
        <w:t xml:space="preserve">Ένα </w:t>
      </w:r>
      <w:r w:rsidRPr="000D1FA1">
        <w:rPr>
          <w:rFonts w:ascii="Tahoma" w:hAnsi="Tahoma" w:cs="Tahoma"/>
          <w:b/>
          <w:bCs/>
        </w:rPr>
        <w:t>Υπεύθυνο Έργου</w:t>
      </w:r>
      <w:r>
        <w:rPr>
          <w:rFonts w:ascii="Tahoma" w:hAnsi="Tahoma" w:cs="Tahoma"/>
        </w:rPr>
        <w:t xml:space="preserve"> που θα διαθέτει </w:t>
      </w:r>
    </w:p>
    <w:p w14:paraId="06D8790F" w14:textId="48CE3B6F" w:rsidR="00CB25E7" w:rsidRPr="007172E1" w:rsidRDefault="00CB25E7" w:rsidP="007172E1">
      <w:pPr>
        <w:pStyle w:val="Body"/>
        <w:numPr>
          <w:ilvl w:val="1"/>
          <w:numId w:val="23"/>
        </w:numPr>
        <w:jc w:val="both"/>
        <w:rPr>
          <w:rFonts w:ascii="Tahoma" w:hAnsi="Tahoma" w:cs="Tahoma"/>
        </w:rPr>
      </w:pPr>
      <w:r>
        <w:rPr>
          <w:rFonts w:ascii="Tahoma" w:hAnsi="Tahoma" w:cs="Tahoma"/>
        </w:rPr>
        <w:t xml:space="preserve">Πτυχίο </w:t>
      </w:r>
      <w:r w:rsidRPr="00D07C83">
        <w:rPr>
          <w:rFonts w:ascii="Tahoma" w:hAnsi="Tahoma" w:cs="Tahoma"/>
        </w:rPr>
        <w:t xml:space="preserve"> </w:t>
      </w:r>
      <w:r>
        <w:rPr>
          <w:rFonts w:ascii="Tahoma" w:hAnsi="Tahoma" w:cs="Tahoma"/>
        </w:rPr>
        <w:t>και μεταπτυχι</w:t>
      </w:r>
      <w:r w:rsidRPr="00D07C83">
        <w:rPr>
          <w:rFonts w:ascii="Tahoma" w:hAnsi="Tahoma" w:cs="Tahoma"/>
        </w:rPr>
        <w:t>α</w:t>
      </w:r>
      <w:r>
        <w:rPr>
          <w:rFonts w:ascii="Tahoma" w:hAnsi="Tahoma" w:cs="Tahoma"/>
        </w:rPr>
        <w:t>κό α</w:t>
      </w:r>
      <w:r w:rsidRPr="00D07C83">
        <w:rPr>
          <w:rFonts w:ascii="Tahoma" w:hAnsi="Tahoma" w:cs="Tahoma"/>
        </w:rPr>
        <w:t>νώτατης εκπαίδευσης</w:t>
      </w:r>
      <w:r>
        <w:rPr>
          <w:rFonts w:ascii="Tahoma" w:hAnsi="Tahoma" w:cs="Tahoma"/>
        </w:rPr>
        <w:t xml:space="preserve"> στον τομέα της πληροφορικής ή των θετικών επιστημών,</w:t>
      </w:r>
      <w:r w:rsidR="007172E1">
        <w:rPr>
          <w:rFonts w:ascii="Tahoma" w:hAnsi="Tahoma" w:cs="Tahoma"/>
        </w:rPr>
        <w:t xml:space="preserve"> ή των </w:t>
      </w:r>
      <w:r w:rsidR="007172E1" w:rsidRPr="002E36AA">
        <w:rPr>
          <w:rFonts w:ascii="Tahoma" w:hAnsi="Tahoma" w:cs="Tahoma"/>
        </w:rPr>
        <w:t xml:space="preserve">οικονομικών  </w:t>
      </w:r>
      <w:r w:rsidR="007172E1">
        <w:rPr>
          <w:rFonts w:ascii="Tahoma" w:hAnsi="Tahoma" w:cs="Tahoma"/>
        </w:rPr>
        <w:t xml:space="preserve">ή της </w:t>
      </w:r>
      <w:r w:rsidR="007172E1" w:rsidRPr="002E36AA">
        <w:rPr>
          <w:rFonts w:ascii="Tahoma" w:hAnsi="Tahoma" w:cs="Tahoma"/>
        </w:rPr>
        <w:t>διοίκησης επιχειρήσεων</w:t>
      </w:r>
    </w:p>
    <w:p w14:paraId="2EEDFA03" w14:textId="4C2BAD2D" w:rsidR="000D1FA1" w:rsidRDefault="000D1FA1" w:rsidP="00586C97">
      <w:pPr>
        <w:pStyle w:val="Body"/>
        <w:numPr>
          <w:ilvl w:val="1"/>
          <w:numId w:val="23"/>
        </w:numPr>
        <w:jc w:val="both"/>
        <w:rPr>
          <w:rFonts w:ascii="Tahoma" w:hAnsi="Tahoma" w:cs="Tahoma"/>
        </w:rPr>
      </w:pPr>
      <w:r>
        <w:rPr>
          <w:rFonts w:ascii="Tahoma" w:hAnsi="Tahoma" w:cs="Tahoma"/>
        </w:rPr>
        <w:t>τ</w:t>
      </w:r>
      <w:r w:rsidRPr="00D07C83">
        <w:rPr>
          <w:rFonts w:ascii="Tahoma" w:hAnsi="Tahoma" w:cs="Tahoma"/>
        </w:rPr>
        <w:t>ουλάχιστον 1</w:t>
      </w:r>
      <w:r w:rsidR="001F2DE6">
        <w:rPr>
          <w:rFonts w:ascii="Tahoma" w:hAnsi="Tahoma" w:cs="Tahoma"/>
        </w:rPr>
        <w:t>5</w:t>
      </w:r>
      <w:r w:rsidRPr="00D07C83">
        <w:rPr>
          <w:rFonts w:ascii="Tahoma" w:hAnsi="Tahoma" w:cs="Tahoma"/>
        </w:rPr>
        <w:t xml:space="preserve">ετή γενική επαγγελματική εμπειρία, </w:t>
      </w:r>
    </w:p>
    <w:p w14:paraId="429F7F59" w14:textId="130E6A92" w:rsidR="008D2E59" w:rsidRDefault="008D2E59" w:rsidP="00586C97">
      <w:pPr>
        <w:pStyle w:val="Body"/>
        <w:numPr>
          <w:ilvl w:val="1"/>
          <w:numId w:val="23"/>
        </w:numPr>
        <w:jc w:val="both"/>
        <w:rPr>
          <w:rFonts w:ascii="Tahoma" w:hAnsi="Tahoma" w:cs="Tahoma"/>
        </w:rPr>
      </w:pPr>
      <w:r>
        <w:rPr>
          <w:rFonts w:ascii="Tahoma" w:hAnsi="Tahoma" w:cs="Tahoma"/>
        </w:rPr>
        <w:t>τουλάχιστον 10ετή εμπειρία στη Διαχείριση έργων ΤΠΕ</w:t>
      </w:r>
    </w:p>
    <w:p w14:paraId="7A9D0D64" w14:textId="39AEEBA6" w:rsidR="000D1FA1" w:rsidRPr="00D07C83" w:rsidRDefault="008D2E59" w:rsidP="00586C97">
      <w:pPr>
        <w:pStyle w:val="Body"/>
        <w:numPr>
          <w:ilvl w:val="1"/>
          <w:numId w:val="23"/>
        </w:numPr>
        <w:jc w:val="both"/>
        <w:rPr>
          <w:rFonts w:ascii="Tahoma" w:hAnsi="Tahoma" w:cs="Tahoma"/>
        </w:rPr>
      </w:pPr>
      <w:r>
        <w:rPr>
          <w:rFonts w:ascii="Tahoma" w:hAnsi="Tahoma" w:cs="Tahoma"/>
        </w:rPr>
        <w:t>Εμπειρία</w:t>
      </w:r>
      <w:r w:rsidR="000D1FA1">
        <w:rPr>
          <w:rFonts w:ascii="Tahoma" w:hAnsi="Tahoma" w:cs="Tahoma"/>
        </w:rPr>
        <w:t xml:space="preserve"> ως υπεύθυνου έργου, σε τουλάχιστον 3 έργα </w:t>
      </w:r>
      <w:r w:rsidR="00460231">
        <w:rPr>
          <w:rFonts w:ascii="Tahoma" w:hAnsi="Tahoma" w:cs="Tahoma"/>
        </w:rPr>
        <w:t xml:space="preserve">αντίστοιχου </w:t>
      </w:r>
      <w:r w:rsidR="000D1FA1">
        <w:rPr>
          <w:rFonts w:ascii="Tahoma" w:hAnsi="Tahoma" w:cs="Tahoma"/>
        </w:rPr>
        <w:t>προϋπολογισμού με το παρόν.</w:t>
      </w:r>
    </w:p>
    <w:p w14:paraId="7617C064" w14:textId="77777777" w:rsidR="000D1FA1" w:rsidRPr="0072633B" w:rsidRDefault="000D1FA1" w:rsidP="000D1FA1">
      <w:pPr>
        <w:pStyle w:val="Body"/>
        <w:tabs>
          <w:tab w:val="left" w:pos="426"/>
        </w:tabs>
        <w:rPr>
          <w:rFonts w:ascii="Tahoma" w:hAnsi="Tahoma" w:cs="Tahoma"/>
        </w:rPr>
      </w:pPr>
    </w:p>
    <w:p w14:paraId="083CC154" w14:textId="16C7C805" w:rsidR="000D1FA1" w:rsidRDefault="000D1FA1" w:rsidP="00586C97">
      <w:pPr>
        <w:pStyle w:val="Body"/>
        <w:numPr>
          <w:ilvl w:val="0"/>
          <w:numId w:val="23"/>
        </w:numPr>
        <w:jc w:val="both"/>
        <w:rPr>
          <w:rFonts w:ascii="Tahoma" w:hAnsi="Tahoma" w:cs="Tahoma"/>
        </w:rPr>
      </w:pPr>
      <w:r>
        <w:rPr>
          <w:rFonts w:ascii="Tahoma" w:hAnsi="Tahoma" w:cs="Tahoma"/>
        </w:rPr>
        <w:t>Ένα</w:t>
      </w:r>
      <w:r w:rsidR="00745F12">
        <w:rPr>
          <w:rFonts w:ascii="Tahoma" w:hAnsi="Tahoma" w:cs="Tahoma"/>
        </w:rPr>
        <w:t xml:space="preserve"> </w:t>
      </w:r>
      <w:r w:rsidR="00745F12" w:rsidRPr="00745F12">
        <w:rPr>
          <w:rFonts w:ascii="Tahoma" w:hAnsi="Tahoma" w:cs="Tahoma"/>
          <w:b/>
          <w:bCs/>
        </w:rPr>
        <w:t>Έμπειρο Στέλεχος</w:t>
      </w:r>
      <w:r>
        <w:rPr>
          <w:rFonts w:ascii="Tahoma" w:hAnsi="Tahoma" w:cs="Tahoma"/>
        </w:rPr>
        <w:t xml:space="preserve"> (</w:t>
      </w:r>
      <w:r>
        <w:rPr>
          <w:rFonts w:ascii="Tahoma" w:hAnsi="Tahoma" w:cs="Tahoma"/>
          <w:lang w:val="en-US"/>
        </w:rPr>
        <w:t>Account</w:t>
      </w:r>
      <w:r w:rsidRPr="00136746">
        <w:rPr>
          <w:rFonts w:ascii="Tahoma" w:hAnsi="Tahoma" w:cs="Tahoma"/>
        </w:rPr>
        <w:t xml:space="preserve"> </w:t>
      </w:r>
      <w:r>
        <w:rPr>
          <w:rFonts w:ascii="Tahoma" w:hAnsi="Tahoma" w:cs="Tahoma"/>
          <w:lang w:val="en-US"/>
        </w:rPr>
        <w:t>Executive</w:t>
      </w:r>
      <w:r>
        <w:rPr>
          <w:rFonts w:ascii="Tahoma" w:hAnsi="Tahoma" w:cs="Tahoma"/>
        </w:rPr>
        <w:t>) που θα αναλάβει την παροχή των υπηρεσιών του Πακέτου Εργασίας 3 (ΠΕ3)</w:t>
      </w:r>
      <w:r>
        <w:rPr>
          <w:rFonts w:ascii="Tahoma" w:hAnsi="Tahoma" w:cs="Tahoma"/>
          <w:color w:val="auto"/>
        </w:rPr>
        <w:t>, που θα διαθέτει :</w:t>
      </w:r>
    </w:p>
    <w:p w14:paraId="1EAAE846" w14:textId="77777777" w:rsidR="007172E1" w:rsidRPr="00C9048A" w:rsidRDefault="007172E1" w:rsidP="007172E1">
      <w:pPr>
        <w:pStyle w:val="Body"/>
        <w:numPr>
          <w:ilvl w:val="1"/>
          <w:numId w:val="23"/>
        </w:numPr>
        <w:jc w:val="both"/>
        <w:rPr>
          <w:rFonts w:ascii="Tahoma" w:hAnsi="Tahoma" w:cs="Tahoma"/>
        </w:rPr>
      </w:pPr>
      <w:r>
        <w:rPr>
          <w:rFonts w:ascii="Tahoma" w:hAnsi="Tahoma" w:cs="Tahoma"/>
        </w:rPr>
        <w:t xml:space="preserve">Πτυχίο </w:t>
      </w:r>
      <w:r w:rsidRPr="00D07C83">
        <w:rPr>
          <w:rFonts w:ascii="Tahoma" w:hAnsi="Tahoma" w:cs="Tahoma"/>
        </w:rPr>
        <w:t xml:space="preserve"> </w:t>
      </w:r>
      <w:r>
        <w:rPr>
          <w:rFonts w:ascii="Tahoma" w:hAnsi="Tahoma" w:cs="Tahoma"/>
        </w:rPr>
        <w:t>και μεταπτυχι</w:t>
      </w:r>
      <w:r w:rsidRPr="00D07C83">
        <w:rPr>
          <w:rFonts w:ascii="Tahoma" w:hAnsi="Tahoma" w:cs="Tahoma"/>
        </w:rPr>
        <w:t>α</w:t>
      </w:r>
      <w:r>
        <w:rPr>
          <w:rFonts w:ascii="Tahoma" w:hAnsi="Tahoma" w:cs="Tahoma"/>
        </w:rPr>
        <w:t>κό α</w:t>
      </w:r>
      <w:r w:rsidRPr="00D07C83">
        <w:rPr>
          <w:rFonts w:ascii="Tahoma" w:hAnsi="Tahoma" w:cs="Tahoma"/>
        </w:rPr>
        <w:t>νώτατης εκπαίδευσης</w:t>
      </w:r>
      <w:r>
        <w:rPr>
          <w:rFonts w:ascii="Tahoma" w:hAnsi="Tahoma" w:cs="Tahoma"/>
        </w:rPr>
        <w:t xml:space="preserve"> στον τομέα της πληροφορικής ή των θετικών επιστημών, ή των </w:t>
      </w:r>
      <w:r w:rsidRPr="002E36AA">
        <w:rPr>
          <w:rFonts w:ascii="Tahoma" w:hAnsi="Tahoma" w:cs="Tahoma"/>
        </w:rPr>
        <w:t xml:space="preserve">οικονομικών  </w:t>
      </w:r>
      <w:r>
        <w:rPr>
          <w:rFonts w:ascii="Tahoma" w:hAnsi="Tahoma" w:cs="Tahoma"/>
        </w:rPr>
        <w:t xml:space="preserve">ή της </w:t>
      </w:r>
      <w:r w:rsidRPr="002E36AA">
        <w:rPr>
          <w:rFonts w:ascii="Tahoma" w:hAnsi="Tahoma" w:cs="Tahoma"/>
        </w:rPr>
        <w:t>διοίκησης επιχειρήσεων</w:t>
      </w:r>
    </w:p>
    <w:p w14:paraId="1DD176E1" w14:textId="1F83E93E" w:rsidR="000D1FA1" w:rsidRDefault="000D1FA1" w:rsidP="00586C97">
      <w:pPr>
        <w:pStyle w:val="Body"/>
        <w:numPr>
          <w:ilvl w:val="1"/>
          <w:numId w:val="23"/>
        </w:numPr>
        <w:jc w:val="both"/>
        <w:rPr>
          <w:rFonts w:ascii="Tahoma" w:hAnsi="Tahoma" w:cs="Tahoma"/>
        </w:rPr>
      </w:pPr>
      <w:r w:rsidRPr="00343C64">
        <w:rPr>
          <w:rFonts w:ascii="Tahoma" w:hAnsi="Tahoma" w:cs="Tahoma"/>
        </w:rPr>
        <w:t xml:space="preserve">Τουλάχιστον </w:t>
      </w:r>
      <w:r w:rsidR="007E7E56">
        <w:rPr>
          <w:rFonts w:ascii="Tahoma" w:hAnsi="Tahoma" w:cs="Tahoma"/>
        </w:rPr>
        <w:t>20</w:t>
      </w:r>
      <w:r w:rsidRPr="00343C64">
        <w:rPr>
          <w:rFonts w:ascii="Tahoma" w:hAnsi="Tahoma" w:cs="Tahoma"/>
        </w:rPr>
        <w:t>ετή γενική επαγγελματική εμπειρία,</w:t>
      </w:r>
    </w:p>
    <w:p w14:paraId="07CA5488" w14:textId="3A1C5B2E" w:rsidR="000D1FA1" w:rsidRDefault="000D1FA1" w:rsidP="00586C97">
      <w:pPr>
        <w:pStyle w:val="Body"/>
        <w:numPr>
          <w:ilvl w:val="1"/>
          <w:numId w:val="23"/>
        </w:numPr>
        <w:jc w:val="both"/>
        <w:rPr>
          <w:rFonts w:ascii="Tahoma" w:hAnsi="Tahoma" w:cs="Tahoma"/>
        </w:rPr>
      </w:pPr>
      <w:r>
        <w:rPr>
          <w:rFonts w:ascii="Tahoma" w:hAnsi="Tahoma" w:cs="Tahoma"/>
        </w:rPr>
        <w:t>Πρότερη εμπειρία σε ανώτατο διοικητικό επίπεδο σε Οργανισμό ικανού μεγέθους (</w:t>
      </w:r>
      <w:r w:rsidRPr="007E7E56">
        <w:rPr>
          <w:rFonts w:ascii="Tahoma" w:hAnsi="Tahoma" w:cs="Tahoma"/>
        </w:rPr>
        <w:t>C</w:t>
      </w:r>
      <w:r w:rsidRPr="00343C64">
        <w:rPr>
          <w:rFonts w:ascii="Tahoma" w:hAnsi="Tahoma" w:cs="Tahoma"/>
        </w:rPr>
        <w:t>-</w:t>
      </w:r>
      <w:proofErr w:type="spellStart"/>
      <w:r w:rsidRPr="007E7E56">
        <w:rPr>
          <w:rFonts w:ascii="Tahoma" w:hAnsi="Tahoma" w:cs="Tahoma"/>
        </w:rPr>
        <w:t>Level</w:t>
      </w:r>
      <w:proofErr w:type="spellEnd"/>
      <w:r w:rsidRPr="00343C64">
        <w:rPr>
          <w:rFonts w:ascii="Tahoma" w:hAnsi="Tahoma" w:cs="Tahoma"/>
        </w:rPr>
        <w:t xml:space="preserve"> </w:t>
      </w:r>
      <w:r>
        <w:rPr>
          <w:rFonts w:ascii="Tahoma" w:hAnsi="Tahoma" w:cs="Tahoma"/>
        </w:rPr>
        <w:t>ρόλος σε οργανισμό του Δημόσιου ή Ιδιωτικού τομέα ή εταίρος/</w:t>
      </w:r>
      <w:proofErr w:type="spellStart"/>
      <w:r w:rsidRPr="007E7E56">
        <w:rPr>
          <w:rFonts w:ascii="Tahoma" w:hAnsi="Tahoma" w:cs="Tahoma"/>
        </w:rPr>
        <w:t>partner</w:t>
      </w:r>
      <w:proofErr w:type="spellEnd"/>
      <w:r w:rsidRPr="00343C64">
        <w:rPr>
          <w:rFonts w:ascii="Tahoma" w:hAnsi="Tahoma" w:cs="Tahoma"/>
        </w:rPr>
        <w:t xml:space="preserve"> </w:t>
      </w:r>
      <w:r>
        <w:rPr>
          <w:rFonts w:ascii="Tahoma" w:hAnsi="Tahoma" w:cs="Tahoma"/>
        </w:rPr>
        <w:t>σε συμβουλευτικό οργανισμό εγνωσμένου κύρους ή Γενικός Διευθυντής σε Οργανισμό πληροφορικής / επικοινωνιών</w:t>
      </w:r>
      <w:r w:rsidR="007E7E56">
        <w:rPr>
          <w:rFonts w:ascii="Tahoma" w:hAnsi="Tahoma" w:cs="Tahoma"/>
        </w:rPr>
        <w:t>)</w:t>
      </w:r>
      <w:r>
        <w:rPr>
          <w:rFonts w:ascii="Tahoma" w:hAnsi="Tahoma" w:cs="Tahoma"/>
        </w:rPr>
        <w:t xml:space="preserve"> </w:t>
      </w:r>
      <w:r w:rsidRPr="007E7E56">
        <w:rPr>
          <w:rFonts w:ascii="Tahoma" w:hAnsi="Tahoma" w:cs="Tahoma"/>
        </w:rPr>
        <w:t xml:space="preserve">με διοίκηση προσωπικού άνω των </w:t>
      </w:r>
      <w:r w:rsidR="005F5F2C">
        <w:rPr>
          <w:rFonts w:ascii="Tahoma" w:hAnsi="Tahoma" w:cs="Tahoma"/>
        </w:rPr>
        <w:t>100</w:t>
      </w:r>
      <w:r w:rsidRPr="007E7E56">
        <w:rPr>
          <w:rFonts w:ascii="Tahoma" w:hAnsi="Tahoma" w:cs="Tahoma"/>
        </w:rPr>
        <w:t xml:space="preserve"> ατόμων ή διαχείριση προϋπολογισμού </w:t>
      </w:r>
      <w:r w:rsidR="001B7E36">
        <w:rPr>
          <w:rFonts w:ascii="Tahoma" w:hAnsi="Tahoma" w:cs="Tahoma"/>
        </w:rPr>
        <w:t xml:space="preserve">έργων </w:t>
      </w:r>
      <w:r w:rsidRPr="007E7E56">
        <w:rPr>
          <w:rFonts w:ascii="Tahoma" w:hAnsi="Tahoma" w:cs="Tahoma"/>
        </w:rPr>
        <w:t xml:space="preserve">άνω των </w:t>
      </w:r>
      <w:r w:rsidR="007E7E56">
        <w:rPr>
          <w:rFonts w:ascii="Tahoma" w:hAnsi="Tahoma" w:cs="Tahoma"/>
        </w:rPr>
        <w:t>50</w:t>
      </w:r>
      <w:r w:rsidRPr="007E7E56">
        <w:rPr>
          <w:rFonts w:ascii="Tahoma" w:hAnsi="Tahoma" w:cs="Tahoma"/>
        </w:rPr>
        <w:t xml:space="preserve"> εκατομμυρίων ευρώ</w:t>
      </w:r>
      <w:r>
        <w:rPr>
          <w:rFonts w:ascii="Tahoma" w:hAnsi="Tahoma" w:cs="Tahoma"/>
        </w:rPr>
        <w:t>).</w:t>
      </w:r>
    </w:p>
    <w:p w14:paraId="7819A11F" w14:textId="06930D4F" w:rsidR="000D1FA1" w:rsidRDefault="000D1FA1" w:rsidP="00586C97">
      <w:pPr>
        <w:pStyle w:val="Body"/>
        <w:numPr>
          <w:ilvl w:val="1"/>
          <w:numId w:val="23"/>
        </w:numPr>
        <w:jc w:val="both"/>
        <w:rPr>
          <w:rFonts w:ascii="Tahoma" w:hAnsi="Tahoma" w:cs="Tahoma"/>
        </w:rPr>
      </w:pPr>
      <w:r>
        <w:rPr>
          <w:rFonts w:ascii="Tahoma" w:hAnsi="Tahoma" w:cs="Tahoma"/>
        </w:rPr>
        <w:t xml:space="preserve">Να έχει διαχειριστεί από θέσεις ευθύνης έργα πληροφορικής και επικοινωνιών που υπερβαίνουν αθροιστικά τα 200 εκατομμύρια ευρώ (είτε ως </w:t>
      </w:r>
      <w:r w:rsidR="001B7E36">
        <w:rPr>
          <w:rFonts w:ascii="Tahoma" w:hAnsi="Tahoma" w:cs="Tahoma"/>
        </w:rPr>
        <w:t xml:space="preserve">συντονιστής / </w:t>
      </w:r>
      <w:r>
        <w:rPr>
          <w:rFonts w:ascii="Tahoma" w:hAnsi="Tahoma" w:cs="Tahoma"/>
        </w:rPr>
        <w:t>υπεύθυνος / αναπληρωτής υπεύθυνος έργου, είτε έχοντας τη συνολική διοικητική ευθύνη της οργανωτικής μονάδας ή εταιρίας που διαχειρίστηκε τα εν λόγω έργα.</w:t>
      </w:r>
    </w:p>
    <w:p w14:paraId="0F03A8A0" w14:textId="77777777" w:rsidR="009A7DAC" w:rsidRDefault="009A7DAC" w:rsidP="009A7DAC">
      <w:pPr>
        <w:pStyle w:val="Body"/>
        <w:numPr>
          <w:ilvl w:val="1"/>
          <w:numId w:val="23"/>
        </w:numPr>
        <w:pBdr>
          <w:top w:val="none" w:sz="0" w:space="0" w:color="auto"/>
          <w:left w:val="none" w:sz="0" w:space="0" w:color="auto"/>
          <w:bottom w:val="none" w:sz="0" w:space="0" w:color="auto"/>
          <w:right w:val="none" w:sz="0" w:space="0" w:color="auto"/>
          <w:between w:val="none" w:sz="0" w:space="0" w:color="auto"/>
          <w:bar w:val="none" w:sz="0" w:color="auto"/>
        </w:pBdr>
        <w:jc w:val="both"/>
        <w:rPr>
          <w:rFonts w:ascii="Tahoma" w:hAnsi="Tahoma" w:cs="Tahoma"/>
        </w:rPr>
      </w:pPr>
      <w:r>
        <w:rPr>
          <w:rFonts w:ascii="Tahoma" w:hAnsi="Tahoma" w:cs="Tahoma"/>
        </w:rPr>
        <w:t>Τουλάχιστον 3 από αυτά τα έργα αφορούν δράσεις χρηματοδοτούμενες από το δημόσιο τομέα και την ΕΕ (π.χ. δράσεις συγχρηματοδοτούμενες από το ΕΣΠΑ).</w:t>
      </w:r>
    </w:p>
    <w:p w14:paraId="332E3E52" w14:textId="77777777" w:rsidR="000D1FA1" w:rsidRDefault="000D1FA1" w:rsidP="000D1FA1">
      <w:pPr>
        <w:pStyle w:val="Body"/>
        <w:rPr>
          <w:rFonts w:ascii="Tahoma" w:hAnsi="Tahoma" w:cs="Tahoma"/>
        </w:rPr>
      </w:pPr>
    </w:p>
    <w:p w14:paraId="101997CC" w14:textId="77777777" w:rsidR="000D1FA1" w:rsidRDefault="000D1FA1" w:rsidP="00586C97">
      <w:pPr>
        <w:pStyle w:val="Body"/>
        <w:numPr>
          <w:ilvl w:val="0"/>
          <w:numId w:val="23"/>
        </w:numPr>
        <w:jc w:val="both"/>
        <w:rPr>
          <w:rFonts w:ascii="Tahoma" w:hAnsi="Tahoma" w:cs="Tahoma"/>
        </w:rPr>
      </w:pPr>
      <w:r>
        <w:rPr>
          <w:rFonts w:ascii="Tahoma" w:hAnsi="Tahoma" w:cs="Tahoma"/>
        </w:rPr>
        <w:lastRenderedPageBreak/>
        <w:t xml:space="preserve">Ένα </w:t>
      </w:r>
      <w:r w:rsidRPr="00745F12">
        <w:rPr>
          <w:rFonts w:ascii="Tahoma" w:hAnsi="Tahoma" w:cs="Tahoma"/>
          <w:b/>
          <w:bCs/>
        </w:rPr>
        <w:t xml:space="preserve">Υπεύθυνο του </w:t>
      </w:r>
      <w:r w:rsidRPr="00745F12">
        <w:rPr>
          <w:rFonts w:ascii="Tahoma" w:hAnsi="Tahoma" w:cs="Tahoma"/>
          <w:b/>
          <w:bCs/>
          <w:lang w:val="en-US"/>
        </w:rPr>
        <w:t>PPMO</w:t>
      </w:r>
      <w:r>
        <w:rPr>
          <w:rFonts w:ascii="Tahoma" w:hAnsi="Tahoma" w:cs="Tahoma"/>
        </w:rPr>
        <w:t xml:space="preserve"> (</w:t>
      </w:r>
      <w:r>
        <w:rPr>
          <w:rFonts w:ascii="Tahoma" w:hAnsi="Tahoma" w:cs="Tahoma"/>
          <w:lang w:val="en-US"/>
        </w:rPr>
        <w:t>Head</w:t>
      </w:r>
      <w:r w:rsidRPr="00BA00B0">
        <w:rPr>
          <w:rFonts w:ascii="Tahoma" w:hAnsi="Tahoma" w:cs="Tahoma"/>
        </w:rPr>
        <w:t xml:space="preserve"> </w:t>
      </w:r>
      <w:r>
        <w:rPr>
          <w:rFonts w:ascii="Tahoma" w:hAnsi="Tahoma" w:cs="Tahoma"/>
          <w:lang w:val="en-US"/>
        </w:rPr>
        <w:t>of</w:t>
      </w:r>
      <w:r w:rsidRPr="00BA00B0">
        <w:rPr>
          <w:rFonts w:ascii="Tahoma" w:hAnsi="Tahoma" w:cs="Tahoma"/>
        </w:rPr>
        <w:t xml:space="preserve"> </w:t>
      </w:r>
      <w:r>
        <w:rPr>
          <w:rFonts w:ascii="Tahoma" w:hAnsi="Tahoma" w:cs="Tahoma"/>
          <w:lang w:val="en-US"/>
        </w:rPr>
        <w:t>PPMO</w:t>
      </w:r>
      <w:r>
        <w:rPr>
          <w:rFonts w:ascii="Tahoma" w:hAnsi="Tahoma" w:cs="Tahoma"/>
        </w:rPr>
        <w:t xml:space="preserve">) που θα διαθέτει </w:t>
      </w:r>
    </w:p>
    <w:p w14:paraId="40E135F1" w14:textId="2D18E1E9" w:rsidR="000D1FA1" w:rsidRPr="00C9048A" w:rsidRDefault="00CB25E7" w:rsidP="00C9048A">
      <w:pPr>
        <w:pStyle w:val="Body"/>
        <w:numPr>
          <w:ilvl w:val="1"/>
          <w:numId w:val="23"/>
        </w:numPr>
        <w:jc w:val="both"/>
        <w:rPr>
          <w:rFonts w:ascii="Tahoma" w:hAnsi="Tahoma" w:cs="Tahoma"/>
        </w:rPr>
      </w:pPr>
      <w:r>
        <w:rPr>
          <w:rFonts w:ascii="Tahoma" w:hAnsi="Tahoma" w:cs="Tahoma"/>
        </w:rPr>
        <w:t xml:space="preserve">Πτυχίο </w:t>
      </w:r>
      <w:r w:rsidRPr="00D07C83">
        <w:rPr>
          <w:rFonts w:ascii="Tahoma" w:hAnsi="Tahoma" w:cs="Tahoma"/>
        </w:rPr>
        <w:t xml:space="preserve"> </w:t>
      </w:r>
      <w:r>
        <w:rPr>
          <w:rFonts w:ascii="Tahoma" w:hAnsi="Tahoma" w:cs="Tahoma"/>
        </w:rPr>
        <w:t>και μεταπτυχι</w:t>
      </w:r>
      <w:r w:rsidRPr="00D07C83">
        <w:rPr>
          <w:rFonts w:ascii="Tahoma" w:hAnsi="Tahoma" w:cs="Tahoma"/>
        </w:rPr>
        <w:t>α</w:t>
      </w:r>
      <w:r>
        <w:rPr>
          <w:rFonts w:ascii="Tahoma" w:hAnsi="Tahoma" w:cs="Tahoma"/>
        </w:rPr>
        <w:t>κό α</w:t>
      </w:r>
      <w:r w:rsidRPr="00D07C83">
        <w:rPr>
          <w:rFonts w:ascii="Tahoma" w:hAnsi="Tahoma" w:cs="Tahoma"/>
        </w:rPr>
        <w:t>νώτατης εκπαίδευσης</w:t>
      </w:r>
      <w:r>
        <w:rPr>
          <w:rFonts w:ascii="Tahoma" w:hAnsi="Tahoma" w:cs="Tahoma"/>
        </w:rPr>
        <w:t xml:space="preserve"> στον τομέα της πληροφορικής ή των θετικών επιστημών,</w:t>
      </w:r>
      <w:r w:rsidR="001B7E36">
        <w:rPr>
          <w:rFonts w:ascii="Tahoma" w:hAnsi="Tahoma" w:cs="Tahoma"/>
        </w:rPr>
        <w:t xml:space="preserve"> </w:t>
      </w:r>
      <w:r w:rsidR="00C9048A">
        <w:rPr>
          <w:rFonts w:ascii="Tahoma" w:hAnsi="Tahoma" w:cs="Tahoma"/>
        </w:rPr>
        <w:t xml:space="preserve">ή των </w:t>
      </w:r>
      <w:r w:rsidR="00C9048A" w:rsidRPr="002E36AA">
        <w:rPr>
          <w:rFonts w:ascii="Tahoma" w:hAnsi="Tahoma" w:cs="Tahoma"/>
        </w:rPr>
        <w:t xml:space="preserve">οικονομικών  </w:t>
      </w:r>
      <w:r w:rsidR="00C9048A">
        <w:rPr>
          <w:rFonts w:ascii="Tahoma" w:hAnsi="Tahoma" w:cs="Tahoma"/>
        </w:rPr>
        <w:t xml:space="preserve">ή της </w:t>
      </w:r>
      <w:r w:rsidR="00C9048A" w:rsidRPr="002E36AA">
        <w:rPr>
          <w:rFonts w:ascii="Tahoma" w:hAnsi="Tahoma" w:cs="Tahoma"/>
        </w:rPr>
        <w:t>διοίκησης επιχειρήσεων</w:t>
      </w:r>
    </w:p>
    <w:p w14:paraId="1ADF274F" w14:textId="77777777" w:rsidR="000D1FA1" w:rsidRDefault="000D1FA1" w:rsidP="00586C97">
      <w:pPr>
        <w:numPr>
          <w:ilvl w:val="1"/>
          <w:numId w:val="23"/>
        </w:numPr>
        <w:pBdr>
          <w:top w:val="nil"/>
          <w:left w:val="nil"/>
          <w:bottom w:val="nil"/>
          <w:right w:val="nil"/>
          <w:between w:val="nil"/>
          <w:bar w:val="nil"/>
        </w:pBdr>
        <w:suppressAutoHyphens w:val="0"/>
        <w:spacing w:after="0"/>
        <w:rPr>
          <w:rFonts w:ascii="Tahoma" w:hAnsi="Tahoma" w:cs="Tahoma"/>
          <w:lang w:val="el-GR"/>
        </w:rPr>
      </w:pPr>
      <w:r>
        <w:rPr>
          <w:rFonts w:ascii="Tahoma" w:hAnsi="Tahoma" w:cs="Tahoma"/>
          <w:lang w:val="el-GR"/>
        </w:rPr>
        <w:t>τ</w:t>
      </w:r>
      <w:r w:rsidRPr="00D07C83">
        <w:rPr>
          <w:rFonts w:ascii="Tahoma" w:hAnsi="Tahoma" w:cs="Tahoma"/>
          <w:lang w:val="el-GR"/>
        </w:rPr>
        <w:t>ουλάχιστον 1</w:t>
      </w:r>
      <w:r w:rsidRPr="00BA00B0">
        <w:rPr>
          <w:rFonts w:ascii="Tahoma" w:hAnsi="Tahoma" w:cs="Tahoma"/>
          <w:lang w:val="el-GR"/>
        </w:rPr>
        <w:t>5</w:t>
      </w:r>
      <w:r w:rsidRPr="00D07C83">
        <w:rPr>
          <w:rFonts w:ascii="Tahoma" w:hAnsi="Tahoma" w:cs="Tahoma"/>
          <w:lang w:val="el-GR"/>
        </w:rPr>
        <w:t xml:space="preserve">ετή γενική επαγγελματική εμπειρία, </w:t>
      </w:r>
    </w:p>
    <w:p w14:paraId="4DEE7747" w14:textId="4564CC9B" w:rsidR="000D1FA1" w:rsidRPr="007E7E56" w:rsidRDefault="000D1FA1" w:rsidP="00586C97">
      <w:pPr>
        <w:numPr>
          <w:ilvl w:val="1"/>
          <w:numId w:val="23"/>
        </w:numPr>
        <w:pBdr>
          <w:top w:val="nil"/>
          <w:left w:val="nil"/>
          <w:bottom w:val="nil"/>
          <w:right w:val="nil"/>
          <w:between w:val="nil"/>
          <w:bar w:val="nil"/>
        </w:pBdr>
        <w:suppressAutoHyphens w:val="0"/>
        <w:spacing w:after="0"/>
        <w:rPr>
          <w:rFonts w:ascii="Tahoma" w:hAnsi="Tahoma" w:cs="Tahoma"/>
          <w:lang w:val="el-GR"/>
        </w:rPr>
      </w:pPr>
      <w:r>
        <w:rPr>
          <w:rFonts w:ascii="Tahoma" w:hAnsi="Tahoma" w:cs="Tahoma"/>
          <w:lang w:val="el-GR"/>
        </w:rPr>
        <w:t>Πρότερη εμπειρία σε ανώτερο διοικητικό επίπεδο σε Οργανισμό ικανού μεγέθους (</w:t>
      </w:r>
      <w:r w:rsidR="007E7E56">
        <w:rPr>
          <w:rFonts w:ascii="Tahoma" w:hAnsi="Tahoma" w:cs="Tahoma"/>
          <w:lang w:val="el-GR"/>
        </w:rPr>
        <w:t>Ρ</w:t>
      </w:r>
      <w:r>
        <w:rPr>
          <w:rFonts w:ascii="Tahoma" w:hAnsi="Tahoma" w:cs="Tahoma"/>
          <w:lang w:val="el-GR"/>
        </w:rPr>
        <w:t>όλος</w:t>
      </w:r>
      <w:r w:rsidR="007E7E56">
        <w:rPr>
          <w:rFonts w:ascii="Tahoma" w:hAnsi="Tahoma" w:cs="Tahoma"/>
          <w:lang w:val="el-GR"/>
        </w:rPr>
        <w:t xml:space="preserve"> Διευθυντή ή Αναπληρωτή Διευθυντή</w:t>
      </w:r>
      <w:r>
        <w:rPr>
          <w:rFonts w:ascii="Tahoma" w:hAnsi="Tahoma" w:cs="Tahoma"/>
          <w:lang w:val="el-GR"/>
        </w:rPr>
        <w:t xml:space="preserve"> σε οργανισμό του Δημόσιου ή Ιδιωτικού τομέα </w:t>
      </w:r>
      <w:r w:rsidR="007E7E56">
        <w:rPr>
          <w:rFonts w:ascii="Tahoma" w:hAnsi="Tahoma" w:cs="Tahoma"/>
          <w:lang w:val="el-GR"/>
        </w:rPr>
        <w:t xml:space="preserve">με καθήκοντα </w:t>
      </w:r>
      <w:r w:rsidR="00170640">
        <w:rPr>
          <w:rFonts w:ascii="Tahoma" w:hAnsi="Tahoma" w:cs="Tahoma"/>
          <w:lang w:val="el-GR"/>
        </w:rPr>
        <w:t xml:space="preserve">στον τομέα </w:t>
      </w:r>
      <w:r w:rsidR="007E7E56">
        <w:rPr>
          <w:rFonts w:ascii="Tahoma" w:hAnsi="Tahoma" w:cs="Tahoma"/>
          <w:lang w:val="el-GR"/>
        </w:rPr>
        <w:t>Διαχείρισης Έργων</w:t>
      </w:r>
      <w:r>
        <w:rPr>
          <w:rFonts w:ascii="Tahoma" w:hAnsi="Tahoma" w:cs="Tahoma"/>
          <w:lang w:val="el-GR"/>
        </w:rPr>
        <w:t>)</w:t>
      </w:r>
      <w:r w:rsidR="007E7E56">
        <w:rPr>
          <w:rFonts w:ascii="Tahoma" w:hAnsi="Tahoma" w:cs="Tahoma"/>
          <w:lang w:val="el-GR"/>
        </w:rPr>
        <w:t xml:space="preserve"> </w:t>
      </w:r>
      <w:r w:rsidR="007E7E56" w:rsidRPr="007E7E56">
        <w:rPr>
          <w:rFonts w:ascii="Tahoma" w:hAnsi="Tahoma" w:cs="Tahoma"/>
          <w:lang w:val="el-GR"/>
        </w:rPr>
        <w:t xml:space="preserve">με διοίκηση προσωπικού άνω των </w:t>
      </w:r>
      <w:r w:rsidR="007E7E56">
        <w:rPr>
          <w:rFonts w:ascii="Tahoma" w:hAnsi="Tahoma" w:cs="Tahoma"/>
          <w:lang w:val="el-GR"/>
        </w:rPr>
        <w:t>20</w:t>
      </w:r>
      <w:r w:rsidR="007E7E56" w:rsidRPr="007E7E56">
        <w:rPr>
          <w:rFonts w:ascii="Tahoma" w:hAnsi="Tahoma" w:cs="Tahoma"/>
          <w:lang w:val="el-GR"/>
        </w:rPr>
        <w:t xml:space="preserve"> ατόμων ή διαχείριση προϋπολογισμού </w:t>
      </w:r>
      <w:r w:rsidR="00170640">
        <w:rPr>
          <w:rFonts w:ascii="Tahoma" w:hAnsi="Tahoma" w:cs="Tahoma"/>
          <w:lang w:val="el-GR"/>
        </w:rPr>
        <w:t xml:space="preserve">έργων </w:t>
      </w:r>
      <w:r w:rsidR="007E7E56" w:rsidRPr="007E7E56">
        <w:rPr>
          <w:rFonts w:ascii="Tahoma" w:hAnsi="Tahoma" w:cs="Tahoma"/>
          <w:lang w:val="el-GR"/>
        </w:rPr>
        <w:t>άνω των 10 εκατομμυρίων ευρώ</w:t>
      </w:r>
      <w:r w:rsidR="007E7E56">
        <w:rPr>
          <w:rFonts w:ascii="Tahoma" w:hAnsi="Tahoma" w:cs="Tahoma"/>
          <w:lang w:val="el-GR"/>
        </w:rPr>
        <w:t>.</w:t>
      </w:r>
    </w:p>
    <w:p w14:paraId="2EB60DFA" w14:textId="470A1D0A" w:rsidR="007E7E56" w:rsidRDefault="007E7E56" w:rsidP="00586C97">
      <w:pPr>
        <w:numPr>
          <w:ilvl w:val="1"/>
          <w:numId w:val="23"/>
        </w:numPr>
        <w:pBdr>
          <w:top w:val="nil"/>
          <w:left w:val="nil"/>
          <w:bottom w:val="nil"/>
          <w:right w:val="nil"/>
          <w:between w:val="nil"/>
          <w:bar w:val="nil"/>
        </w:pBdr>
        <w:suppressAutoHyphens w:val="0"/>
        <w:spacing w:after="0"/>
        <w:rPr>
          <w:rFonts w:ascii="Tahoma" w:hAnsi="Tahoma" w:cs="Tahoma"/>
          <w:lang w:val="el-GR"/>
        </w:rPr>
      </w:pPr>
      <w:r>
        <w:rPr>
          <w:rFonts w:ascii="Tahoma" w:hAnsi="Tahoma" w:cs="Tahoma"/>
          <w:lang w:val="el-GR"/>
        </w:rPr>
        <w:t xml:space="preserve">Να έχει διαχειριστεί από θέσεις ευθύνης έργα πληροφορικής και επικοινωνιών που υπερβαίνουν αθροιστικά τα </w:t>
      </w:r>
      <w:r w:rsidR="00CB25E7">
        <w:rPr>
          <w:rFonts w:ascii="Tahoma" w:hAnsi="Tahoma" w:cs="Tahoma"/>
          <w:lang w:val="el-GR"/>
        </w:rPr>
        <w:t>5</w:t>
      </w:r>
      <w:r>
        <w:rPr>
          <w:rFonts w:ascii="Tahoma" w:hAnsi="Tahoma" w:cs="Tahoma"/>
          <w:lang w:val="el-GR"/>
        </w:rPr>
        <w:t>0 εκατομμύρια ευρώ (είτε ως υπεύθυνος / αναπληρωτής υπεύθυνος έργου, είτε έχοντας τη συνολική διοικητική ευθύνη της οργανωτικής μονάδας ή εταιρίας που διαχειρίστηκε τα εν λόγω έργα.</w:t>
      </w:r>
    </w:p>
    <w:p w14:paraId="4CB5D966" w14:textId="77777777" w:rsidR="009A7DAC" w:rsidRPr="009A7DAC" w:rsidRDefault="009A7DAC" w:rsidP="009A7DAC">
      <w:pPr>
        <w:numPr>
          <w:ilvl w:val="1"/>
          <w:numId w:val="23"/>
        </w:numPr>
        <w:pBdr>
          <w:top w:val="nil"/>
          <w:left w:val="nil"/>
          <w:bottom w:val="nil"/>
          <w:right w:val="nil"/>
          <w:between w:val="nil"/>
          <w:bar w:val="nil"/>
        </w:pBdr>
        <w:suppressAutoHyphens w:val="0"/>
        <w:spacing w:after="0"/>
        <w:rPr>
          <w:rFonts w:ascii="Tahoma" w:hAnsi="Tahoma" w:cs="Tahoma"/>
          <w:lang w:val="el-GR"/>
        </w:rPr>
      </w:pPr>
      <w:r w:rsidRPr="009A7DAC">
        <w:rPr>
          <w:rFonts w:ascii="Tahoma" w:hAnsi="Tahoma" w:cs="Tahoma"/>
          <w:lang w:val="el-GR"/>
        </w:rPr>
        <w:t>Τουλάχιστον 3 από αυτά τα έργα αφορούν δράσεις χρηματοδοτούμενες από το δημόσιο τομέα και την ΕΕ (π.χ. δράσεις συγχρηματοδοτούμενες από το ΕΣΠΑ).</w:t>
      </w:r>
    </w:p>
    <w:p w14:paraId="7B0C0765" w14:textId="77777777" w:rsidR="000D1FA1" w:rsidRDefault="000D1FA1" w:rsidP="000D1FA1">
      <w:pPr>
        <w:pStyle w:val="Body"/>
        <w:rPr>
          <w:rFonts w:ascii="Tahoma" w:hAnsi="Tahoma" w:cs="Tahoma"/>
        </w:rPr>
      </w:pPr>
    </w:p>
    <w:p w14:paraId="1784A415" w14:textId="77777777" w:rsidR="000D1FA1" w:rsidRDefault="000D1FA1" w:rsidP="00586C97">
      <w:pPr>
        <w:pStyle w:val="Body"/>
        <w:numPr>
          <w:ilvl w:val="0"/>
          <w:numId w:val="23"/>
        </w:numPr>
        <w:jc w:val="both"/>
        <w:rPr>
          <w:rFonts w:ascii="Tahoma" w:hAnsi="Tahoma" w:cs="Tahoma"/>
        </w:rPr>
      </w:pPr>
      <w:r>
        <w:rPr>
          <w:rFonts w:ascii="Tahoma" w:hAnsi="Tahoma" w:cs="Tahoma"/>
        </w:rPr>
        <w:t xml:space="preserve">Ένα </w:t>
      </w:r>
      <w:r w:rsidRPr="00745F12">
        <w:rPr>
          <w:rFonts w:ascii="Tahoma" w:hAnsi="Tahoma" w:cs="Tahoma"/>
          <w:b/>
          <w:bCs/>
        </w:rPr>
        <w:t>εμπειρογνώμονα</w:t>
      </w:r>
      <w:r w:rsidRPr="007E7E56">
        <w:rPr>
          <w:rFonts w:ascii="Tahoma" w:hAnsi="Tahoma" w:cs="Tahoma"/>
        </w:rPr>
        <w:t xml:space="preserve"> στον τομέα των δημοσίων προμηθειών</w:t>
      </w:r>
      <w:r>
        <w:rPr>
          <w:rFonts w:ascii="Tahoma" w:hAnsi="Tahoma" w:cs="Tahoma"/>
        </w:rPr>
        <w:t xml:space="preserve"> (</w:t>
      </w:r>
      <w:proofErr w:type="spellStart"/>
      <w:r w:rsidRPr="007E7E56">
        <w:rPr>
          <w:rFonts w:ascii="Tahoma" w:hAnsi="Tahoma" w:cs="Tahoma"/>
        </w:rPr>
        <w:t>public</w:t>
      </w:r>
      <w:proofErr w:type="spellEnd"/>
      <w:r w:rsidRPr="00ED2B72">
        <w:rPr>
          <w:rFonts w:ascii="Tahoma" w:hAnsi="Tahoma" w:cs="Tahoma"/>
        </w:rPr>
        <w:t xml:space="preserve"> </w:t>
      </w:r>
      <w:proofErr w:type="spellStart"/>
      <w:r w:rsidRPr="007E7E56">
        <w:rPr>
          <w:rFonts w:ascii="Tahoma" w:hAnsi="Tahoma" w:cs="Tahoma"/>
        </w:rPr>
        <w:t>procurement</w:t>
      </w:r>
      <w:proofErr w:type="spellEnd"/>
      <w:r w:rsidRPr="00ED2B72">
        <w:rPr>
          <w:rFonts w:ascii="Tahoma" w:hAnsi="Tahoma" w:cs="Tahoma"/>
        </w:rPr>
        <w:t xml:space="preserve">) </w:t>
      </w:r>
      <w:r>
        <w:rPr>
          <w:rFonts w:ascii="Tahoma" w:hAnsi="Tahoma" w:cs="Tahoma"/>
        </w:rPr>
        <w:t>που θα διαθέτει</w:t>
      </w:r>
    </w:p>
    <w:p w14:paraId="3418E572" w14:textId="55561252" w:rsidR="00CB25E7" w:rsidRPr="002E36AA" w:rsidRDefault="00CB25E7" w:rsidP="002E36AA">
      <w:pPr>
        <w:pStyle w:val="Body"/>
        <w:numPr>
          <w:ilvl w:val="1"/>
          <w:numId w:val="23"/>
        </w:numPr>
        <w:jc w:val="both"/>
        <w:rPr>
          <w:rFonts w:ascii="Tahoma" w:hAnsi="Tahoma" w:cs="Tahoma"/>
        </w:rPr>
      </w:pPr>
      <w:r>
        <w:rPr>
          <w:rFonts w:ascii="Tahoma" w:hAnsi="Tahoma" w:cs="Tahoma"/>
        </w:rPr>
        <w:t xml:space="preserve">Πτυχίο </w:t>
      </w:r>
      <w:r w:rsidRPr="00D07C83">
        <w:rPr>
          <w:rFonts w:ascii="Tahoma" w:hAnsi="Tahoma" w:cs="Tahoma"/>
        </w:rPr>
        <w:t xml:space="preserve"> </w:t>
      </w:r>
      <w:r>
        <w:rPr>
          <w:rFonts w:ascii="Tahoma" w:hAnsi="Tahoma" w:cs="Tahoma"/>
        </w:rPr>
        <w:t>και μεταπτυχι</w:t>
      </w:r>
      <w:r w:rsidRPr="00D07C83">
        <w:rPr>
          <w:rFonts w:ascii="Tahoma" w:hAnsi="Tahoma" w:cs="Tahoma"/>
        </w:rPr>
        <w:t>α</w:t>
      </w:r>
      <w:r>
        <w:rPr>
          <w:rFonts w:ascii="Tahoma" w:hAnsi="Tahoma" w:cs="Tahoma"/>
        </w:rPr>
        <w:t>κό τίτλο σπουδών στον τομέα της πληροφορικής ή των θετικών επιστημών,</w:t>
      </w:r>
      <w:r w:rsidR="002E36AA">
        <w:rPr>
          <w:rFonts w:ascii="Tahoma" w:hAnsi="Tahoma" w:cs="Tahoma"/>
        </w:rPr>
        <w:t xml:space="preserve"> ή των </w:t>
      </w:r>
      <w:r w:rsidR="002E36AA" w:rsidRPr="002E36AA">
        <w:rPr>
          <w:rFonts w:ascii="Tahoma" w:hAnsi="Tahoma" w:cs="Tahoma"/>
        </w:rPr>
        <w:t xml:space="preserve">οικονομικών  </w:t>
      </w:r>
      <w:r w:rsidR="00C9048A">
        <w:rPr>
          <w:rFonts w:ascii="Tahoma" w:hAnsi="Tahoma" w:cs="Tahoma"/>
        </w:rPr>
        <w:t xml:space="preserve">ή της </w:t>
      </w:r>
      <w:r w:rsidR="002E36AA" w:rsidRPr="002E36AA">
        <w:rPr>
          <w:rFonts w:ascii="Tahoma" w:hAnsi="Tahoma" w:cs="Tahoma"/>
        </w:rPr>
        <w:t>διοίκησης επιχειρήσεων</w:t>
      </w:r>
    </w:p>
    <w:p w14:paraId="0A35F700" w14:textId="77777777" w:rsidR="000D1FA1" w:rsidRDefault="000D1FA1" w:rsidP="00586C97">
      <w:pPr>
        <w:pStyle w:val="Body"/>
        <w:numPr>
          <w:ilvl w:val="1"/>
          <w:numId w:val="23"/>
        </w:numPr>
        <w:jc w:val="both"/>
        <w:rPr>
          <w:rFonts w:ascii="Tahoma" w:hAnsi="Tahoma" w:cs="Tahoma"/>
        </w:rPr>
      </w:pPr>
      <w:r>
        <w:rPr>
          <w:rFonts w:ascii="Tahoma" w:hAnsi="Tahoma" w:cs="Tahoma"/>
        </w:rPr>
        <w:t>τ</w:t>
      </w:r>
      <w:r w:rsidRPr="00D07C83">
        <w:rPr>
          <w:rFonts w:ascii="Tahoma" w:hAnsi="Tahoma" w:cs="Tahoma"/>
        </w:rPr>
        <w:t xml:space="preserve">ουλάχιστον </w:t>
      </w:r>
      <w:r>
        <w:rPr>
          <w:rFonts w:ascii="Tahoma" w:hAnsi="Tahoma" w:cs="Tahoma"/>
        </w:rPr>
        <w:t>20</w:t>
      </w:r>
      <w:r w:rsidRPr="00D07C83">
        <w:rPr>
          <w:rFonts w:ascii="Tahoma" w:hAnsi="Tahoma" w:cs="Tahoma"/>
        </w:rPr>
        <w:t xml:space="preserve">ετή γενική επαγγελματική εμπειρία, </w:t>
      </w:r>
    </w:p>
    <w:p w14:paraId="53517E82" w14:textId="7083F111" w:rsidR="000D1FA1" w:rsidRPr="00CB25E7" w:rsidRDefault="007E7E56" w:rsidP="00586C97">
      <w:pPr>
        <w:pStyle w:val="Body"/>
        <w:numPr>
          <w:ilvl w:val="1"/>
          <w:numId w:val="23"/>
        </w:numPr>
        <w:jc w:val="both"/>
        <w:rPr>
          <w:rFonts w:ascii="Tahoma" w:hAnsi="Tahoma" w:cs="Tahoma"/>
        </w:rPr>
      </w:pPr>
      <w:r w:rsidRPr="00CB25E7">
        <w:rPr>
          <w:rFonts w:ascii="Tahoma" w:hAnsi="Tahoma" w:cs="Tahoma"/>
        </w:rPr>
        <w:t xml:space="preserve">τουλάχιστον 15 </w:t>
      </w:r>
      <w:proofErr w:type="spellStart"/>
      <w:r w:rsidRPr="00CB25E7">
        <w:rPr>
          <w:rFonts w:ascii="Tahoma" w:hAnsi="Tahoma" w:cs="Tahoma"/>
        </w:rPr>
        <w:t>ετή</w:t>
      </w:r>
      <w:proofErr w:type="spellEnd"/>
      <w:r w:rsidRPr="00CB25E7">
        <w:rPr>
          <w:rFonts w:ascii="Tahoma" w:hAnsi="Tahoma" w:cs="Tahoma"/>
        </w:rPr>
        <w:t xml:space="preserve"> εμπειρία στον Τομέα των Δημοσίων Συμβάσεων</w:t>
      </w:r>
    </w:p>
    <w:p w14:paraId="4E2E0EA3" w14:textId="0DE21118" w:rsidR="007E7E56" w:rsidRDefault="007E7E56" w:rsidP="00586C97">
      <w:pPr>
        <w:pStyle w:val="Body"/>
        <w:numPr>
          <w:ilvl w:val="1"/>
          <w:numId w:val="23"/>
        </w:numPr>
        <w:jc w:val="both"/>
        <w:rPr>
          <w:rFonts w:ascii="Tahoma" w:hAnsi="Tahoma" w:cs="Tahoma"/>
        </w:rPr>
      </w:pPr>
      <w:r>
        <w:rPr>
          <w:rFonts w:ascii="Tahoma" w:hAnsi="Tahoma" w:cs="Tahoma"/>
        </w:rPr>
        <w:t xml:space="preserve">Πρότερη εμπειρία σε Ρόλο Διευθυντή ή Αναπληρωτή Διευθυντή σε οργανισμό του Δημόσιου ή Ιδιωτικού τομέα με καθήκοντα διοίκησης διεύθυνσης </w:t>
      </w:r>
      <w:r w:rsidR="00CB25E7">
        <w:rPr>
          <w:rFonts w:ascii="Tahoma" w:hAnsi="Tahoma" w:cs="Tahoma"/>
        </w:rPr>
        <w:t>στον τομέα των προμηθειών με τη χρήση τεχνολογιών πληροφορικής και επικοινωνιών</w:t>
      </w:r>
      <w:r w:rsidR="00C9048A">
        <w:rPr>
          <w:rFonts w:ascii="Tahoma" w:hAnsi="Tahoma" w:cs="Tahoma"/>
        </w:rPr>
        <w:t xml:space="preserve"> (</w:t>
      </w:r>
      <w:r w:rsidR="00CB25E7" w:rsidRPr="002E36AA">
        <w:rPr>
          <w:rFonts w:ascii="Tahoma" w:hAnsi="Tahoma" w:cs="Tahoma"/>
        </w:rPr>
        <w:t>e</w:t>
      </w:r>
      <w:r w:rsidR="005A00A9">
        <w:rPr>
          <w:rFonts w:ascii="Tahoma" w:hAnsi="Tahoma" w:cs="Tahoma"/>
        </w:rPr>
        <w:t>-</w:t>
      </w:r>
      <w:proofErr w:type="spellStart"/>
      <w:r w:rsidR="00CB25E7" w:rsidRPr="002E36AA">
        <w:rPr>
          <w:rFonts w:ascii="Tahoma" w:hAnsi="Tahoma" w:cs="Tahoma"/>
        </w:rPr>
        <w:t>procurement</w:t>
      </w:r>
      <w:proofErr w:type="spellEnd"/>
      <w:r>
        <w:rPr>
          <w:rFonts w:ascii="Tahoma" w:hAnsi="Tahoma" w:cs="Tahoma"/>
        </w:rPr>
        <w:t>).</w:t>
      </w:r>
    </w:p>
    <w:p w14:paraId="5D36E143" w14:textId="77777777" w:rsidR="000D1FA1" w:rsidRDefault="000D1FA1" w:rsidP="000D1FA1">
      <w:pPr>
        <w:pStyle w:val="Body"/>
        <w:rPr>
          <w:rFonts w:ascii="Tahoma" w:hAnsi="Tahoma" w:cs="Tahoma"/>
        </w:rPr>
      </w:pPr>
    </w:p>
    <w:p w14:paraId="1D6CBF74" w14:textId="5DBAF862" w:rsidR="000D1FA1" w:rsidRDefault="000D1FA1" w:rsidP="00586C97">
      <w:pPr>
        <w:pStyle w:val="Body"/>
        <w:numPr>
          <w:ilvl w:val="0"/>
          <w:numId w:val="23"/>
        </w:numPr>
        <w:jc w:val="both"/>
        <w:rPr>
          <w:rFonts w:ascii="Tahoma" w:hAnsi="Tahoma" w:cs="Tahoma"/>
        </w:rPr>
      </w:pPr>
      <w:r>
        <w:rPr>
          <w:rFonts w:ascii="Tahoma" w:hAnsi="Tahoma" w:cs="Tahoma"/>
        </w:rPr>
        <w:t xml:space="preserve">Ένα </w:t>
      </w:r>
      <w:r w:rsidR="00CB25E7" w:rsidRPr="00745F12">
        <w:rPr>
          <w:rFonts w:ascii="Tahoma" w:hAnsi="Tahoma" w:cs="Tahoma"/>
          <w:b/>
          <w:bCs/>
        </w:rPr>
        <w:t>Νομικό Σύμβουλο</w:t>
      </w:r>
      <w:r w:rsidRPr="00CB25E7">
        <w:rPr>
          <w:rFonts w:ascii="Tahoma" w:hAnsi="Tahoma" w:cs="Tahoma"/>
        </w:rPr>
        <w:t xml:space="preserve"> </w:t>
      </w:r>
      <w:r>
        <w:rPr>
          <w:rFonts w:ascii="Tahoma" w:hAnsi="Tahoma" w:cs="Tahoma"/>
        </w:rPr>
        <w:t>που θα διαθέτει</w:t>
      </w:r>
    </w:p>
    <w:p w14:paraId="6FF97F22" w14:textId="130C569F" w:rsidR="000D1FA1" w:rsidRPr="00CB25E7" w:rsidRDefault="00CB25E7" w:rsidP="00586C97">
      <w:pPr>
        <w:numPr>
          <w:ilvl w:val="1"/>
          <w:numId w:val="23"/>
        </w:numPr>
        <w:pBdr>
          <w:top w:val="nil"/>
          <w:left w:val="nil"/>
          <w:bottom w:val="nil"/>
          <w:right w:val="nil"/>
          <w:between w:val="nil"/>
          <w:bar w:val="nil"/>
        </w:pBdr>
        <w:suppressAutoHyphens w:val="0"/>
        <w:spacing w:after="0"/>
        <w:rPr>
          <w:rFonts w:ascii="Tahoma" w:hAnsi="Tahoma" w:cs="Tahoma"/>
          <w:lang w:val="el-GR"/>
        </w:rPr>
      </w:pPr>
      <w:r>
        <w:rPr>
          <w:rFonts w:ascii="Tahoma" w:hAnsi="Tahoma" w:cs="Tahoma"/>
          <w:lang w:val="el-GR"/>
        </w:rPr>
        <w:t xml:space="preserve">Πτυχίο </w:t>
      </w:r>
      <w:r w:rsidRPr="00D07C83">
        <w:rPr>
          <w:rFonts w:ascii="Tahoma" w:hAnsi="Tahoma" w:cs="Tahoma"/>
          <w:lang w:val="el-GR"/>
        </w:rPr>
        <w:t xml:space="preserve"> </w:t>
      </w:r>
      <w:r>
        <w:rPr>
          <w:rFonts w:ascii="Tahoma" w:hAnsi="Tahoma" w:cs="Tahoma"/>
          <w:lang w:val="el-GR"/>
        </w:rPr>
        <w:t>και μεταπτυχι</w:t>
      </w:r>
      <w:r w:rsidRPr="00D07C83">
        <w:rPr>
          <w:rFonts w:ascii="Tahoma" w:hAnsi="Tahoma" w:cs="Tahoma"/>
          <w:lang w:val="el-GR"/>
        </w:rPr>
        <w:t>α</w:t>
      </w:r>
      <w:r>
        <w:rPr>
          <w:rFonts w:ascii="Tahoma" w:hAnsi="Tahoma" w:cs="Tahoma"/>
          <w:lang w:val="el-GR"/>
        </w:rPr>
        <w:t xml:space="preserve">κό </w:t>
      </w:r>
      <w:r w:rsidR="005A00A9">
        <w:rPr>
          <w:rFonts w:ascii="Tahoma" w:hAnsi="Tahoma" w:cs="Tahoma"/>
          <w:lang w:val="el-GR"/>
        </w:rPr>
        <w:t>τίτλο</w:t>
      </w:r>
      <w:r>
        <w:rPr>
          <w:rFonts w:ascii="Tahoma" w:hAnsi="Tahoma" w:cs="Tahoma"/>
          <w:lang w:val="el-GR"/>
        </w:rPr>
        <w:t xml:space="preserve"> σπουδών στη Νομική</w:t>
      </w:r>
      <w:r w:rsidR="002E36AA">
        <w:rPr>
          <w:rFonts w:ascii="Tahoma" w:hAnsi="Tahoma" w:cs="Tahoma"/>
          <w:lang w:val="el-GR"/>
        </w:rPr>
        <w:t xml:space="preserve"> Επιστήμη</w:t>
      </w:r>
      <w:r>
        <w:rPr>
          <w:rFonts w:ascii="Tahoma" w:hAnsi="Tahoma" w:cs="Tahoma"/>
          <w:lang w:val="el-GR"/>
        </w:rPr>
        <w:t>,</w:t>
      </w:r>
    </w:p>
    <w:p w14:paraId="518F2BD1" w14:textId="5BCB36E3" w:rsidR="000D1FA1" w:rsidRDefault="000D1FA1" w:rsidP="00586C97">
      <w:pPr>
        <w:pStyle w:val="Body"/>
        <w:numPr>
          <w:ilvl w:val="1"/>
          <w:numId w:val="23"/>
        </w:numPr>
        <w:jc w:val="both"/>
        <w:rPr>
          <w:rFonts w:ascii="Tahoma" w:hAnsi="Tahoma" w:cs="Tahoma"/>
        </w:rPr>
      </w:pPr>
      <w:r>
        <w:rPr>
          <w:rFonts w:ascii="Tahoma" w:hAnsi="Tahoma" w:cs="Tahoma"/>
        </w:rPr>
        <w:t>τ</w:t>
      </w:r>
      <w:r w:rsidRPr="00D07C83">
        <w:rPr>
          <w:rFonts w:ascii="Tahoma" w:hAnsi="Tahoma" w:cs="Tahoma"/>
        </w:rPr>
        <w:t xml:space="preserve">ουλάχιστον </w:t>
      </w:r>
      <w:r w:rsidR="00CB25E7">
        <w:rPr>
          <w:rFonts w:ascii="Tahoma" w:hAnsi="Tahoma" w:cs="Tahoma"/>
        </w:rPr>
        <w:t>20</w:t>
      </w:r>
      <w:r w:rsidRPr="00D07C83">
        <w:rPr>
          <w:rFonts w:ascii="Tahoma" w:hAnsi="Tahoma" w:cs="Tahoma"/>
        </w:rPr>
        <w:t xml:space="preserve">ετή γενική επαγγελματική εμπειρία, </w:t>
      </w:r>
    </w:p>
    <w:p w14:paraId="715D479A" w14:textId="7F4272D3" w:rsidR="00CB25E7" w:rsidRDefault="00CB25E7" w:rsidP="00586C97">
      <w:pPr>
        <w:numPr>
          <w:ilvl w:val="1"/>
          <w:numId w:val="23"/>
        </w:numPr>
        <w:pBdr>
          <w:top w:val="nil"/>
          <w:left w:val="nil"/>
          <w:bottom w:val="nil"/>
          <w:right w:val="nil"/>
          <w:between w:val="nil"/>
          <w:bar w:val="nil"/>
        </w:pBdr>
        <w:suppressAutoHyphens w:val="0"/>
        <w:spacing w:after="0"/>
        <w:rPr>
          <w:rFonts w:ascii="Tahoma" w:hAnsi="Tahoma" w:cs="Tahoma"/>
          <w:lang w:val="el-GR"/>
        </w:rPr>
      </w:pPr>
      <w:r w:rsidRPr="00CB25E7">
        <w:rPr>
          <w:rFonts w:ascii="Tahoma" w:hAnsi="Tahoma" w:cs="Tahoma"/>
          <w:lang w:val="el-GR"/>
        </w:rPr>
        <w:t xml:space="preserve">τουλάχιστον 15 </w:t>
      </w:r>
      <w:proofErr w:type="spellStart"/>
      <w:r w:rsidRPr="00CB25E7">
        <w:rPr>
          <w:rFonts w:ascii="Tahoma" w:hAnsi="Tahoma" w:cs="Tahoma"/>
          <w:lang w:val="el-GR"/>
        </w:rPr>
        <w:t>ετή</w:t>
      </w:r>
      <w:proofErr w:type="spellEnd"/>
      <w:r w:rsidRPr="00CB25E7">
        <w:rPr>
          <w:rFonts w:ascii="Tahoma" w:hAnsi="Tahoma" w:cs="Tahoma"/>
          <w:lang w:val="el-GR"/>
        </w:rPr>
        <w:t xml:space="preserve"> εμπειρία στον Τομέα των Δημοσίων Συμβάσεων</w:t>
      </w:r>
    </w:p>
    <w:p w14:paraId="333C09C1" w14:textId="77777777" w:rsidR="003727B7" w:rsidRDefault="003727B7" w:rsidP="003727B7">
      <w:pPr>
        <w:pBdr>
          <w:top w:val="nil"/>
          <w:left w:val="nil"/>
          <w:bottom w:val="nil"/>
          <w:right w:val="nil"/>
          <w:between w:val="nil"/>
          <w:bar w:val="nil"/>
        </w:pBdr>
        <w:suppressAutoHyphens w:val="0"/>
        <w:spacing w:after="0"/>
        <w:rPr>
          <w:rFonts w:ascii="Tahoma" w:hAnsi="Tahoma" w:cs="Tahoma"/>
          <w:lang w:val="el-GR"/>
        </w:rPr>
      </w:pPr>
    </w:p>
    <w:p w14:paraId="33AEF0C3" w14:textId="488DB415" w:rsidR="003727B7" w:rsidRPr="003727B7" w:rsidRDefault="003727B7" w:rsidP="003727B7">
      <w:pPr>
        <w:pStyle w:val="afe"/>
        <w:rPr>
          <w:rFonts w:ascii="Tahoma" w:hAnsi="Tahoma" w:cs="Tahoma"/>
          <w:sz w:val="22"/>
          <w:szCs w:val="22"/>
          <w:lang w:val="el-GR"/>
        </w:rPr>
      </w:pPr>
      <w:r w:rsidRPr="003727B7">
        <w:rPr>
          <w:rFonts w:ascii="Tahoma" w:hAnsi="Tahoma" w:cs="Tahoma"/>
          <w:sz w:val="22"/>
          <w:szCs w:val="22"/>
          <w:lang w:val="el-GR"/>
        </w:rPr>
        <w:t xml:space="preserve">Τα κριτήρια τεχνικής και επαγγελματικής ικανότητας καθώς και </w:t>
      </w:r>
      <w:proofErr w:type="spellStart"/>
      <w:r w:rsidRPr="003727B7">
        <w:rPr>
          <w:rFonts w:ascii="Tahoma" w:hAnsi="Tahoma" w:cs="Tahoma"/>
          <w:sz w:val="22"/>
          <w:szCs w:val="22"/>
          <w:lang w:val="el-GR"/>
        </w:rPr>
        <w:t>χρηματο</w:t>
      </w:r>
      <w:proofErr w:type="spellEnd"/>
      <w:r w:rsidRPr="003727B7">
        <w:rPr>
          <w:rFonts w:ascii="Tahoma" w:hAnsi="Tahoma" w:cs="Tahoma"/>
          <w:sz w:val="22"/>
          <w:szCs w:val="22"/>
          <w:lang w:val="el-GR"/>
        </w:rPr>
        <w:t>-οικονομικής επάρκειας σε περίπτωση Ένωσης Εταιρειών δύναται να καλύπτονται αθροιστικά.</w:t>
      </w:r>
    </w:p>
    <w:p w14:paraId="2D8A4209" w14:textId="77777777" w:rsidR="003727B7" w:rsidRPr="00CB25E7" w:rsidRDefault="003727B7" w:rsidP="003727B7">
      <w:pPr>
        <w:pBdr>
          <w:top w:val="nil"/>
          <w:left w:val="nil"/>
          <w:bottom w:val="nil"/>
          <w:right w:val="nil"/>
          <w:between w:val="nil"/>
          <w:bar w:val="nil"/>
        </w:pBdr>
        <w:suppressAutoHyphens w:val="0"/>
        <w:spacing w:after="0"/>
        <w:rPr>
          <w:rFonts w:ascii="Tahoma" w:hAnsi="Tahoma" w:cs="Tahoma"/>
          <w:lang w:val="el-GR"/>
        </w:rPr>
      </w:pPr>
    </w:p>
    <w:p w14:paraId="21A3B0F0" w14:textId="3569D57D" w:rsidR="00A5258A" w:rsidRPr="00A5258A" w:rsidRDefault="003355E7" w:rsidP="00111614">
      <w:pPr>
        <w:pStyle w:val="4"/>
        <w:numPr>
          <w:ilvl w:val="2"/>
          <w:numId w:val="10"/>
        </w:numPr>
        <w:rPr>
          <w:rFonts w:ascii="Tahoma" w:hAnsi="Tahoma" w:cs="Tahoma"/>
          <w:szCs w:val="22"/>
          <w:lang w:val="el-GR"/>
        </w:rPr>
      </w:pPr>
      <w:bookmarkStart w:id="66" w:name="_Ref56076363"/>
      <w:bookmarkStart w:id="67" w:name="_Toc63940092"/>
      <w:r w:rsidRPr="0029687F">
        <w:rPr>
          <w:rFonts w:ascii="Tahoma" w:hAnsi="Tahoma" w:cs="Tahoma"/>
          <w:szCs w:val="22"/>
          <w:lang w:val="el-GR"/>
        </w:rPr>
        <w:t xml:space="preserve">Πρότυπα διασφάλισης ποιότητας και </w:t>
      </w:r>
      <w:r w:rsidRPr="00592675">
        <w:rPr>
          <w:rFonts w:ascii="Tahoma" w:hAnsi="Tahoma" w:cs="Tahoma"/>
          <w:szCs w:val="22"/>
          <w:lang w:val="el-GR"/>
        </w:rPr>
        <w:t>πρότυπα διαχείρισης</w:t>
      </w:r>
      <w:bookmarkEnd w:id="62"/>
      <w:bookmarkEnd w:id="63"/>
      <w:r w:rsidR="00D1241C">
        <w:rPr>
          <w:rFonts w:ascii="Tahoma" w:hAnsi="Tahoma" w:cs="Tahoma"/>
          <w:szCs w:val="22"/>
          <w:lang w:val="el-GR"/>
        </w:rPr>
        <w:t xml:space="preserve"> </w:t>
      </w:r>
      <w:r w:rsidR="00CF7857">
        <w:rPr>
          <w:rFonts w:ascii="Tahoma" w:hAnsi="Tahoma" w:cs="Tahoma"/>
          <w:szCs w:val="22"/>
          <w:lang w:val="el-GR"/>
        </w:rPr>
        <w:t>ασφάλειας πληροφοριών</w:t>
      </w:r>
      <w:bookmarkEnd w:id="66"/>
      <w:bookmarkEnd w:id="67"/>
    </w:p>
    <w:p w14:paraId="3AA7DA31" w14:textId="77777777" w:rsidR="00E32290" w:rsidRPr="00BF4414" w:rsidRDefault="00E32290" w:rsidP="00E32290">
      <w:pPr>
        <w:pStyle w:val="Normal2"/>
        <w:rPr>
          <w:rFonts w:ascii="Tahoma" w:hAnsi="Tahoma" w:cs="Tahoma"/>
        </w:rPr>
      </w:pPr>
      <w:r w:rsidRPr="00BF4414">
        <w:rPr>
          <w:rFonts w:ascii="Tahoma" w:hAnsi="Tahoma" w:cs="Tahoma"/>
          <w:iCs/>
        </w:rPr>
        <w:t xml:space="preserve">Οι οικονομικοί φορείς που συμμετέχουν στη διαδικασία σύναψης της παρούσας απαιτείται να εξασφαλίζουν την ποιότητα των παρεχόμενων υπηρεσιών και να διαθέτουν (ή σε περίπτωση ένωσης, </w:t>
      </w:r>
      <w:r w:rsidRPr="00BF4414">
        <w:rPr>
          <w:rFonts w:ascii="Tahoma" w:hAnsi="Tahoma" w:cs="Tahoma"/>
          <w:iCs/>
          <w:u w:val="single"/>
        </w:rPr>
        <w:t>όλα</w:t>
      </w:r>
      <w:r w:rsidRPr="00BF4414">
        <w:rPr>
          <w:rFonts w:ascii="Tahoma" w:hAnsi="Tahoma" w:cs="Tahoma"/>
          <w:iCs/>
        </w:rPr>
        <w:t xml:space="preserve"> τα μέλη αυτής) </w:t>
      </w:r>
      <w:r w:rsidRPr="00BF4414">
        <w:rPr>
          <w:rFonts w:ascii="Tahoma" w:hAnsi="Tahoma" w:cs="Tahoma"/>
        </w:rPr>
        <w:t>τα παρακάτω Πρότυπα Διασφάλισης ποιότητας:</w:t>
      </w:r>
    </w:p>
    <w:p w14:paraId="5ABCD123" w14:textId="5B63D280" w:rsidR="00E32290" w:rsidRPr="00E32290" w:rsidRDefault="00E32290" w:rsidP="00E32290">
      <w:pPr>
        <w:pStyle w:val="bullet3"/>
        <w:rPr>
          <w:rFonts w:ascii="Tahoma" w:hAnsi="Tahoma" w:cs="Tahoma"/>
        </w:rPr>
      </w:pPr>
      <w:r w:rsidRPr="00BF4414">
        <w:rPr>
          <w:rFonts w:ascii="Tahoma" w:hAnsi="Tahoma" w:cs="Tahoma"/>
        </w:rPr>
        <w:t xml:space="preserve">ISO 9001:2015 για τη Διαχείριση της Ποιότητας, ή ισοδύναμο, εν ισχύ, από διαπιστευμένο οργανισμό, </w:t>
      </w:r>
      <w:r w:rsidRPr="00E32290">
        <w:rPr>
          <w:rFonts w:ascii="Tahoma" w:hAnsi="Tahoma" w:cs="Tahoma"/>
        </w:rPr>
        <w:t xml:space="preserve">στο πεδίο εφαρμογής του σχεδιασμού και της Διαχείρισης Έργων </w:t>
      </w:r>
      <w:r w:rsidR="005A00A9" w:rsidRPr="00E32290">
        <w:rPr>
          <w:rFonts w:ascii="Tahoma" w:hAnsi="Tahoma" w:cs="Tahoma"/>
        </w:rPr>
        <w:t>Πληροφορικής</w:t>
      </w:r>
      <w:r w:rsidRPr="00E32290">
        <w:rPr>
          <w:rFonts w:ascii="Tahoma" w:hAnsi="Tahoma" w:cs="Tahoma"/>
        </w:rPr>
        <w:t xml:space="preserve"> και Τηλεπικοινωνιών (ΤΠΕ)</w:t>
      </w:r>
    </w:p>
    <w:p w14:paraId="546A5D32" w14:textId="18B01A03" w:rsidR="00E32290" w:rsidRPr="00BF4414" w:rsidRDefault="00E32290" w:rsidP="00E32290">
      <w:pPr>
        <w:pStyle w:val="bullet3"/>
        <w:numPr>
          <w:ilvl w:val="0"/>
          <w:numId w:val="0"/>
        </w:numPr>
        <w:ind w:left="1080"/>
        <w:rPr>
          <w:rFonts w:ascii="Tahoma" w:hAnsi="Tahoma" w:cs="Tahoma"/>
        </w:rPr>
      </w:pPr>
    </w:p>
    <w:p w14:paraId="0F862760" w14:textId="1F8F4FF2" w:rsidR="00E32290" w:rsidRPr="00BF4414" w:rsidRDefault="00E32290" w:rsidP="00E32290">
      <w:pPr>
        <w:pStyle w:val="bullet3"/>
        <w:rPr>
          <w:rFonts w:ascii="Tahoma" w:hAnsi="Tahoma" w:cs="Tahoma"/>
        </w:rPr>
      </w:pPr>
      <w:r w:rsidRPr="00BF4414">
        <w:rPr>
          <w:rFonts w:ascii="Tahoma" w:hAnsi="Tahoma" w:cs="Tahoma"/>
        </w:rPr>
        <w:t xml:space="preserve">ISO 27001:2013 για την Ασφάλεια των Πληροφοριών ή ισοδύναμο, εν ισχύ, από διαπιστευμένο οργανισμό, </w:t>
      </w:r>
      <w:r w:rsidRPr="00E32290">
        <w:rPr>
          <w:rFonts w:ascii="Tahoma" w:hAnsi="Tahoma" w:cs="Tahoma"/>
        </w:rPr>
        <w:t xml:space="preserve">στο πεδίο εφαρμογής του σχεδιασμού και της Διαχείρισης Έργων </w:t>
      </w:r>
      <w:r w:rsidR="005A00A9" w:rsidRPr="00E32290">
        <w:rPr>
          <w:rFonts w:ascii="Tahoma" w:hAnsi="Tahoma" w:cs="Tahoma"/>
        </w:rPr>
        <w:t>Πληροφορικής</w:t>
      </w:r>
      <w:r w:rsidRPr="00E32290">
        <w:rPr>
          <w:rFonts w:ascii="Tahoma" w:hAnsi="Tahoma" w:cs="Tahoma"/>
        </w:rPr>
        <w:t xml:space="preserve"> και Τηλεπικοινωνιών (ΤΠΕ)</w:t>
      </w:r>
    </w:p>
    <w:p w14:paraId="28A14A0B" w14:textId="77777777" w:rsidR="00E32290" w:rsidRPr="00BF4414" w:rsidRDefault="00E32290" w:rsidP="00E32290">
      <w:pPr>
        <w:pStyle w:val="Normal2"/>
        <w:rPr>
          <w:rFonts w:ascii="Tahoma" w:hAnsi="Tahoma" w:cs="Tahoma"/>
        </w:rPr>
      </w:pPr>
      <w:r w:rsidRPr="00BF4414">
        <w:rPr>
          <w:rFonts w:ascii="Tahoma" w:hAnsi="Tahoma" w:cs="Tahoma"/>
        </w:rPr>
        <w:t xml:space="preserve">Για τα ανωτέρω, είναι αποδεκτά και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w:t>
      </w:r>
      <w:r w:rsidRPr="00BF4414">
        <w:rPr>
          <w:rFonts w:ascii="Tahoma" w:hAnsi="Tahoma" w:cs="Tahoma"/>
        </w:rPr>
        <w:lastRenderedPageBreak/>
        <w:t>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3483AD9B" w14:textId="77777777" w:rsidR="00E32290" w:rsidRDefault="00E32290" w:rsidP="0062234E">
      <w:pPr>
        <w:pStyle w:val="aff"/>
        <w:ind w:left="787"/>
        <w:rPr>
          <w:rFonts w:ascii="Tahoma" w:hAnsi="Tahoma" w:cs="Tahoma"/>
          <w:bCs/>
          <w:szCs w:val="22"/>
          <w:lang w:val="el-GR"/>
        </w:rPr>
      </w:pPr>
    </w:p>
    <w:p w14:paraId="18EC1B60" w14:textId="77777777" w:rsidR="008338F0" w:rsidRPr="0029687F" w:rsidRDefault="003355E7" w:rsidP="00111614">
      <w:pPr>
        <w:pStyle w:val="4"/>
        <w:numPr>
          <w:ilvl w:val="2"/>
          <w:numId w:val="10"/>
        </w:numPr>
        <w:rPr>
          <w:rFonts w:ascii="Tahoma" w:hAnsi="Tahoma" w:cs="Tahoma"/>
          <w:szCs w:val="22"/>
          <w:lang w:val="el-GR"/>
        </w:rPr>
      </w:pPr>
      <w:bookmarkStart w:id="68" w:name="_Ref496541185"/>
      <w:bookmarkStart w:id="69" w:name="_Ref496541244"/>
      <w:bookmarkStart w:id="70" w:name="_Ref496541410"/>
      <w:bookmarkStart w:id="71" w:name="_Ref496541700"/>
      <w:bookmarkStart w:id="72" w:name="_Toc63940093"/>
      <w:r w:rsidRPr="0029687F">
        <w:rPr>
          <w:rFonts w:ascii="Tahoma" w:hAnsi="Tahoma" w:cs="Tahoma"/>
          <w:szCs w:val="22"/>
          <w:lang w:val="el-GR"/>
        </w:rPr>
        <w:t>Στήριξη στην ικανότητα τρίτων</w:t>
      </w:r>
      <w:bookmarkEnd w:id="68"/>
      <w:bookmarkEnd w:id="69"/>
      <w:bookmarkEnd w:id="70"/>
      <w:bookmarkEnd w:id="71"/>
      <w:bookmarkEnd w:id="72"/>
    </w:p>
    <w:p w14:paraId="34E2FB75" w14:textId="6434A10F" w:rsidR="008338F0" w:rsidRPr="0029687F" w:rsidRDefault="003355E7">
      <w:pPr>
        <w:rPr>
          <w:rFonts w:ascii="Tahoma" w:hAnsi="Tahoma" w:cs="Tahoma"/>
          <w:szCs w:val="22"/>
          <w:lang w:val="el-GR"/>
        </w:rPr>
      </w:pPr>
      <w:r w:rsidRPr="0029687F">
        <w:rPr>
          <w:rFonts w:ascii="Tahoma" w:hAnsi="Tahoma" w:cs="Tahoma"/>
          <w:szCs w:val="22"/>
          <w:lang w:val="el-GR"/>
        </w:rPr>
        <w:t xml:space="preserve">Οι οικονομικοί φορείς μπορούν, όσον αφορά τα κριτήρια της οικονομικής και χρηματοοικονομικής επάρκειας (της παραγράφου </w:t>
      </w:r>
      <w:r w:rsidR="00375781">
        <w:rPr>
          <w:rFonts w:ascii="Tahoma" w:hAnsi="Tahoma" w:cs="Tahoma"/>
          <w:szCs w:val="22"/>
          <w:lang w:val="el-GR"/>
        </w:rPr>
        <w:fldChar w:fldCharType="begin"/>
      </w:r>
      <w:r w:rsidR="0093515F">
        <w:rPr>
          <w:rFonts w:ascii="Tahoma" w:hAnsi="Tahoma" w:cs="Tahoma"/>
          <w:szCs w:val="22"/>
          <w:lang w:val="el-GR"/>
        </w:rPr>
        <w:instrText xml:space="preserve"> REF _Ref27655165 \r \h </w:instrText>
      </w:r>
      <w:r w:rsidR="00375781">
        <w:rPr>
          <w:rFonts w:ascii="Tahoma" w:hAnsi="Tahoma" w:cs="Tahoma"/>
          <w:szCs w:val="22"/>
          <w:lang w:val="el-GR"/>
        </w:rPr>
      </w:r>
      <w:r w:rsidR="00375781">
        <w:rPr>
          <w:rFonts w:ascii="Tahoma" w:hAnsi="Tahoma" w:cs="Tahoma"/>
          <w:szCs w:val="22"/>
          <w:lang w:val="el-GR"/>
        </w:rPr>
        <w:fldChar w:fldCharType="separate"/>
      </w:r>
      <w:r w:rsidR="002F65C2">
        <w:rPr>
          <w:rFonts w:ascii="Tahoma" w:hAnsi="Tahoma" w:cs="Tahoma"/>
          <w:szCs w:val="22"/>
          <w:cs/>
          <w:lang w:val="el-GR"/>
        </w:rPr>
        <w:t>‎</w:t>
      </w:r>
      <w:r w:rsidR="002F65C2">
        <w:rPr>
          <w:rFonts w:ascii="Tahoma" w:hAnsi="Tahoma" w:cs="Tahoma"/>
          <w:szCs w:val="22"/>
          <w:lang w:val="el-GR"/>
        </w:rPr>
        <w:t>2.2.6</w:t>
      </w:r>
      <w:r w:rsidR="00375781">
        <w:rPr>
          <w:rFonts w:ascii="Tahoma" w:hAnsi="Tahoma" w:cs="Tahoma"/>
          <w:szCs w:val="22"/>
          <w:lang w:val="el-GR"/>
        </w:rPr>
        <w:fldChar w:fldCharType="end"/>
      </w:r>
      <w:r w:rsidRPr="0029687F">
        <w:rPr>
          <w:rFonts w:ascii="Tahoma" w:hAnsi="Tahoma" w:cs="Tahoma"/>
          <w:szCs w:val="22"/>
          <w:lang w:val="el-GR"/>
        </w:rPr>
        <w:t xml:space="preserve">) και τα σχετικά με την τεχνική και επαγγελματική ικανότητα (της παραγράφου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496541556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2F65C2" w:rsidRPr="002F65C2">
        <w:rPr>
          <w:rFonts w:ascii="Tahoma" w:hAnsi="Tahoma" w:cs="Tahoma"/>
          <w:szCs w:val="22"/>
          <w:cs/>
          <w:lang w:val="el-GR"/>
        </w:rPr>
        <w:t>‎</w:t>
      </w:r>
      <w:r w:rsidR="002F65C2">
        <w:rPr>
          <w:lang w:val="el-GR"/>
        </w:rPr>
        <w:t>2.2.7</w:t>
      </w:r>
      <w:r w:rsidR="00CC06EB">
        <w:fldChar w:fldCharType="end"/>
      </w:r>
      <w:r w:rsidRPr="0029687F">
        <w:rPr>
          <w:rFonts w:ascii="Tahoma" w:hAnsi="Tahoma" w:cs="Tahoma"/>
          <w:szCs w:val="22"/>
          <w:lang w:val="el-GR"/>
        </w:rPr>
        <w:t>), να στηρίζονται στις ικανότητες άλλων φορέων, ασχέτως της νομικής φύσης των δεσμών τους με αυτούς</w:t>
      </w:r>
      <w:r w:rsidR="00250B80" w:rsidRPr="0029687F">
        <w:rPr>
          <w:rFonts w:ascii="Tahoma" w:hAnsi="Tahoma" w:cs="Tahoma"/>
          <w:szCs w:val="22"/>
          <w:lang w:val="el-GR"/>
        </w:rPr>
        <w:t>.</w:t>
      </w:r>
      <w:r w:rsidRPr="0029687F">
        <w:rPr>
          <w:rFonts w:ascii="Tahoma" w:hAnsi="Tahoma" w:cs="Tahoma"/>
          <w:szCs w:val="22"/>
          <w:lang w:val="el-GR"/>
        </w:rPr>
        <w:t xml:space="preserve">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02D57938" w14:textId="5A3E7EEE" w:rsidR="008338F0" w:rsidRPr="0029687F" w:rsidRDefault="003355E7">
      <w:pPr>
        <w:rPr>
          <w:rFonts w:ascii="Tahoma" w:hAnsi="Tahoma" w:cs="Tahoma"/>
          <w:szCs w:val="22"/>
          <w:lang w:val="el-GR"/>
        </w:rPr>
      </w:pPr>
      <w:r w:rsidRPr="0029687F">
        <w:rPr>
          <w:rFonts w:ascii="Tahoma" w:hAnsi="Tahoma" w:cs="Tahoma"/>
          <w:szCs w:val="22"/>
          <w:lang w:val="el-GR"/>
        </w:rPr>
        <w:t xml:space="preserve">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w:t>
      </w:r>
      <w:proofErr w:type="spellStart"/>
      <w:r w:rsidRPr="0029687F">
        <w:rPr>
          <w:rFonts w:ascii="Tahoma" w:hAnsi="Tahoma" w:cs="Tahoma"/>
          <w:szCs w:val="22"/>
          <w:lang w:val="el-GR"/>
        </w:rPr>
        <w:t>στ</w:t>
      </w:r>
      <w:proofErr w:type="spellEnd"/>
      <w:r w:rsidRPr="0029687F">
        <w:rPr>
          <w:rFonts w:ascii="Tahoma" w:hAnsi="Tahoma" w:cs="Tahoma"/>
          <w:szCs w:val="22"/>
          <w:lang w:val="el-GR"/>
        </w:rPr>
        <w:t>΄ του Μέρους ΙΙ του Παραρτήματος ΧΙΙ του Προσαρτήματος</w:t>
      </w:r>
      <w:r w:rsidR="00F94E99">
        <w:rPr>
          <w:rFonts w:ascii="Tahoma" w:hAnsi="Tahoma" w:cs="Tahoma"/>
          <w:szCs w:val="22"/>
          <w:lang w:val="el-GR"/>
        </w:rPr>
        <w:t xml:space="preserve"> </w:t>
      </w:r>
      <w:r w:rsidRPr="0029687F">
        <w:rPr>
          <w:rFonts w:ascii="Tahoma" w:hAnsi="Tahoma" w:cs="Tahoma"/>
          <w:szCs w:val="22"/>
          <w:lang w:val="el-GR"/>
        </w:rPr>
        <w:t xml:space="preserve"> Α΄ του ν. 4412/2016</w:t>
      </w:r>
      <w:r w:rsidR="00F54277">
        <w:rPr>
          <w:rFonts w:ascii="Tahoma" w:hAnsi="Tahoma" w:cs="Tahoma"/>
          <w:szCs w:val="22"/>
          <w:lang w:val="el-GR"/>
        </w:rPr>
        <w:t xml:space="preserve"> όπως ισχύει</w:t>
      </w:r>
      <w:r w:rsidRPr="0029687F">
        <w:rPr>
          <w:rFonts w:ascii="Tahoma" w:hAnsi="Tahoma" w:cs="Tahoma"/>
          <w:szCs w:val="22"/>
          <w:lang w:val="el-GR"/>
        </w:rPr>
        <w:t xml:space="preserve">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p>
    <w:p w14:paraId="52981848" w14:textId="0FDB6090" w:rsidR="008338F0" w:rsidRPr="0029687F" w:rsidRDefault="003355E7">
      <w:pPr>
        <w:rPr>
          <w:rFonts w:ascii="Tahoma" w:hAnsi="Tahoma" w:cs="Tahoma"/>
          <w:szCs w:val="22"/>
          <w:lang w:val="el-GR"/>
        </w:rPr>
      </w:pPr>
      <w:r w:rsidRPr="0029687F">
        <w:rPr>
          <w:rFonts w:ascii="Tahoma" w:hAnsi="Tahoma" w:cs="Tahoma"/>
          <w:szCs w:val="22"/>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w:t>
      </w:r>
      <w:r w:rsidR="005A00A9">
        <w:rPr>
          <w:rFonts w:ascii="Tahoma" w:hAnsi="Tahoma" w:cs="Tahoma"/>
          <w:szCs w:val="22"/>
          <w:lang w:val="el-GR"/>
        </w:rPr>
        <w:t xml:space="preserve"> </w:t>
      </w:r>
      <w:r w:rsidRPr="0029687F">
        <w:rPr>
          <w:rFonts w:ascii="Tahoma" w:hAnsi="Tahoma" w:cs="Tahoma"/>
          <w:szCs w:val="22"/>
          <w:lang w:val="el-GR"/>
        </w:rPr>
        <w:t>εν λόγω οικονομικοί φορείς και αυτοί στους οποίους στηρίζονται είναι από κοινού υπεύθυνοι για την εκτέλεση της σύμβασης.</w:t>
      </w:r>
    </w:p>
    <w:p w14:paraId="2FE8722D" w14:textId="77777777" w:rsidR="008338F0" w:rsidRPr="0029687F" w:rsidRDefault="003355E7">
      <w:pPr>
        <w:rPr>
          <w:rFonts w:ascii="Tahoma" w:hAnsi="Tahoma" w:cs="Tahoma"/>
          <w:szCs w:val="22"/>
          <w:lang w:val="el-GR"/>
        </w:rPr>
      </w:pPr>
      <w:r w:rsidRPr="0029687F">
        <w:rPr>
          <w:rFonts w:ascii="Tahoma" w:hAnsi="Tahoma" w:cs="Tahoma"/>
          <w:szCs w:val="22"/>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03710809" w14:textId="77777777" w:rsidR="008338F0" w:rsidRPr="0029687F" w:rsidRDefault="003355E7" w:rsidP="00111614">
      <w:pPr>
        <w:pStyle w:val="4"/>
        <w:numPr>
          <w:ilvl w:val="2"/>
          <w:numId w:val="10"/>
        </w:numPr>
        <w:rPr>
          <w:rFonts w:ascii="Tahoma" w:hAnsi="Tahoma" w:cs="Tahoma"/>
          <w:szCs w:val="22"/>
          <w:lang w:val="el-GR"/>
        </w:rPr>
      </w:pPr>
      <w:bookmarkStart w:id="73" w:name="_Toc63940094"/>
      <w:r w:rsidRPr="0029687F">
        <w:rPr>
          <w:rFonts w:ascii="Tahoma" w:hAnsi="Tahoma" w:cs="Tahoma"/>
          <w:szCs w:val="22"/>
          <w:lang w:val="el-GR"/>
        </w:rPr>
        <w:t>Κανόνες απόδειξης ποιοτικής επιλογής</w:t>
      </w:r>
      <w:bookmarkEnd w:id="73"/>
    </w:p>
    <w:p w14:paraId="224DF306" w14:textId="77777777" w:rsidR="008338F0" w:rsidRPr="0029687F" w:rsidRDefault="003355E7" w:rsidP="00111614">
      <w:pPr>
        <w:pStyle w:val="4"/>
        <w:numPr>
          <w:ilvl w:val="3"/>
          <w:numId w:val="10"/>
        </w:numPr>
        <w:rPr>
          <w:rFonts w:ascii="Tahoma" w:hAnsi="Tahoma" w:cs="Tahoma"/>
          <w:i/>
          <w:color w:val="5B9BD5"/>
          <w:szCs w:val="22"/>
          <w:lang w:val="el-GR"/>
        </w:rPr>
      </w:pPr>
      <w:bookmarkStart w:id="74" w:name="_Toc63940095"/>
      <w:r w:rsidRPr="0029687F">
        <w:rPr>
          <w:rFonts w:ascii="Tahoma" w:hAnsi="Tahoma" w:cs="Tahoma"/>
          <w:szCs w:val="22"/>
          <w:lang w:val="el-GR"/>
        </w:rPr>
        <w:t>Προκαταρκτική απόδειξη κατά την υποβολή προσφορών</w:t>
      </w:r>
      <w:bookmarkEnd w:id="74"/>
    </w:p>
    <w:p w14:paraId="2370F809" w14:textId="4BDF233E" w:rsidR="00B43BB4" w:rsidRPr="0029687F" w:rsidRDefault="003355E7" w:rsidP="00B43BB4">
      <w:pPr>
        <w:rPr>
          <w:rFonts w:ascii="Tahoma" w:hAnsi="Tahoma" w:cs="Tahoma"/>
          <w:szCs w:val="22"/>
          <w:lang w:val="el-GR"/>
        </w:rPr>
      </w:pPr>
      <w:r w:rsidRPr="0029687F">
        <w:rPr>
          <w:rFonts w:ascii="Tahoma" w:hAnsi="Tahoma" w:cs="Tahoma"/>
          <w:szCs w:val="22"/>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496541356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2F65C2" w:rsidRPr="002F65C2">
        <w:rPr>
          <w:rFonts w:ascii="Tahoma" w:hAnsi="Tahoma" w:cs="Tahoma"/>
          <w:szCs w:val="22"/>
          <w:cs/>
          <w:lang w:val="el-GR"/>
        </w:rPr>
        <w:t>‎</w:t>
      </w:r>
      <w:r w:rsidR="002F65C2">
        <w:rPr>
          <w:lang w:val="el-GR"/>
        </w:rPr>
        <w:t>2.2.3</w:t>
      </w:r>
      <w:r w:rsidR="00CC06EB">
        <w:fldChar w:fldCharType="end"/>
      </w:r>
      <w:r w:rsidR="00FD25A2" w:rsidRPr="0029687F">
        <w:rPr>
          <w:rFonts w:ascii="Tahoma" w:hAnsi="Tahoma" w:cs="Tahoma"/>
          <w:szCs w:val="22"/>
          <w:lang w:val="el-GR"/>
        </w:rPr>
        <w:t>«</w:t>
      </w:r>
      <w:r w:rsidR="00FC2B8A" w:rsidRPr="0029687F">
        <w:rPr>
          <w:rFonts w:ascii="Tahoma" w:hAnsi="Tahoma" w:cs="Tahoma"/>
          <w:szCs w:val="22"/>
          <w:lang w:val="el-GR"/>
        </w:rPr>
        <w:t>Λόγοι Αποκλεισμού</w:t>
      </w:r>
      <w:r w:rsidR="00FD25A2" w:rsidRPr="0029687F">
        <w:rPr>
          <w:rFonts w:ascii="Tahoma" w:hAnsi="Tahoma" w:cs="Tahoma"/>
          <w:szCs w:val="22"/>
          <w:lang w:val="el-GR"/>
        </w:rPr>
        <w:t>»</w:t>
      </w:r>
      <w:r w:rsidR="005A00A9">
        <w:rPr>
          <w:rFonts w:ascii="Tahoma" w:hAnsi="Tahoma" w:cs="Tahoma"/>
          <w:szCs w:val="22"/>
          <w:lang w:val="el-GR"/>
        </w:rPr>
        <w:t xml:space="preserve"> </w:t>
      </w:r>
      <w:r w:rsidRPr="0029687F">
        <w:rPr>
          <w:rFonts w:ascii="Tahoma" w:hAnsi="Tahoma" w:cs="Tahoma"/>
          <w:szCs w:val="22"/>
          <w:lang w:val="el-GR"/>
        </w:rPr>
        <w:t xml:space="preserve">και β) πληρούν τα </w:t>
      </w:r>
      <w:r w:rsidR="00FD25A2" w:rsidRPr="0029687F">
        <w:rPr>
          <w:rFonts w:ascii="Tahoma" w:hAnsi="Tahoma" w:cs="Tahoma"/>
          <w:szCs w:val="22"/>
          <w:lang w:val="el-GR"/>
        </w:rPr>
        <w:t>«Κ</w:t>
      </w:r>
      <w:r w:rsidRPr="0029687F">
        <w:rPr>
          <w:rFonts w:ascii="Tahoma" w:hAnsi="Tahoma" w:cs="Tahoma"/>
          <w:szCs w:val="22"/>
          <w:lang w:val="el-GR"/>
        </w:rPr>
        <w:t xml:space="preserve">ριτήρια </w:t>
      </w:r>
      <w:r w:rsidR="00FD25A2" w:rsidRPr="0029687F">
        <w:rPr>
          <w:rFonts w:ascii="Tahoma" w:hAnsi="Tahoma" w:cs="Tahoma"/>
          <w:szCs w:val="22"/>
          <w:lang w:val="el-GR"/>
        </w:rPr>
        <w:t>Ποι</w:t>
      </w:r>
      <w:r w:rsidR="0071303E" w:rsidRPr="0029687F">
        <w:rPr>
          <w:rFonts w:ascii="Tahoma" w:hAnsi="Tahoma" w:cs="Tahoma"/>
          <w:szCs w:val="22"/>
          <w:lang w:val="el-GR"/>
        </w:rPr>
        <w:t>ο</w:t>
      </w:r>
      <w:r w:rsidR="00FD25A2" w:rsidRPr="0029687F">
        <w:rPr>
          <w:rFonts w:ascii="Tahoma" w:hAnsi="Tahoma" w:cs="Tahoma"/>
          <w:szCs w:val="22"/>
          <w:lang w:val="el-GR"/>
        </w:rPr>
        <w:t>τικής Ε</w:t>
      </w:r>
      <w:r w:rsidRPr="0029687F">
        <w:rPr>
          <w:rFonts w:ascii="Tahoma" w:hAnsi="Tahoma" w:cs="Tahoma"/>
          <w:szCs w:val="22"/>
          <w:lang w:val="el-GR"/>
        </w:rPr>
        <w:t>πιλογής</w:t>
      </w:r>
      <w:r w:rsidR="00FD25A2" w:rsidRPr="0029687F">
        <w:rPr>
          <w:rFonts w:ascii="Tahoma" w:hAnsi="Tahoma" w:cs="Tahoma"/>
          <w:szCs w:val="22"/>
          <w:lang w:val="el-GR"/>
        </w:rPr>
        <w:t>»</w:t>
      </w:r>
      <w:r w:rsidRPr="0029687F">
        <w:rPr>
          <w:rFonts w:ascii="Tahoma" w:hAnsi="Tahoma" w:cs="Tahoma"/>
          <w:szCs w:val="22"/>
          <w:lang w:val="el-GR"/>
        </w:rPr>
        <w:t xml:space="preserve"> των παραγράφων </w:t>
      </w:r>
      <w:r w:rsidR="00CC06EB" w:rsidRPr="007E7A32">
        <w:rPr>
          <w:rFonts w:ascii="Tahoma" w:hAnsi="Tahoma" w:cs="Tahoma"/>
        </w:rPr>
        <w:fldChar w:fldCharType="begin"/>
      </w:r>
      <w:r w:rsidR="00CC06EB" w:rsidRPr="007E7A32">
        <w:rPr>
          <w:rFonts w:ascii="Tahoma" w:hAnsi="Tahoma" w:cs="Tahoma"/>
          <w:lang w:val="el-GR"/>
        </w:rPr>
        <w:instrText xml:space="preserve"> </w:instrText>
      </w:r>
      <w:r w:rsidR="00CC06EB" w:rsidRPr="007E7A32">
        <w:rPr>
          <w:rFonts w:ascii="Tahoma" w:hAnsi="Tahoma" w:cs="Tahoma"/>
        </w:rPr>
        <w:instrText>REF</w:instrText>
      </w:r>
      <w:r w:rsidR="00CC06EB" w:rsidRPr="007E7A32">
        <w:rPr>
          <w:rFonts w:ascii="Tahoma" w:hAnsi="Tahoma" w:cs="Tahoma"/>
          <w:lang w:val="el-GR"/>
        </w:rPr>
        <w:instrText xml:space="preserve"> _</w:instrText>
      </w:r>
      <w:r w:rsidR="00CC06EB" w:rsidRPr="007E7A32">
        <w:rPr>
          <w:rFonts w:ascii="Tahoma" w:hAnsi="Tahoma" w:cs="Tahoma"/>
        </w:rPr>
        <w:instrText>Ref</w:instrText>
      </w:r>
      <w:r w:rsidR="00CC06EB" w:rsidRPr="007E7A32">
        <w:rPr>
          <w:rFonts w:ascii="Tahoma" w:hAnsi="Tahoma" w:cs="Tahoma"/>
          <w:lang w:val="el-GR"/>
        </w:rPr>
        <w:instrText>496541297 \</w:instrText>
      </w:r>
      <w:r w:rsidR="00CC06EB" w:rsidRPr="007E7A32">
        <w:rPr>
          <w:rFonts w:ascii="Tahoma" w:hAnsi="Tahoma" w:cs="Tahoma"/>
        </w:rPr>
        <w:instrText>r</w:instrText>
      </w:r>
      <w:r w:rsidR="00CC06EB" w:rsidRPr="007E7A32">
        <w:rPr>
          <w:rFonts w:ascii="Tahoma" w:hAnsi="Tahoma" w:cs="Tahoma"/>
          <w:lang w:val="el-GR"/>
        </w:rPr>
        <w:instrText xml:space="preserve"> \</w:instrText>
      </w:r>
      <w:r w:rsidR="00CC06EB" w:rsidRPr="007E7A32">
        <w:rPr>
          <w:rFonts w:ascii="Tahoma" w:hAnsi="Tahoma" w:cs="Tahoma"/>
        </w:rPr>
        <w:instrText>h</w:instrText>
      </w:r>
      <w:r w:rsidR="00CC06EB" w:rsidRPr="007E7A32">
        <w:rPr>
          <w:rFonts w:ascii="Tahoma" w:hAnsi="Tahoma" w:cs="Tahoma"/>
          <w:lang w:val="el-GR"/>
        </w:rPr>
        <w:instrText xml:space="preserve">  \* </w:instrText>
      </w:r>
      <w:r w:rsidR="00CC06EB" w:rsidRPr="007E7A32">
        <w:rPr>
          <w:rFonts w:ascii="Tahoma" w:hAnsi="Tahoma" w:cs="Tahoma"/>
        </w:rPr>
        <w:instrText>MERGEFORMAT</w:instrText>
      </w:r>
      <w:r w:rsidR="00CC06EB" w:rsidRPr="007E7A32">
        <w:rPr>
          <w:rFonts w:ascii="Tahoma" w:hAnsi="Tahoma" w:cs="Tahoma"/>
          <w:lang w:val="el-GR"/>
        </w:rPr>
        <w:instrText xml:space="preserve"> </w:instrText>
      </w:r>
      <w:r w:rsidR="00CC06EB" w:rsidRPr="007E7A32">
        <w:rPr>
          <w:rFonts w:ascii="Tahoma" w:hAnsi="Tahoma" w:cs="Tahoma"/>
        </w:rPr>
      </w:r>
      <w:r w:rsidR="00CC06EB" w:rsidRPr="007E7A32">
        <w:rPr>
          <w:rFonts w:ascii="Tahoma" w:hAnsi="Tahoma" w:cs="Tahoma"/>
        </w:rPr>
        <w:fldChar w:fldCharType="separate"/>
      </w:r>
      <w:r w:rsidR="002F65C2" w:rsidRPr="002F65C2">
        <w:rPr>
          <w:rFonts w:ascii="Tahoma" w:hAnsi="Tahoma" w:cs="Tahoma"/>
          <w:szCs w:val="22"/>
          <w:cs/>
          <w:lang w:val="el-GR"/>
        </w:rPr>
        <w:t>‎</w:t>
      </w:r>
      <w:r w:rsidR="002F65C2">
        <w:rPr>
          <w:rFonts w:ascii="Tahoma" w:hAnsi="Tahoma" w:cs="Tahoma"/>
          <w:lang w:val="el-GR"/>
        </w:rPr>
        <w:t>2.2.5</w:t>
      </w:r>
      <w:r w:rsidR="00CC06EB" w:rsidRPr="007E7A32">
        <w:rPr>
          <w:rFonts w:ascii="Tahoma" w:hAnsi="Tahoma" w:cs="Tahoma"/>
        </w:rPr>
        <w:fldChar w:fldCharType="end"/>
      </w:r>
      <w:r w:rsidRPr="007E7A32">
        <w:rPr>
          <w:rFonts w:ascii="Tahoma" w:hAnsi="Tahoma" w:cs="Tahoma"/>
          <w:szCs w:val="22"/>
          <w:lang w:val="el-GR"/>
        </w:rPr>
        <w:t xml:space="preserve">, </w:t>
      </w:r>
      <w:r w:rsidR="00375781" w:rsidRPr="007E7A32">
        <w:rPr>
          <w:rFonts w:ascii="Tahoma" w:hAnsi="Tahoma" w:cs="Tahoma"/>
          <w:szCs w:val="22"/>
          <w:lang w:val="el-GR"/>
        </w:rPr>
        <w:fldChar w:fldCharType="begin"/>
      </w:r>
      <w:r w:rsidR="0093515F" w:rsidRPr="007E7A32">
        <w:rPr>
          <w:rFonts w:ascii="Tahoma" w:hAnsi="Tahoma" w:cs="Tahoma"/>
          <w:szCs w:val="22"/>
          <w:lang w:val="el-GR"/>
        </w:rPr>
        <w:instrText xml:space="preserve"> REF _Ref27655327 \r \h </w:instrText>
      </w:r>
      <w:r w:rsidR="007E7A32">
        <w:rPr>
          <w:rFonts w:ascii="Tahoma" w:hAnsi="Tahoma" w:cs="Tahoma"/>
          <w:szCs w:val="22"/>
          <w:lang w:val="el-GR"/>
        </w:rPr>
        <w:instrText xml:space="preserve"> \* MERGEFORMAT </w:instrText>
      </w:r>
      <w:r w:rsidR="00375781" w:rsidRPr="007E7A32">
        <w:rPr>
          <w:rFonts w:ascii="Tahoma" w:hAnsi="Tahoma" w:cs="Tahoma"/>
          <w:szCs w:val="22"/>
          <w:lang w:val="el-GR"/>
        </w:rPr>
      </w:r>
      <w:r w:rsidR="00375781" w:rsidRPr="007E7A32">
        <w:rPr>
          <w:rFonts w:ascii="Tahoma" w:hAnsi="Tahoma" w:cs="Tahoma"/>
          <w:szCs w:val="22"/>
          <w:lang w:val="el-GR"/>
        </w:rPr>
        <w:fldChar w:fldCharType="separate"/>
      </w:r>
      <w:r w:rsidR="002F65C2">
        <w:rPr>
          <w:rFonts w:ascii="Tahoma" w:hAnsi="Tahoma" w:cs="Tahoma"/>
          <w:szCs w:val="22"/>
          <w:cs/>
          <w:lang w:val="el-GR"/>
        </w:rPr>
        <w:t>‎</w:t>
      </w:r>
      <w:r w:rsidR="002F65C2">
        <w:rPr>
          <w:rFonts w:ascii="Tahoma" w:hAnsi="Tahoma" w:cs="Tahoma"/>
          <w:szCs w:val="22"/>
          <w:lang w:val="el-GR"/>
        </w:rPr>
        <w:t>2.2.6</w:t>
      </w:r>
      <w:r w:rsidR="00375781" w:rsidRPr="007E7A32">
        <w:rPr>
          <w:rFonts w:ascii="Tahoma" w:hAnsi="Tahoma" w:cs="Tahoma"/>
          <w:szCs w:val="22"/>
          <w:lang w:val="el-GR"/>
        </w:rPr>
        <w:fldChar w:fldCharType="end"/>
      </w:r>
      <w:r w:rsidRPr="007E7A32">
        <w:rPr>
          <w:rFonts w:ascii="Tahoma" w:hAnsi="Tahoma" w:cs="Tahoma"/>
          <w:szCs w:val="22"/>
          <w:lang w:val="el-GR"/>
        </w:rPr>
        <w:t xml:space="preserve">, </w:t>
      </w:r>
      <w:r w:rsidR="00CC06EB" w:rsidRPr="007E7A32">
        <w:rPr>
          <w:rFonts w:ascii="Tahoma" w:hAnsi="Tahoma" w:cs="Tahoma"/>
        </w:rPr>
        <w:fldChar w:fldCharType="begin"/>
      </w:r>
      <w:r w:rsidR="00CC06EB" w:rsidRPr="007E7A32">
        <w:rPr>
          <w:rFonts w:ascii="Tahoma" w:hAnsi="Tahoma" w:cs="Tahoma"/>
          <w:lang w:val="el-GR"/>
        </w:rPr>
        <w:instrText xml:space="preserve"> </w:instrText>
      </w:r>
      <w:r w:rsidR="00CC06EB" w:rsidRPr="007E7A32">
        <w:rPr>
          <w:rFonts w:ascii="Tahoma" w:hAnsi="Tahoma" w:cs="Tahoma"/>
        </w:rPr>
        <w:instrText>REF</w:instrText>
      </w:r>
      <w:r w:rsidR="00CC06EB" w:rsidRPr="007E7A32">
        <w:rPr>
          <w:rFonts w:ascii="Tahoma" w:hAnsi="Tahoma" w:cs="Tahoma"/>
          <w:lang w:val="el-GR"/>
        </w:rPr>
        <w:instrText xml:space="preserve"> _</w:instrText>
      </w:r>
      <w:r w:rsidR="00CC06EB" w:rsidRPr="007E7A32">
        <w:rPr>
          <w:rFonts w:ascii="Tahoma" w:hAnsi="Tahoma" w:cs="Tahoma"/>
        </w:rPr>
        <w:instrText>Ref</w:instrText>
      </w:r>
      <w:r w:rsidR="00CC06EB" w:rsidRPr="007E7A32">
        <w:rPr>
          <w:rFonts w:ascii="Tahoma" w:hAnsi="Tahoma" w:cs="Tahoma"/>
          <w:lang w:val="el-GR"/>
        </w:rPr>
        <w:instrText>496541329 \</w:instrText>
      </w:r>
      <w:r w:rsidR="00CC06EB" w:rsidRPr="007E7A32">
        <w:rPr>
          <w:rFonts w:ascii="Tahoma" w:hAnsi="Tahoma" w:cs="Tahoma"/>
        </w:rPr>
        <w:instrText>r</w:instrText>
      </w:r>
      <w:r w:rsidR="00CC06EB" w:rsidRPr="007E7A32">
        <w:rPr>
          <w:rFonts w:ascii="Tahoma" w:hAnsi="Tahoma" w:cs="Tahoma"/>
          <w:lang w:val="el-GR"/>
        </w:rPr>
        <w:instrText xml:space="preserve"> \</w:instrText>
      </w:r>
      <w:r w:rsidR="00CC06EB" w:rsidRPr="007E7A32">
        <w:rPr>
          <w:rFonts w:ascii="Tahoma" w:hAnsi="Tahoma" w:cs="Tahoma"/>
        </w:rPr>
        <w:instrText>h</w:instrText>
      </w:r>
      <w:r w:rsidR="00CC06EB" w:rsidRPr="007E7A32">
        <w:rPr>
          <w:rFonts w:ascii="Tahoma" w:hAnsi="Tahoma" w:cs="Tahoma"/>
          <w:lang w:val="el-GR"/>
        </w:rPr>
        <w:instrText xml:space="preserve">  \* </w:instrText>
      </w:r>
      <w:r w:rsidR="00CC06EB" w:rsidRPr="007E7A32">
        <w:rPr>
          <w:rFonts w:ascii="Tahoma" w:hAnsi="Tahoma" w:cs="Tahoma"/>
        </w:rPr>
        <w:instrText>MERGEFORMAT</w:instrText>
      </w:r>
      <w:r w:rsidR="00CC06EB" w:rsidRPr="007E7A32">
        <w:rPr>
          <w:rFonts w:ascii="Tahoma" w:hAnsi="Tahoma" w:cs="Tahoma"/>
          <w:lang w:val="el-GR"/>
        </w:rPr>
        <w:instrText xml:space="preserve"> </w:instrText>
      </w:r>
      <w:r w:rsidR="00CC06EB" w:rsidRPr="007E7A32">
        <w:rPr>
          <w:rFonts w:ascii="Tahoma" w:hAnsi="Tahoma" w:cs="Tahoma"/>
        </w:rPr>
      </w:r>
      <w:r w:rsidR="00CC06EB" w:rsidRPr="007E7A32">
        <w:rPr>
          <w:rFonts w:ascii="Tahoma" w:hAnsi="Tahoma" w:cs="Tahoma"/>
        </w:rPr>
        <w:fldChar w:fldCharType="separate"/>
      </w:r>
      <w:r w:rsidR="002F65C2" w:rsidRPr="002F65C2">
        <w:rPr>
          <w:rFonts w:ascii="Tahoma" w:hAnsi="Tahoma" w:cs="Tahoma"/>
          <w:szCs w:val="22"/>
          <w:cs/>
          <w:lang w:val="el-GR"/>
        </w:rPr>
        <w:t>‎</w:t>
      </w:r>
      <w:r w:rsidR="002F65C2">
        <w:rPr>
          <w:rFonts w:ascii="Tahoma" w:hAnsi="Tahoma" w:cs="Tahoma"/>
          <w:lang w:val="el-GR"/>
        </w:rPr>
        <w:t>2.2.7</w:t>
      </w:r>
      <w:r w:rsidR="00CC06EB" w:rsidRPr="007E7A32">
        <w:rPr>
          <w:rFonts w:ascii="Tahoma" w:hAnsi="Tahoma" w:cs="Tahoma"/>
        </w:rPr>
        <w:fldChar w:fldCharType="end"/>
      </w:r>
      <w:r w:rsidR="00E32290" w:rsidRPr="007E7A32">
        <w:rPr>
          <w:rFonts w:ascii="Tahoma" w:hAnsi="Tahoma" w:cs="Tahoma"/>
          <w:lang w:val="el-GR"/>
        </w:rPr>
        <w:t xml:space="preserve">, </w:t>
      </w:r>
      <w:r w:rsidR="00CC06EB" w:rsidRPr="007E7A32">
        <w:rPr>
          <w:rFonts w:ascii="Tahoma" w:hAnsi="Tahoma" w:cs="Tahoma"/>
        </w:rPr>
        <w:fldChar w:fldCharType="begin"/>
      </w:r>
      <w:r w:rsidR="00CC06EB" w:rsidRPr="007E7A32">
        <w:rPr>
          <w:rFonts w:ascii="Tahoma" w:hAnsi="Tahoma" w:cs="Tahoma"/>
          <w:lang w:val="el-GR"/>
        </w:rPr>
        <w:instrText xml:space="preserve"> </w:instrText>
      </w:r>
      <w:r w:rsidR="00CC06EB" w:rsidRPr="007E7A32">
        <w:rPr>
          <w:rFonts w:ascii="Tahoma" w:hAnsi="Tahoma" w:cs="Tahoma"/>
        </w:rPr>
        <w:instrText>REF</w:instrText>
      </w:r>
      <w:r w:rsidR="00CC06EB" w:rsidRPr="007E7A32">
        <w:rPr>
          <w:rFonts w:ascii="Tahoma" w:hAnsi="Tahoma" w:cs="Tahoma"/>
          <w:lang w:val="el-GR"/>
        </w:rPr>
        <w:instrText xml:space="preserve"> _</w:instrText>
      </w:r>
      <w:r w:rsidR="00CC06EB" w:rsidRPr="007E7A32">
        <w:rPr>
          <w:rFonts w:ascii="Tahoma" w:hAnsi="Tahoma" w:cs="Tahoma"/>
        </w:rPr>
        <w:instrText>Ref</w:instrText>
      </w:r>
      <w:r w:rsidR="00CC06EB" w:rsidRPr="007E7A32">
        <w:rPr>
          <w:rFonts w:ascii="Tahoma" w:hAnsi="Tahoma" w:cs="Tahoma"/>
          <w:lang w:val="el-GR"/>
        </w:rPr>
        <w:instrText>496541343 \</w:instrText>
      </w:r>
      <w:r w:rsidR="00CC06EB" w:rsidRPr="007E7A32">
        <w:rPr>
          <w:rFonts w:ascii="Tahoma" w:hAnsi="Tahoma" w:cs="Tahoma"/>
        </w:rPr>
        <w:instrText>r</w:instrText>
      </w:r>
      <w:r w:rsidR="00CC06EB" w:rsidRPr="007E7A32">
        <w:rPr>
          <w:rFonts w:ascii="Tahoma" w:hAnsi="Tahoma" w:cs="Tahoma"/>
          <w:lang w:val="el-GR"/>
        </w:rPr>
        <w:instrText xml:space="preserve"> \</w:instrText>
      </w:r>
      <w:r w:rsidR="00CC06EB" w:rsidRPr="007E7A32">
        <w:rPr>
          <w:rFonts w:ascii="Tahoma" w:hAnsi="Tahoma" w:cs="Tahoma"/>
        </w:rPr>
        <w:instrText>h</w:instrText>
      </w:r>
      <w:r w:rsidR="00CC06EB" w:rsidRPr="007E7A32">
        <w:rPr>
          <w:rFonts w:ascii="Tahoma" w:hAnsi="Tahoma" w:cs="Tahoma"/>
          <w:lang w:val="el-GR"/>
        </w:rPr>
        <w:instrText xml:space="preserve">  \* </w:instrText>
      </w:r>
      <w:r w:rsidR="00CC06EB" w:rsidRPr="007E7A32">
        <w:rPr>
          <w:rFonts w:ascii="Tahoma" w:hAnsi="Tahoma" w:cs="Tahoma"/>
        </w:rPr>
        <w:instrText>MERGEFORMAT</w:instrText>
      </w:r>
      <w:r w:rsidR="00CC06EB" w:rsidRPr="007E7A32">
        <w:rPr>
          <w:rFonts w:ascii="Tahoma" w:hAnsi="Tahoma" w:cs="Tahoma"/>
          <w:lang w:val="el-GR"/>
        </w:rPr>
        <w:instrText xml:space="preserve"> </w:instrText>
      </w:r>
      <w:r w:rsidR="00CC06EB" w:rsidRPr="007E7A32">
        <w:rPr>
          <w:rFonts w:ascii="Tahoma" w:hAnsi="Tahoma" w:cs="Tahoma"/>
        </w:rPr>
      </w:r>
      <w:r w:rsidR="00CC06EB" w:rsidRPr="007E7A32">
        <w:rPr>
          <w:rFonts w:ascii="Tahoma" w:hAnsi="Tahoma" w:cs="Tahoma"/>
        </w:rPr>
        <w:fldChar w:fldCharType="separate"/>
      </w:r>
      <w:r w:rsidR="002F65C2" w:rsidRPr="002F65C2">
        <w:rPr>
          <w:rFonts w:ascii="Tahoma" w:hAnsi="Tahoma" w:cs="Tahoma"/>
          <w:szCs w:val="22"/>
          <w:cs/>
          <w:lang w:val="el-GR"/>
        </w:rPr>
        <w:t>‎</w:t>
      </w:r>
      <w:r w:rsidR="002F65C2">
        <w:rPr>
          <w:rFonts w:ascii="Tahoma" w:hAnsi="Tahoma" w:cs="Tahoma"/>
          <w:lang w:val="el-GR"/>
        </w:rPr>
        <w:t>2.2.7.1</w:t>
      </w:r>
      <w:r w:rsidR="00CC06EB" w:rsidRPr="007E7A32">
        <w:rPr>
          <w:rFonts w:ascii="Tahoma" w:hAnsi="Tahoma" w:cs="Tahoma"/>
        </w:rPr>
        <w:fldChar w:fldCharType="end"/>
      </w:r>
      <w:r w:rsidR="00E32290" w:rsidRPr="007E7A32">
        <w:rPr>
          <w:rFonts w:ascii="Tahoma" w:hAnsi="Tahoma" w:cs="Tahoma"/>
          <w:lang w:val="el-GR"/>
        </w:rPr>
        <w:t xml:space="preserve">, </w:t>
      </w:r>
      <w:r w:rsidR="00E32290" w:rsidRPr="007E7A32">
        <w:rPr>
          <w:rFonts w:ascii="Tahoma" w:hAnsi="Tahoma" w:cs="Tahoma"/>
          <w:lang w:val="el-GR"/>
        </w:rPr>
        <w:fldChar w:fldCharType="begin"/>
      </w:r>
      <w:r w:rsidR="00E32290" w:rsidRPr="007E7A32">
        <w:rPr>
          <w:rFonts w:ascii="Tahoma" w:hAnsi="Tahoma" w:cs="Tahoma"/>
          <w:lang w:val="el-GR"/>
        </w:rPr>
        <w:instrText xml:space="preserve"> REF _Ref57839147 \r \h </w:instrText>
      </w:r>
      <w:r w:rsidR="007E7A32">
        <w:rPr>
          <w:rFonts w:ascii="Tahoma" w:hAnsi="Tahoma" w:cs="Tahoma"/>
          <w:lang w:val="el-GR"/>
        </w:rPr>
        <w:instrText xml:space="preserve"> \* MERGEFORMAT </w:instrText>
      </w:r>
      <w:r w:rsidR="00E32290" w:rsidRPr="007E7A32">
        <w:rPr>
          <w:rFonts w:ascii="Tahoma" w:hAnsi="Tahoma" w:cs="Tahoma"/>
          <w:lang w:val="el-GR"/>
        </w:rPr>
      </w:r>
      <w:r w:rsidR="00E32290" w:rsidRPr="007E7A32">
        <w:rPr>
          <w:rFonts w:ascii="Tahoma" w:hAnsi="Tahoma" w:cs="Tahoma"/>
          <w:lang w:val="el-GR"/>
        </w:rPr>
        <w:fldChar w:fldCharType="separate"/>
      </w:r>
      <w:r w:rsidR="002F65C2">
        <w:rPr>
          <w:rFonts w:ascii="Tahoma" w:hAnsi="Tahoma" w:cs="Tahoma"/>
          <w:cs/>
          <w:lang w:val="el-GR"/>
        </w:rPr>
        <w:t>‎</w:t>
      </w:r>
      <w:r w:rsidR="002F65C2">
        <w:rPr>
          <w:rFonts w:ascii="Tahoma" w:hAnsi="Tahoma" w:cs="Tahoma"/>
          <w:lang w:val="el-GR"/>
        </w:rPr>
        <w:t>2.2.7.2</w:t>
      </w:r>
      <w:r w:rsidR="00E32290" w:rsidRPr="007E7A32">
        <w:rPr>
          <w:rFonts w:ascii="Tahoma" w:hAnsi="Tahoma" w:cs="Tahoma"/>
          <w:lang w:val="el-GR"/>
        </w:rPr>
        <w:fldChar w:fldCharType="end"/>
      </w:r>
      <w:r w:rsidR="00E32290" w:rsidRPr="007E7A32">
        <w:rPr>
          <w:rFonts w:ascii="Tahoma" w:hAnsi="Tahoma" w:cs="Tahoma"/>
          <w:lang w:val="el-GR"/>
        </w:rPr>
        <w:t xml:space="preserve"> &amp; </w:t>
      </w:r>
      <w:r w:rsidR="00E32290" w:rsidRPr="007E7A32">
        <w:rPr>
          <w:rFonts w:ascii="Tahoma" w:hAnsi="Tahoma" w:cs="Tahoma"/>
          <w:lang w:val="el-GR"/>
        </w:rPr>
        <w:fldChar w:fldCharType="begin"/>
      </w:r>
      <w:r w:rsidR="00E32290" w:rsidRPr="007E7A32">
        <w:rPr>
          <w:rFonts w:ascii="Tahoma" w:hAnsi="Tahoma" w:cs="Tahoma"/>
          <w:lang w:val="el-GR"/>
        </w:rPr>
        <w:instrText xml:space="preserve"> REF _Ref56076363 \r \h </w:instrText>
      </w:r>
      <w:r w:rsidR="007E7A32">
        <w:rPr>
          <w:rFonts w:ascii="Tahoma" w:hAnsi="Tahoma" w:cs="Tahoma"/>
          <w:lang w:val="el-GR"/>
        </w:rPr>
        <w:instrText xml:space="preserve"> \* MERGEFORMAT </w:instrText>
      </w:r>
      <w:r w:rsidR="00E32290" w:rsidRPr="007E7A32">
        <w:rPr>
          <w:rFonts w:ascii="Tahoma" w:hAnsi="Tahoma" w:cs="Tahoma"/>
          <w:lang w:val="el-GR"/>
        </w:rPr>
      </w:r>
      <w:r w:rsidR="00E32290" w:rsidRPr="007E7A32">
        <w:rPr>
          <w:rFonts w:ascii="Tahoma" w:hAnsi="Tahoma" w:cs="Tahoma"/>
          <w:lang w:val="el-GR"/>
        </w:rPr>
        <w:fldChar w:fldCharType="separate"/>
      </w:r>
      <w:r w:rsidR="002F65C2">
        <w:rPr>
          <w:rFonts w:ascii="Tahoma" w:hAnsi="Tahoma" w:cs="Tahoma"/>
          <w:cs/>
          <w:lang w:val="el-GR"/>
        </w:rPr>
        <w:t>‎</w:t>
      </w:r>
      <w:r w:rsidR="002F65C2">
        <w:rPr>
          <w:rFonts w:ascii="Tahoma" w:hAnsi="Tahoma" w:cs="Tahoma"/>
          <w:lang w:val="el-GR"/>
        </w:rPr>
        <w:t>2.2.8</w:t>
      </w:r>
      <w:r w:rsidR="00E32290" w:rsidRPr="007E7A32">
        <w:rPr>
          <w:rFonts w:ascii="Tahoma" w:hAnsi="Tahoma" w:cs="Tahoma"/>
          <w:lang w:val="el-GR"/>
        </w:rPr>
        <w:fldChar w:fldCharType="end"/>
      </w:r>
      <w:r w:rsidRPr="007E7A32">
        <w:rPr>
          <w:rFonts w:ascii="Tahoma" w:hAnsi="Tahoma" w:cs="Tahoma"/>
          <w:szCs w:val="22"/>
          <w:lang w:val="el-GR"/>
        </w:rPr>
        <w:t xml:space="preserve"> τ</w:t>
      </w:r>
      <w:r w:rsidRPr="0029687F">
        <w:rPr>
          <w:rFonts w:ascii="Tahoma" w:hAnsi="Tahoma" w:cs="Tahoma"/>
          <w:szCs w:val="22"/>
          <w:lang w:val="el-GR"/>
        </w:rPr>
        <w:t>ης παρούσης,</w:t>
      </w:r>
      <w:r w:rsidR="005A00A9">
        <w:rPr>
          <w:rFonts w:ascii="Tahoma" w:hAnsi="Tahoma" w:cs="Tahoma"/>
          <w:szCs w:val="22"/>
          <w:lang w:val="el-GR"/>
        </w:rPr>
        <w:t xml:space="preserve"> </w:t>
      </w:r>
      <w:r w:rsidRPr="0029687F">
        <w:rPr>
          <w:rFonts w:ascii="Tahoma" w:hAnsi="Tahoma" w:cs="Tahoma"/>
          <w:szCs w:val="22"/>
          <w:lang w:val="el-GR"/>
        </w:rPr>
        <w:t>προσκομίζουν κατά την υποβολή της προσφοράς τους, ως δικαιολογητικό συμμετοχής, το προβλεπόμενο από το άρθρο 79 παρ. 1 και 3 του ν. 4412/2016</w:t>
      </w:r>
      <w:r w:rsidR="009C4FF5">
        <w:rPr>
          <w:rFonts w:ascii="Tahoma" w:hAnsi="Tahoma" w:cs="Tahoma"/>
          <w:szCs w:val="22"/>
          <w:lang w:val="el-GR"/>
        </w:rPr>
        <w:t xml:space="preserve"> όπως ισχύει</w:t>
      </w:r>
      <w:r w:rsidRPr="0029687F">
        <w:rPr>
          <w:rFonts w:ascii="Tahoma" w:hAnsi="Tahoma" w:cs="Tahoma"/>
          <w:szCs w:val="22"/>
          <w:lang w:val="el-GR"/>
        </w:rPr>
        <w:t xml:space="preserve"> Ευρωπαϊκό Ενιαίο Έγγραφο Σύμβασης (ΕΕΕΣ), σύμφωνα με το επισυναπτόμενο στην παρούσα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510086970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2F65C2" w:rsidRPr="0029687F">
        <w:rPr>
          <w:rFonts w:ascii="Tahoma" w:hAnsi="Tahoma" w:cs="Tahoma"/>
          <w:szCs w:val="22"/>
          <w:lang w:val="el-GR"/>
        </w:rPr>
        <w:t>ΕΥΡΩΠΑΙΚΟ ΕΝΙΑΙΟ ΕΓΓΡΑΦΟ ΣΥΜΒΑΣΗΣ (ΕΕΕΣ)</w:t>
      </w:r>
      <w:r w:rsidR="00CC06EB">
        <w:fldChar w:fldCharType="end"/>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496624736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2F65C2" w:rsidRPr="002F65C2">
        <w:rPr>
          <w:lang w:val="el-GR"/>
        </w:rPr>
        <w:t>ΠΑΡΑΡΤΗΜΑ</w:t>
      </w:r>
      <w:r w:rsidR="002F65C2" w:rsidRPr="002F65C2">
        <w:rPr>
          <w:rFonts w:ascii="Tahoma" w:hAnsi="Tahoma" w:cs="Tahoma"/>
          <w:color w:val="000099"/>
          <w:szCs w:val="22"/>
          <w:lang w:val="el-GR"/>
        </w:rPr>
        <w:t xml:space="preserve"> ΙΙ – ΕΥΡΩΠΑΙΚΟ ΕΝΙΑΙΟ ΕΓΓΡΑΦΟ ΣΥΜΒΑΣΗΣ (ΕΕΕΣ) </w:t>
      </w:r>
      <w:r w:rsidR="00CC06EB">
        <w:fldChar w:fldCharType="end"/>
      </w:r>
      <w:r w:rsidRPr="0029687F">
        <w:rPr>
          <w:rFonts w:ascii="Tahoma" w:hAnsi="Tahoma" w:cs="Tahoma"/>
          <w:szCs w:val="22"/>
          <w:lang w:val="el-GR"/>
        </w:rPr>
        <w:t xml:space="preserve">το οποίο αποτελεί ενημερωμένη υπεύθυνη δήλωση, με τις συνέπειες του ν. 1599/1986. Το ΕΕΕΣ </w:t>
      </w:r>
      <w:r w:rsidR="00955C56" w:rsidRPr="0029687F">
        <w:rPr>
          <w:rFonts w:ascii="Tahoma" w:hAnsi="Tahoma" w:cs="Tahoma"/>
          <w:szCs w:val="22"/>
          <w:lang w:val="el-GR"/>
        </w:rPr>
        <w:t xml:space="preserve">καταρτίστηκε </w:t>
      </w:r>
      <w:r w:rsidRPr="0029687F">
        <w:rPr>
          <w:rFonts w:ascii="Tahoma" w:hAnsi="Tahoma" w:cs="Tahoma"/>
          <w:szCs w:val="22"/>
          <w:lang w:val="el-GR"/>
        </w:rPr>
        <w:t>βάσει του τυποποιημένου εντύπου</w:t>
      </w:r>
      <w:r w:rsidR="005A00A9">
        <w:rPr>
          <w:rFonts w:ascii="Tahoma" w:hAnsi="Tahoma" w:cs="Tahoma"/>
          <w:szCs w:val="22"/>
          <w:lang w:val="el-GR"/>
        </w:rPr>
        <w:t xml:space="preserve"> </w:t>
      </w:r>
      <w:r w:rsidRPr="0029687F">
        <w:rPr>
          <w:rFonts w:ascii="Tahoma" w:hAnsi="Tahoma" w:cs="Tahoma"/>
          <w:szCs w:val="22"/>
          <w:lang w:val="el-GR"/>
        </w:rPr>
        <w:t xml:space="preserve">του Παραρτήματος 2 του Κανονισμού (ΕΕ) 2016/7 και συμπληρώνεται από τους προσφέροντες οικονομικούς φορείς σύμφωνα με τις οδηγίες </w:t>
      </w:r>
      <w:r w:rsidR="00B43BB4" w:rsidRPr="0029687F">
        <w:rPr>
          <w:rFonts w:ascii="Tahoma" w:hAnsi="Tahoma" w:cs="Tahoma"/>
          <w:szCs w:val="22"/>
          <w:lang w:val="el-GR"/>
        </w:rPr>
        <w:t>που είναι αναρτημένες στην ηλεκτρονικής διεύθυνση του ΕΣΗΔΗΣ :</w:t>
      </w:r>
    </w:p>
    <w:p w14:paraId="3FE8365B" w14:textId="2703CA71" w:rsidR="00B43BB4" w:rsidRPr="0029687F" w:rsidRDefault="002F65C2" w:rsidP="00B43BB4">
      <w:pPr>
        <w:rPr>
          <w:rFonts w:ascii="Tahoma" w:hAnsi="Tahoma" w:cs="Tahoma"/>
          <w:szCs w:val="22"/>
          <w:lang w:val="el-GR"/>
        </w:rPr>
      </w:pPr>
      <w:hyperlink r:id="rId19" w:history="1">
        <w:r w:rsidR="00B43BB4" w:rsidRPr="0029687F">
          <w:rPr>
            <w:rStyle w:val="-"/>
            <w:rFonts w:ascii="Tahoma" w:hAnsi="Tahoma" w:cs="Tahoma"/>
            <w:szCs w:val="22"/>
            <w:lang w:val="el-GR"/>
          </w:rPr>
          <w:t>http://www.promitheus.gov.gr/webcenter/files/anakinoseis/eees_odigies.pdf</w:t>
        </w:r>
      </w:hyperlink>
    </w:p>
    <w:p w14:paraId="4A7A06AB" w14:textId="365C17D8" w:rsidR="008338F0" w:rsidRDefault="00D27060" w:rsidP="00D27060">
      <w:pPr>
        <w:rPr>
          <w:rFonts w:ascii="Tahoma" w:hAnsi="Tahoma" w:cs="Tahoma"/>
          <w:szCs w:val="22"/>
          <w:lang w:val="el-GR"/>
        </w:rPr>
      </w:pPr>
      <w:r w:rsidRPr="00D27060">
        <w:rPr>
          <w:rFonts w:ascii="Tahoma" w:hAnsi="Tahoma" w:cs="Tahoma"/>
          <w:szCs w:val="22"/>
          <w:lang w:val="el-GR"/>
        </w:rPr>
        <w:t>Το ΕΕΕΣ μπορεί να υπογράφεται έως δέκα (10) ημέρες πριν την καταληκτική ημερομηνία υποβολής των προσφορών</w:t>
      </w:r>
      <w:r w:rsidRPr="007C68C8">
        <w:rPr>
          <w:rFonts w:ascii="Tahoma" w:hAnsi="Tahoma" w:cs="Tahoma"/>
          <w:szCs w:val="22"/>
          <w:lang w:val="el-GR"/>
        </w:rPr>
        <w:t xml:space="preserve"> </w:t>
      </w:r>
      <w:r>
        <w:rPr>
          <w:rStyle w:val="ab"/>
          <w:rFonts w:ascii="Tahoma" w:hAnsi="Tahoma" w:cs="Tahoma"/>
          <w:szCs w:val="22"/>
          <w:lang w:val="en-US"/>
        </w:rPr>
        <w:footnoteReference w:id="7"/>
      </w:r>
    </w:p>
    <w:p w14:paraId="060B8380" w14:textId="6350325F" w:rsidR="00293DE5" w:rsidRDefault="00293DE5" w:rsidP="00D27060">
      <w:pPr>
        <w:rPr>
          <w:rFonts w:ascii="Tahoma" w:hAnsi="Tahoma" w:cs="Tahoma"/>
          <w:szCs w:val="22"/>
          <w:lang w:val="el-GR"/>
        </w:rPr>
      </w:pPr>
      <w:r w:rsidRPr="00293DE5">
        <w:rPr>
          <w:rFonts w:ascii="Tahoma" w:hAnsi="Tahoma" w:cs="Tahoma"/>
          <w:szCs w:val="22"/>
          <w:lang w:val="el-GR"/>
        </w:rPr>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7FE9EB09" w14:textId="77777777" w:rsidR="001C468A" w:rsidRPr="00BF4414" w:rsidRDefault="001C468A" w:rsidP="001C468A">
      <w:pPr>
        <w:pStyle w:val="Normal2"/>
        <w:rPr>
          <w:rFonts w:ascii="Tahoma" w:hAnsi="Tahoma" w:cs="Tahoma"/>
        </w:rPr>
      </w:pPr>
      <w:r w:rsidRPr="00BF4414">
        <w:rPr>
          <w:rFonts w:ascii="Tahoma" w:hAnsi="Tahoma" w:cs="Tahoma"/>
        </w:rPr>
        <w:t xml:space="preserve">Σε όλες τις περιπτώσεις, όπου περισσότερα από ένα φυσικά πρόσωπα είναι μέλη του διοικητικού, διευθυντικού ή εποπτικού οργάνου ενός οικονομικού φορέα ή έχουν εξουσία εκπροσώπησης, λήψης αποφάσεων ή ελέγχου σε αυτό, υποβάλλεται ένα Ευρωπαϊκό Ενιαίο Έγγραφο Σύμβασης (ΕΕΕΣ), το οποίο είναι δυνατό να φέρει μόνο την υπογραφή του κατά περίπτωση εκπροσώπου του οικονομικού φορέα ως προκαταρκτική απόδειξη των λόγων αποκλεισμού του άρθρου </w:t>
      </w:r>
      <w:r w:rsidRPr="00BF4414">
        <w:rPr>
          <w:rFonts w:ascii="Tahoma" w:hAnsi="Tahoma" w:cs="Tahoma"/>
          <w:color w:val="0000CC"/>
        </w:rPr>
        <w:t xml:space="preserve">2.2.3.1 </w:t>
      </w:r>
      <w:r w:rsidRPr="00BF4414">
        <w:rPr>
          <w:rFonts w:ascii="Tahoma" w:hAnsi="Tahoma" w:cs="Tahoma"/>
        </w:rPr>
        <w:t xml:space="preserve">της παρούσας για </w:t>
      </w:r>
      <w:r w:rsidRPr="00BF4414">
        <w:rPr>
          <w:rFonts w:ascii="Tahoma" w:hAnsi="Tahoma" w:cs="Tahoma"/>
        </w:rPr>
        <w:lastRenderedPageBreak/>
        <w:t>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4BEAB52D" w14:textId="77777777" w:rsidR="001C468A" w:rsidRPr="00BF4414" w:rsidRDefault="001C468A" w:rsidP="001C468A">
      <w:pPr>
        <w:pStyle w:val="Normal2"/>
        <w:rPr>
          <w:rFonts w:ascii="Tahoma" w:hAnsi="Tahoma" w:cs="Tahoma"/>
        </w:rPr>
      </w:pPr>
      <w:r w:rsidRPr="00BF4414">
        <w:rPr>
          <w:rFonts w:ascii="Tahoma" w:hAnsi="Tahoma" w:cs="Tahoma"/>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06355166" w14:textId="77777777" w:rsidR="001C468A" w:rsidRPr="00BF4414" w:rsidRDefault="001C468A" w:rsidP="001C468A">
      <w:pPr>
        <w:pStyle w:val="Normal2"/>
        <w:rPr>
          <w:rFonts w:ascii="Tahoma" w:hAnsi="Tahoma" w:cs="Tahoma"/>
        </w:rPr>
      </w:pPr>
      <w:r w:rsidRPr="00BF4414">
        <w:rPr>
          <w:rFonts w:ascii="Tahoma" w:hAnsi="Tahoma" w:cs="Tahoma"/>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p>
    <w:p w14:paraId="4680658F" w14:textId="77777777" w:rsidR="001C468A" w:rsidRPr="00BF4414" w:rsidRDefault="001C468A" w:rsidP="001C468A">
      <w:pPr>
        <w:pStyle w:val="Normal2"/>
        <w:rPr>
          <w:rFonts w:ascii="Tahoma" w:hAnsi="Tahoma" w:cs="Tahoma"/>
        </w:rPr>
      </w:pPr>
      <w:r w:rsidRPr="00BF4414">
        <w:rPr>
          <w:rFonts w:ascii="Tahoma" w:hAnsi="Tahoma" w:cs="Tahoma"/>
        </w:rPr>
        <w:t xml:space="preserve">Στην περίπτωση που γίνεται επίκληση των δυνατοτήτων τρίτων για την κάλυψη κριτηρίων οικονομικής και χρηματοοικονομικής επάρκειας ή κριτηρίων σχετικά με την τεχνική και επαγγελματική ικανότητα, ο τρίτος οικονομικός φορέας υποχρεούται να υποβάλει δικό του διακριτό ΕΕΕΣ κατά το στάδιο υποβολής της προσφοράς. </w:t>
      </w:r>
    </w:p>
    <w:p w14:paraId="46C4FEEF" w14:textId="0C4BAEF3" w:rsidR="001C468A" w:rsidRDefault="001C468A" w:rsidP="001C468A">
      <w:pPr>
        <w:pStyle w:val="Normal2"/>
        <w:rPr>
          <w:rFonts w:ascii="Tahoma" w:hAnsi="Tahoma" w:cs="Tahoma"/>
        </w:rPr>
      </w:pPr>
      <w:r w:rsidRPr="00BF4414">
        <w:rPr>
          <w:rFonts w:ascii="Tahoma" w:hAnsi="Tahoma" w:cs="Tahoma"/>
        </w:rPr>
        <w:t xml:space="preserve">Εφόσον το τμήμα της σύμβασης που προτίθεται ο υποψήφιος να αναθέσει υπό μορφή υπεργολαβίας σε τρίτο ή τρίτους υπερβαίνει αθροιστικά το 30% της συνολικής αξίας της σύμβασης, η αναθέτουσα αρχή επαληθεύει υποχρεωτικά τη συνδρομή των λόγων αποκλεισμού σύμφωνα με την παράγραφο </w:t>
      </w:r>
      <w:r w:rsidR="00A26D41">
        <w:rPr>
          <w:rFonts w:ascii="Tahoma" w:hAnsi="Tahoma" w:cs="Tahoma"/>
          <w:color w:val="0000CC"/>
        </w:rPr>
        <w:t>2.2.3</w:t>
      </w:r>
      <w:r w:rsidRPr="00BF4414">
        <w:rPr>
          <w:rFonts w:ascii="Tahoma" w:hAnsi="Tahoma" w:cs="Tahoma"/>
          <w:color w:val="0000CC"/>
        </w:rPr>
        <w:t xml:space="preserve"> </w:t>
      </w:r>
      <w:r w:rsidRPr="00BF4414">
        <w:rPr>
          <w:rFonts w:ascii="Tahoma" w:hAnsi="Tahoma" w:cs="Tahoma"/>
        </w:rPr>
        <w:t>της παρούσας και για όλους τους υπεργολάβους, οι οποίοι υποχρεούνται να υποβάλουν διακριτό ΕΕΕΣ κατά το στάδιο υποβολής της προσφοράς.</w:t>
      </w:r>
    </w:p>
    <w:p w14:paraId="0E74E474" w14:textId="77777777" w:rsidR="001C468A" w:rsidRDefault="001C468A" w:rsidP="001C468A">
      <w:pPr>
        <w:pStyle w:val="Normal2"/>
        <w:rPr>
          <w:rFonts w:ascii="Tahoma" w:hAnsi="Tahoma" w:cs="Tahoma"/>
        </w:rPr>
      </w:pPr>
      <w:bookmarkStart w:id="75" w:name="_Hlk55488294"/>
      <w:r>
        <w:rPr>
          <w:rFonts w:ascii="Tahoma" w:hAnsi="Tahoma" w:cs="Tahoma"/>
        </w:rPr>
        <w:t xml:space="preserve">Επισημαίνεται ότι στο σχετικό ερώτημα του ΕΕΕΣ για τις περιπτώσεις α’ και β’ της παρ. 2.2.3.2 της παρούσας, </w:t>
      </w:r>
      <w:r w:rsidRPr="00C57E10">
        <w:rPr>
          <w:rFonts w:ascii="Tahoma" w:hAnsi="Tahoma" w:cs="Tahoma"/>
          <w:b/>
          <w:bCs/>
          <w:szCs w:val="22"/>
        </w:rPr>
        <w:t>με το οποίο ερωτάται εάν ο οικονομικός φορέας έχει ανεκπλήρωτες υποχρεώσεις όσον αφορά την καταβολή φόρων ή εισφορών κοινωνικής ασφάλισης ή, κατά περίπτωση, εάν έχει αθετήσει τις παραπάνω υποχρεώσεις του</w:t>
      </w:r>
      <w:r>
        <w:rPr>
          <w:rFonts w:ascii="Tahoma" w:hAnsi="Tahoma" w:cs="Tahoma"/>
          <w:b/>
          <w:bCs/>
          <w:szCs w:val="22"/>
        </w:rPr>
        <w:t xml:space="preserve">, </w:t>
      </w:r>
      <w:r w:rsidRPr="00C57E10">
        <w:rPr>
          <w:rFonts w:ascii="Tahoma" w:hAnsi="Tahoma" w:cs="Tahoma"/>
          <w:b/>
          <w:bCs/>
          <w:szCs w:val="22"/>
        </w:rPr>
        <w:t xml:space="preserve">δεν υποχρεούται να απαντήσει καταφατικά στο σχετικό ερώτημα </w:t>
      </w:r>
      <w:r>
        <w:rPr>
          <w:rFonts w:ascii="Tahoma" w:hAnsi="Tahoma" w:cs="Tahoma"/>
        </w:rPr>
        <w:t xml:space="preserve">εφόσον οι υποχρεώσεις αυτές </w:t>
      </w:r>
      <w:r w:rsidRPr="007E1F00">
        <w:rPr>
          <w:rFonts w:ascii="Tahoma" w:hAnsi="Tahoma" w:cs="Tahoma"/>
          <w:szCs w:val="22"/>
        </w:rPr>
        <w:t xml:space="preserve"> δεν έχουν καταστεί ληξιπρόθεσμες ή εφόσον αυτές έχουν υπαχθεί σε δεσμευτικό διακανονισμό που τηρείται</w:t>
      </w:r>
      <w:r>
        <w:rPr>
          <w:rFonts w:ascii="Tahoma" w:hAnsi="Tahoma" w:cs="Tahoma"/>
          <w:szCs w:val="22"/>
        </w:rPr>
        <w:t xml:space="preserve">. </w:t>
      </w:r>
    </w:p>
    <w:bookmarkEnd w:id="75"/>
    <w:p w14:paraId="73E3A97C" w14:textId="77777777" w:rsidR="001C468A" w:rsidRPr="007E4C80" w:rsidRDefault="001C468A" w:rsidP="00D27060">
      <w:pPr>
        <w:rPr>
          <w:rFonts w:ascii="Tahoma" w:hAnsi="Tahoma" w:cs="Tahoma"/>
          <w:szCs w:val="22"/>
          <w:lang w:val="el-GR"/>
        </w:rPr>
      </w:pPr>
    </w:p>
    <w:p w14:paraId="465E9E25" w14:textId="3C529DDB" w:rsidR="008338F0" w:rsidRPr="0029687F" w:rsidRDefault="003355E7" w:rsidP="00111614">
      <w:pPr>
        <w:pStyle w:val="4"/>
        <w:numPr>
          <w:ilvl w:val="3"/>
          <w:numId w:val="10"/>
        </w:numPr>
        <w:rPr>
          <w:rFonts w:ascii="Tahoma" w:hAnsi="Tahoma" w:cs="Tahoma"/>
          <w:szCs w:val="22"/>
          <w:lang w:val="el-GR"/>
        </w:rPr>
      </w:pPr>
      <w:bookmarkStart w:id="76" w:name="_Ref496624989"/>
      <w:bookmarkStart w:id="77" w:name="_Ref496625024"/>
      <w:bookmarkStart w:id="78" w:name="_Ref496625274"/>
      <w:bookmarkStart w:id="79" w:name="_Ref503525682"/>
      <w:bookmarkStart w:id="80" w:name="_Toc63940096"/>
      <w:r w:rsidRPr="0029687F">
        <w:rPr>
          <w:rFonts w:ascii="Tahoma" w:hAnsi="Tahoma" w:cs="Tahoma"/>
          <w:szCs w:val="22"/>
          <w:lang w:val="el-GR"/>
        </w:rPr>
        <w:t>Αποδεικτικά μέσα</w:t>
      </w:r>
      <w:r w:rsidR="000F632A">
        <w:rPr>
          <w:rFonts w:ascii="Tahoma" w:hAnsi="Tahoma" w:cs="Tahoma"/>
          <w:szCs w:val="22"/>
          <w:lang w:val="el-GR"/>
        </w:rPr>
        <w:t>–</w:t>
      </w:r>
      <w:r w:rsidR="00B16B8B" w:rsidRPr="0029687F">
        <w:rPr>
          <w:rFonts w:ascii="Tahoma" w:hAnsi="Tahoma" w:cs="Tahoma"/>
          <w:szCs w:val="22"/>
          <w:lang w:val="el-GR"/>
        </w:rPr>
        <w:t xml:space="preserve">Δικαιολογητικά </w:t>
      </w:r>
      <w:bookmarkEnd w:id="76"/>
      <w:bookmarkEnd w:id="77"/>
      <w:bookmarkEnd w:id="78"/>
      <w:r w:rsidR="007F2C74" w:rsidRPr="0029687F">
        <w:rPr>
          <w:rFonts w:ascii="Tahoma" w:hAnsi="Tahoma" w:cs="Tahoma"/>
          <w:szCs w:val="22"/>
          <w:lang w:val="el-GR"/>
        </w:rPr>
        <w:t>προσωρινού αναδόχου</w:t>
      </w:r>
      <w:bookmarkEnd w:id="79"/>
      <w:bookmarkEnd w:id="80"/>
    </w:p>
    <w:p w14:paraId="36E5CAFB" w14:textId="4839A6CB" w:rsidR="008338F0" w:rsidRPr="0029687F" w:rsidRDefault="003355E7">
      <w:pPr>
        <w:rPr>
          <w:rFonts w:ascii="Tahoma" w:hAnsi="Tahoma" w:cs="Tahoma"/>
          <w:bCs/>
          <w:szCs w:val="22"/>
          <w:lang w:val="el-GR"/>
        </w:rPr>
      </w:pPr>
      <w:r w:rsidRPr="0029687F">
        <w:rPr>
          <w:rFonts w:ascii="Tahoma" w:hAnsi="Tahoma" w:cs="Tahoma"/>
          <w:b/>
          <w:bCs/>
          <w:szCs w:val="22"/>
          <w:lang w:val="el-GR"/>
        </w:rPr>
        <w:t>Α</w:t>
      </w:r>
      <w:r w:rsidRPr="0029687F">
        <w:rPr>
          <w:rFonts w:ascii="Tahoma" w:hAnsi="Tahoma" w:cs="Tahoma"/>
          <w:bCs/>
          <w:szCs w:val="22"/>
          <w:lang w:val="el-GR"/>
        </w:rPr>
        <w:t xml:space="preserve">. Το δικαίωμα συμμετοχής των οικονομικών φορέων και οι όροι και προϋποθέσεις συμμετοχής τους, όπως ορίζονται </w:t>
      </w:r>
      <w:r w:rsidRPr="0029687F">
        <w:rPr>
          <w:rFonts w:ascii="Tahoma" w:hAnsi="Tahoma" w:cs="Tahoma"/>
          <w:szCs w:val="22"/>
          <w:lang w:val="el-GR"/>
        </w:rPr>
        <w:t xml:space="preserve">στις παραγράφους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496541397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2F65C2" w:rsidRPr="002F65C2">
        <w:rPr>
          <w:rFonts w:ascii="Tahoma" w:hAnsi="Tahoma" w:cs="Tahoma"/>
          <w:szCs w:val="22"/>
          <w:cs/>
          <w:lang w:val="el-GR"/>
        </w:rPr>
        <w:t>‎</w:t>
      </w:r>
      <w:r w:rsidR="002F65C2">
        <w:rPr>
          <w:lang w:val="el-GR"/>
        </w:rPr>
        <w:t>2.2.1</w:t>
      </w:r>
      <w:r w:rsidR="00CC06EB">
        <w:fldChar w:fldCharType="end"/>
      </w:r>
      <w:r w:rsidRPr="0029687F">
        <w:rPr>
          <w:rFonts w:ascii="Tahoma" w:hAnsi="Tahoma" w:cs="Tahoma"/>
          <w:bCs/>
          <w:szCs w:val="22"/>
          <w:lang w:val="el-GR"/>
        </w:rPr>
        <w:t xml:space="preserve"> έως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496541410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2F65C2" w:rsidRPr="002F65C2">
        <w:rPr>
          <w:rFonts w:ascii="Tahoma" w:hAnsi="Tahoma" w:cs="Tahoma"/>
          <w:bCs/>
          <w:szCs w:val="22"/>
          <w:cs/>
          <w:lang w:val="el-GR"/>
        </w:rPr>
        <w:t>‎</w:t>
      </w:r>
      <w:r w:rsidR="002F65C2">
        <w:rPr>
          <w:lang w:val="el-GR"/>
        </w:rPr>
        <w:t>2.2.9</w:t>
      </w:r>
      <w:r w:rsidR="00CC06EB">
        <w:fldChar w:fldCharType="end"/>
      </w:r>
      <w:r w:rsidRPr="0029687F">
        <w:rPr>
          <w:rFonts w:ascii="Tahoma" w:hAnsi="Tahoma" w:cs="Tahoma"/>
          <w:bCs/>
          <w:szCs w:val="22"/>
          <w:lang w:val="el-GR"/>
        </w:rPr>
        <w:t>, κρίνονται κατά την υποβολή της προσφοράς, κατά την υποβολή των δικαιολογητικών της παρούσας και κατά τη σύναψη της σύμβασης στις περιπτώσεις του άρθρου 105 παρ. 3 περ. γ του ν. 4412/2016</w:t>
      </w:r>
      <w:r w:rsidR="00C26D00">
        <w:rPr>
          <w:rFonts w:ascii="Tahoma" w:hAnsi="Tahoma" w:cs="Tahoma"/>
          <w:bCs/>
          <w:szCs w:val="22"/>
          <w:lang w:val="el-GR"/>
        </w:rPr>
        <w:t xml:space="preserve"> όπως ισχύει</w:t>
      </w:r>
      <w:r w:rsidRPr="0029687F">
        <w:rPr>
          <w:rFonts w:ascii="Tahoma" w:hAnsi="Tahoma" w:cs="Tahoma"/>
          <w:bCs/>
          <w:szCs w:val="22"/>
          <w:lang w:val="el-GR"/>
        </w:rPr>
        <w:t>.</w:t>
      </w:r>
    </w:p>
    <w:p w14:paraId="28A8DB59" w14:textId="2B4D421A" w:rsidR="008338F0" w:rsidRPr="0029687F" w:rsidRDefault="003355E7">
      <w:pPr>
        <w:rPr>
          <w:rFonts w:ascii="Tahoma" w:hAnsi="Tahoma" w:cs="Tahoma"/>
          <w:bCs/>
          <w:szCs w:val="22"/>
          <w:lang w:val="el-GR"/>
        </w:rPr>
      </w:pPr>
      <w:r w:rsidRPr="0029687F">
        <w:rPr>
          <w:rFonts w:ascii="Tahoma" w:hAnsi="Tahoma" w:cs="Tahoma"/>
          <w:bCs/>
          <w:szCs w:val="22"/>
          <w:lang w:val="el-GR"/>
        </w:rPr>
        <w:t xml:space="preserve">Στην περίπτωση που προσφέρων οικονομικός φορέας ή ένωση αυτών στηρίζεται στις ικανότητες άλλων φορέων, σύμφωνα με </w:t>
      </w:r>
      <w:r w:rsidRPr="0029687F">
        <w:rPr>
          <w:rFonts w:ascii="Tahoma" w:hAnsi="Tahoma" w:cs="Tahoma"/>
          <w:szCs w:val="22"/>
          <w:lang w:val="el-GR"/>
        </w:rPr>
        <w:t xml:space="preserve">την παράγραφο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496541410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2F65C2" w:rsidRPr="002F65C2">
        <w:rPr>
          <w:rFonts w:ascii="Tahoma" w:hAnsi="Tahoma" w:cs="Tahoma"/>
          <w:bCs/>
          <w:szCs w:val="22"/>
          <w:cs/>
          <w:lang w:val="el-GR"/>
        </w:rPr>
        <w:t>‎</w:t>
      </w:r>
      <w:r w:rsidR="002F65C2">
        <w:rPr>
          <w:lang w:val="el-GR"/>
        </w:rPr>
        <w:t>2.2.9</w:t>
      </w:r>
      <w:r w:rsidR="00CC06EB">
        <w:fldChar w:fldCharType="end"/>
      </w:r>
      <w:r w:rsidRPr="0029687F">
        <w:rPr>
          <w:rFonts w:ascii="Tahoma" w:hAnsi="Tahoma" w:cs="Tahoma"/>
          <w:bCs/>
          <w:szCs w:val="22"/>
          <w:lang w:val="el-GR"/>
        </w:rPr>
        <w:t xml:space="preserve"> της παρούσας, οι φορείς στην ικανότητα των οποίων στηρίζεται υποχρεούνται στην υποβολή των δικαιολογητικών που αποδεικνύουν ότι δεν συντρέχουν οι λόγοι αποκλεισμού </w:t>
      </w:r>
      <w:r w:rsidRPr="0029687F">
        <w:rPr>
          <w:rFonts w:ascii="Tahoma" w:hAnsi="Tahoma" w:cs="Tahoma"/>
          <w:szCs w:val="22"/>
          <w:lang w:val="el-GR"/>
        </w:rPr>
        <w:t xml:space="preserve">της παραγράφου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496541356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2F65C2" w:rsidRPr="002F65C2">
        <w:rPr>
          <w:rFonts w:ascii="Tahoma" w:hAnsi="Tahoma" w:cs="Tahoma"/>
          <w:szCs w:val="22"/>
          <w:cs/>
          <w:lang w:val="el-GR"/>
        </w:rPr>
        <w:t>‎</w:t>
      </w:r>
      <w:r w:rsidR="002F65C2">
        <w:rPr>
          <w:lang w:val="el-GR"/>
        </w:rPr>
        <w:t>2.2.3</w:t>
      </w:r>
      <w:r w:rsidR="00CC06EB">
        <w:fldChar w:fldCharType="end"/>
      </w:r>
      <w:r w:rsidR="00F94E99">
        <w:rPr>
          <w:lang w:val="el-GR"/>
        </w:rPr>
        <w:t xml:space="preserve"> </w:t>
      </w:r>
      <w:r w:rsidRPr="0029687F">
        <w:rPr>
          <w:rFonts w:ascii="Tahoma" w:hAnsi="Tahoma" w:cs="Tahoma"/>
          <w:bCs/>
          <w:szCs w:val="22"/>
          <w:lang w:val="el-GR"/>
        </w:rPr>
        <w:t xml:space="preserve">της παρούσας και ότι πληρούν τα σχετικά κριτήρια επιλογής κατά περίπτωση (παράγραφοι </w:t>
      </w:r>
      <w:r w:rsidR="005A00CD">
        <w:rPr>
          <w:rFonts w:ascii="Tahoma" w:hAnsi="Tahoma" w:cs="Tahoma"/>
          <w:bCs/>
          <w:szCs w:val="22"/>
          <w:lang w:val="el-GR"/>
        </w:rPr>
        <w:fldChar w:fldCharType="begin"/>
      </w:r>
      <w:r w:rsidR="005A00CD">
        <w:rPr>
          <w:rFonts w:ascii="Tahoma" w:hAnsi="Tahoma" w:cs="Tahoma"/>
          <w:bCs/>
          <w:szCs w:val="22"/>
          <w:lang w:val="el-GR"/>
        </w:rPr>
        <w:instrText xml:space="preserve"> REF _Ref27655165 \r \h </w:instrText>
      </w:r>
      <w:r w:rsidR="005A00CD">
        <w:rPr>
          <w:rFonts w:ascii="Tahoma" w:hAnsi="Tahoma" w:cs="Tahoma"/>
          <w:bCs/>
          <w:szCs w:val="22"/>
          <w:lang w:val="el-GR"/>
        </w:rPr>
      </w:r>
      <w:r w:rsidR="005A00CD">
        <w:rPr>
          <w:rFonts w:ascii="Tahoma" w:hAnsi="Tahoma" w:cs="Tahoma"/>
          <w:bCs/>
          <w:szCs w:val="22"/>
          <w:lang w:val="el-GR"/>
        </w:rPr>
        <w:fldChar w:fldCharType="separate"/>
      </w:r>
      <w:r w:rsidR="002F65C2">
        <w:rPr>
          <w:rFonts w:ascii="Tahoma" w:hAnsi="Tahoma" w:cs="Tahoma"/>
          <w:bCs/>
          <w:szCs w:val="22"/>
          <w:cs/>
          <w:lang w:val="el-GR"/>
        </w:rPr>
        <w:t>‎</w:t>
      </w:r>
      <w:r w:rsidR="002F65C2">
        <w:rPr>
          <w:rFonts w:ascii="Tahoma" w:hAnsi="Tahoma" w:cs="Tahoma"/>
          <w:bCs/>
          <w:szCs w:val="22"/>
          <w:lang w:val="el-GR"/>
        </w:rPr>
        <w:t>2.2.6</w:t>
      </w:r>
      <w:r w:rsidR="005A00CD">
        <w:rPr>
          <w:rFonts w:ascii="Tahoma" w:hAnsi="Tahoma" w:cs="Tahoma"/>
          <w:bCs/>
          <w:szCs w:val="22"/>
          <w:lang w:val="el-GR"/>
        </w:rPr>
        <w:fldChar w:fldCharType="end"/>
      </w:r>
      <w:r w:rsidR="000F632A">
        <w:rPr>
          <w:rFonts w:ascii="Tahoma" w:hAnsi="Tahoma" w:cs="Tahoma"/>
          <w:bCs/>
          <w:szCs w:val="22"/>
          <w:lang w:val="el-GR"/>
        </w:rPr>
        <w:t>–</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496541185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2F65C2" w:rsidRPr="002F65C2">
        <w:rPr>
          <w:rFonts w:ascii="Tahoma" w:hAnsi="Tahoma" w:cs="Tahoma"/>
          <w:bCs/>
          <w:szCs w:val="22"/>
          <w:cs/>
          <w:lang w:val="el-GR"/>
        </w:rPr>
        <w:t>‎</w:t>
      </w:r>
      <w:r w:rsidR="002F65C2">
        <w:rPr>
          <w:lang w:val="el-GR"/>
        </w:rPr>
        <w:t>2.2.9</w:t>
      </w:r>
      <w:r w:rsidR="00CC06EB">
        <w:fldChar w:fldCharType="end"/>
      </w:r>
      <w:r w:rsidRPr="0029687F">
        <w:rPr>
          <w:rFonts w:ascii="Tahoma" w:hAnsi="Tahoma" w:cs="Tahoma"/>
          <w:bCs/>
          <w:szCs w:val="22"/>
          <w:lang w:val="el-GR"/>
        </w:rPr>
        <w:t>).</w:t>
      </w:r>
    </w:p>
    <w:p w14:paraId="70F3A8D7" w14:textId="12D637E4" w:rsidR="00EE7F42" w:rsidRPr="0029687F" w:rsidRDefault="00EE7F42" w:rsidP="00EE7F42">
      <w:pPr>
        <w:rPr>
          <w:rFonts w:ascii="Tahoma" w:hAnsi="Tahoma" w:cs="Tahoma"/>
          <w:szCs w:val="22"/>
          <w:lang w:val="el-GR"/>
        </w:rPr>
      </w:pPr>
      <w:r w:rsidRPr="0029687F">
        <w:rPr>
          <w:rFonts w:ascii="Tahoma" w:hAnsi="Tahoma" w:cs="Tahoma"/>
          <w:bCs/>
          <w:szCs w:val="22"/>
          <w:lang w:val="el-GR"/>
        </w:rPr>
        <w:t xml:space="preserve">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των παραγράφων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496540567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2F65C2" w:rsidRPr="002F65C2">
        <w:rPr>
          <w:rFonts w:ascii="Tahoma" w:hAnsi="Tahoma" w:cs="Tahoma"/>
          <w:bCs/>
          <w:szCs w:val="22"/>
          <w:cs/>
          <w:lang w:val="el-GR"/>
        </w:rPr>
        <w:t>‎</w:t>
      </w:r>
      <w:r w:rsidR="002F65C2">
        <w:rPr>
          <w:lang w:val="el-GR"/>
        </w:rPr>
        <w:t>2.2.3.1</w:t>
      </w:r>
      <w:r w:rsidR="00CC06EB">
        <w:fldChar w:fldCharType="end"/>
      </w:r>
      <w:r w:rsidRPr="0029687F">
        <w:rPr>
          <w:rFonts w:ascii="Tahoma" w:hAnsi="Tahoma" w:cs="Tahoma"/>
          <w:bCs/>
          <w:szCs w:val="22"/>
          <w:lang w:val="el-GR"/>
        </w:rPr>
        <w:t xml:space="preserve">,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503518036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2F65C2" w:rsidRPr="002F65C2">
        <w:rPr>
          <w:rFonts w:ascii="Tahoma" w:hAnsi="Tahoma" w:cs="Tahoma"/>
          <w:bCs/>
          <w:szCs w:val="22"/>
          <w:cs/>
          <w:lang w:val="el-GR"/>
        </w:rPr>
        <w:t>‎</w:t>
      </w:r>
      <w:r w:rsidR="002F65C2">
        <w:rPr>
          <w:lang w:val="el-GR"/>
        </w:rPr>
        <w:t>2.2.3.2</w:t>
      </w:r>
      <w:r w:rsidR="00CC06EB">
        <w:fldChar w:fldCharType="end"/>
      </w:r>
      <w:r w:rsidRPr="0029687F">
        <w:rPr>
          <w:rFonts w:ascii="Tahoma" w:hAnsi="Tahoma" w:cs="Tahoma"/>
          <w:bCs/>
          <w:szCs w:val="22"/>
          <w:lang w:val="el-GR"/>
        </w:rPr>
        <w:t xml:space="preserve"> και </w:t>
      </w:r>
      <w:r w:rsidR="00AE43E1">
        <w:rPr>
          <w:rFonts w:ascii="Tahoma" w:hAnsi="Tahoma" w:cs="Tahoma"/>
          <w:bCs/>
          <w:szCs w:val="22"/>
          <w:lang w:val="el-GR"/>
        </w:rPr>
        <w:t>2.2.3.3</w:t>
      </w:r>
      <w:r w:rsidRPr="0029687F">
        <w:rPr>
          <w:rFonts w:ascii="Tahoma" w:hAnsi="Tahoma" w:cs="Tahoma"/>
          <w:bCs/>
          <w:szCs w:val="22"/>
          <w:lang w:val="el-GR"/>
        </w:rPr>
        <w:t>.</w:t>
      </w:r>
    </w:p>
    <w:p w14:paraId="4EA13332" w14:textId="0582047A" w:rsidR="008338F0" w:rsidRPr="0029687F" w:rsidRDefault="003355E7">
      <w:pPr>
        <w:rPr>
          <w:rFonts w:ascii="Tahoma" w:hAnsi="Tahoma" w:cs="Tahoma"/>
          <w:bCs/>
          <w:i/>
          <w:color w:val="5B9BD5"/>
          <w:szCs w:val="22"/>
          <w:lang w:val="el-GR"/>
        </w:rPr>
      </w:pPr>
      <w:r w:rsidRPr="0029687F">
        <w:rPr>
          <w:rFonts w:ascii="Tahoma" w:hAnsi="Tahoma" w:cs="Tahoma"/>
          <w:bCs/>
          <w:szCs w:val="22"/>
          <w:lang w:val="el-GR"/>
        </w:rPr>
        <w:t xml:space="preserve">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w:t>
      </w:r>
      <w:r w:rsidR="000F632A">
        <w:rPr>
          <w:rFonts w:ascii="Tahoma" w:hAnsi="Tahoma" w:cs="Tahoma"/>
          <w:bCs/>
          <w:szCs w:val="22"/>
          <w:lang w:val="el-GR"/>
        </w:rPr>
        <w:t>–</w:t>
      </w:r>
      <w:r w:rsidRPr="0029687F">
        <w:rPr>
          <w:rFonts w:ascii="Tahoma" w:hAnsi="Tahoma" w:cs="Tahoma"/>
          <w:bCs/>
          <w:szCs w:val="22"/>
          <w:lang w:val="el-GR"/>
        </w:rPr>
        <w:t xml:space="preserve">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w:t>
      </w:r>
      <w:r w:rsidR="000E04A1" w:rsidRPr="0029687F">
        <w:rPr>
          <w:rFonts w:ascii="Tahoma" w:hAnsi="Tahoma" w:cs="Tahoma"/>
          <w:bCs/>
          <w:szCs w:val="22"/>
          <w:lang w:val="el-GR"/>
        </w:rPr>
        <w:t>.</w:t>
      </w:r>
    </w:p>
    <w:p w14:paraId="1935DF01" w14:textId="77777777" w:rsidR="00B16B8B" w:rsidRDefault="003355E7" w:rsidP="00766AC6">
      <w:pPr>
        <w:rPr>
          <w:rFonts w:ascii="Tahoma" w:hAnsi="Tahoma" w:cs="Tahoma"/>
          <w:bCs/>
          <w:szCs w:val="22"/>
          <w:lang w:val="el-GR"/>
        </w:rPr>
      </w:pPr>
      <w:r w:rsidRPr="0029687F">
        <w:rPr>
          <w:rFonts w:ascii="Tahoma" w:hAnsi="Tahoma" w:cs="Tahoma"/>
          <w:bCs/>
          <w:szCs w:val="22"/>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42B8FB09" w14:textId="77777777" w:rsidR="008560A8" w:rsidRPr="007F1507" w:rsidRDefault="008560A8" w:rsidP="008560A8">
      <w:pPr>
        <w:rPr>
          <w:rFonts w:ascii="Tahoma" w:hAnsi="Tahoma" w:cs="Tahoma"/>
          <w:lang w:val="el-GR"/>
        </w:rPr>
      </w:pPr>
      <w:bookmarkStart w:id="81" w:name="_Hlk35421152"/>
      <w:r w:rsidRPr="007F1507">
        <w:rPr>
          <w:rFonts w:ascii="Tahoma" w:hAnsi="Tahoma" w:cs="Tahoma"/>
          <w:lang w:val="el-GR"/>
        </w:rPr>
        <w:lastRenderedPageBreak/>
        <w:t>Επισημαίνεται ότι γίνονται αποδεκτές:</w:t>
      </w:r>
    </w:p>
    <w:p w14:paraId="4D8361A9" w14:textId="77777777" w:rsidR="008560A8" w:rsidRPr="007F1507" w:rsidRDefault="008560A8" w:rsidP="00586C97">
      <w:pPr>
        <w:numPr>
          <w:ilvl w:val="0"/>
          <w:numId w:val="25"/>
        </w:numPr>
        <w:rPr>
          <w:rFonts w:ascii="Tahoma" w:hAnsi="Tahoma" w:cs="Tahoma"/>
          <w:lang w:val="el-GR"/>
        </w:rPr>
      </w:pPr>
      <w:r w:rsidRPr="007F1507">
        <w:rPr>
          <w:rFonts w:ascii="Tahoma" w:hAnsi="Tahoma" w:cs="Tahoma"/>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44465E9F" w14:textId="77777777" w:rsidR="008560A8" w:rsidRPr="007F1507" w:rsidRDefault="008560A8" w:rsidP="00586C97">
      <w:pPr>
        <w:numPr>
          <w:ilvl w:val="0"/>
          <w:numId w:val="25"/>
        </w:numPr>
        <w:rPr>
          <w:rFonts w:ascii="Tahoma" w:hAnsi="Tahoma" w:cs="Tahoma"/>
          <w:lang w:val="el-GR"/>
        </w:rPr>
      </w:pPr>
      <w:r w:rsidRPr="007F1507">
        <w:rPr>
          <w:rFonts w:ascii="Tahoma" w:hAnsi="Tahoma" w:cs="Tahoma"/>
          <w:lang w:val="el-GR"/>
        </w:rPr>
        <w:t>οι υπεύθυνες δηλώσεις, εφόσον έχουν συνταχθεί μετά την κοινοποίηση της πρόσκλησης για την υποβολή των δικαιολογητικών</w:t>
      </w:r>
      <w:r w:rsidRPr="007F1507">
        <w:rPr>
          <w:rStyle w:val="ab"/>
          <w:rFonts w:ascii="Tahoma" w:hAnsi="Tahoma" w:cs="Tahoma"/>
          <w:lang w:val="el-GR"/>
        </w:rPr>
        <w:footnoteReference w:id="8"/>
      </w:r>
      <w:r w:rsidRPr="007F1507">
        <w:rPr>
          <w:rFonts w:ascii="Tahoma" w:hAnsi="Tahoma" w:cs="Tahoma"/>
          <w:lang w:val="el-GR"/>
        </w:rPr>
        <w:t>. Σημειώνεται ότι δεν απαιτείται θεώρηση του γνησίου της υπογραφής τους.</w:t>
      </w:r>
    </w:p>
    <w:bookmarkEnd w:id="81"/>
    <w:p w14:paraId="5AA8C583" w14:textId="6B270843" w:rsidR="001F3DF4" w:rsidRPr="00BF6CBE" w:rsidRDefault="001F3DF4" w:rsidP="001F3DF4">
      <w:pPr>
        <w:rPr>
          <w:rFonts w:ascii="Tahoma" w:hAnsi="Tahoma" w:cs="Tahoma"/>
          <w:bCs/>
          <w:szCs w:val="22"/>
          <w:lang w:val="el-GR"/>
        </w:rPr>
      </w:pPr>
      <w:r w:rsidRPr="00BF6CBE">
        <w:rPr>
          <w:rFonts w:ascii="Tahoma" w:hAnsi="Tahoma" w:cs="Tahoma"/>
          <w:bCs/>
          <w:szCs w:val="22"/>
          <w:lang w:val="el-GR"/>
        </w:rPr>
        <w:t xml:space="preserve">Τα έγγραφα της </w:t>
      </w:r>
      <w:r>
        <w:rPr>
          <w:rFonts w:ascii="Tahoma" w:hAnsi="Tahoma" w:cs="Tahoma"/>
          <w:bCs/>
          <w:szCs w:val="22"/>
          <w:lang w:val="el-GR"/>
        </w:rPr>
        <w:t xml:space="preserve">παρούσας </w:t>
      </w:r>
      <w:r w:rsidR="00375781">
        <w:rPr>
          <w:rFonts w:ascii="Tahoma" w:hAnsi="Tahoma" w:cs="Tahoma"/>
          <w:bCs/>
          <w:szCs w:val="22"/>
          <w:lang w:val="el-GR"/>
        </w:rPr>
        <w:fldChar w:fldCharType="begin"/>
      </w:r>
      <w:r>
        <w:rPr>
          <w:rFonts w:ascii="Tahoma" w:hAnsi="Tahoma" w:cs="Tahoma"/>
          <w:bCs/>
          <w:szCs w:val="22"/>
          <w:lang w:val="el-GR"/>
        </w:rPr>
        <w:instrText xml:space="preserve"> REF _Ref503525682 \r \h </w:instrText>
      </w:r>
      <w:r w:rsidR="00375781">
        <w:rPr>
          <w:rFonts w:ascii="Tahoma" w:hAnsi="Tahoma" w:cs="Tahoma"/>
          <w:bCs/>
          <w:szCs w:val="22"/>
          <w:lang w:val="el-GR"/>
        </w:rPr>
      </w:r>
      <w:r w:rsidR="00375781">
        <w:rPr>
          <w:rFonts w:ascii="Tahoma" w:hAnsi="Tahoma" w:cs="Tahoma"/>
          <w:bCs/>
          <w:szCs w:val="22"/>
          <w:lang w:val="el-GR"/>
        </w:rPr>
        <w:fldChar w:fldCharType="separate"/>
      </w:r>
      <w:r w:rsidR="002F65C2">
        <w:rPr>
          <w:rFonts w:ascii="Tahoma" w:hAnsi="Tahoma" w:cs="Tahoma"/>
          <w:bCs/>
          <w:szCs w:val="22"/>
          <w:cs/>
          <w:lang w:val="el-GR"/>
        </w:rPr>
        <w:t>‎</w:t>
      </w:r>
      <w:r w:rsidR="002F65C2">
        <w:rPr>
          <w:rFonts w:ascii="Tahoma" w:hAnsi="Tahoma" w:cs="Tahoma"/>
          <w:bCs/>
          <w:szCs w:val="22"/>
          <w:lang w:val="el-GR"/>
        </w:rPr>
        <w:t>2.2.10.2</w:t>
      </w:r>
      <w:r w:rsidR="00375781">
        <w:rPr>
          <w:rFonts w:ascii="Tahoma" w:hAnsi="Tahoma" w:cs="Tahoma"/>
          <w:bCs/>
          <w:szCs w:val="22"/>
          <w:lang w:val="el-GR"/>
        </w:rPr>
        <w:fldChar w:fldCharType="end"/>
      </w:r>
      <w:r w:rsidR="0006524A">
        <w:rPr>
          <w:rFonts w:ascii="Tahoma" w:hAnsi="Tahoma" w:cs="Tahoma"/>
          <w:bCs/>
          <w:szCs w:val="22"/>
          <w:lang w:val="el-GR"/>
        </w:rPr>
        <w:t xml:space="preserve"> </w:t>
      </w:r>
      <w:r w:rsidRPr="00BF6CBE">
        <w:rPr>
          <w:rFonts w:ascii="Tahoma" w:hAnsi="Tahoma" w:cs="Tahoma"/>
          <w:bCs/>
          <w:szCs w:val="22"/>
          <w:lang w:val="el-GR"/>
        </w:rPr>
        <w:t xml:space="preserve">υποβάλλονται, σύμφωνα με τις διατάξεις του ν. 4250/2014 (Α΄ 94). Τα ιδιωτικά έγγραφα γίνονται δεκτά και σε απλή φωτοτυπία εφόσον συνυποβάλλεται υπεύθυνη δήλωση με την οποία βεβαιώνεται η ακρίβειά τους. </w:t>
      </w:r>
    </w:p>
    <w:p w14:paraId="17AE24EF" w14:textId="77777777" w:rsidR="008338F0" w:rsidRPr="0029687F" w:rsidRDefault="008338F0">
      <w:pPr>
        <w:rPr>
          <w:rFonts w:ascii="Tahoma" w:hAnsi="Tahoma" w:cs="Tahoma"/>
          <w:b/>
          <w:bCs/>
          <w:szCs w:val="22"/>
          <w:lang w:val="el-GR"/>
        </w:rPr>
      </w:pPr>
    </w:p>
    <w:p w14:paraId="0ECB9F59" w14:textId="470E2150" w:rsidR="008338F0" w:rsidRPr="0029687F" w:rsidRDefault="003355E7">
      <w:pPr>
        <w:rPr>
          <w:rFonts w:ascii="Tahoma" w:hAnsi="Tahoma" w:cs="Tahoma"/>
          <w:b/>
          <w:bCs/>
          <w:szCs w:val="22"/>
          <w:lang w:val="el-GR"/>
        </w:rPr>
      </w:pPr>
      <w:r w:rsidRPr="0029687F">
        <w:rPr>
          <w:rFonts w:ascii="Tahoma" w:hAnsi="Tahoma" w:cs="Tahoma"/>
          <w:b/>
          <w:bCs/>
          <w:szCs w:val="22"/>
          <w:lang w:val="el-GR"/>
        </w:rPr>
        <w:t>Β.</w:t>
      </w:r>
      <w:r w:rsidRPr="0029687F">
        <w:rPr>
          <w:rFonts w:ascii="Tahoma" w:hAnsi="Tahoma" w:cs="Tahoma"/>
          <w:b/>
          <w:szCs w:val="22"/>
          <w:lang w:val="el-GR"/>
        </w:rPr>
        <w:t xml:space="preserve"> 1. Για την απόδειξη της μη συνδρομής των λόγων αποκλεισμού της παραγράφου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496541775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2F65C2" w:rsidRPr="002F65C2">
        <w:rPr>
          <w:rFonts w:ascii="Tahoma" w:hAnsi="Tahoma" w:cs="Tahoma"/>
          <w:b/>
          <w:szCs w:val="22"/>
          <w:cs/>
          <w:lang w:val="el-GR"/>
        </w:rPr>
        <w:t>‎</w:t>
      </w:r>
      <w:r w:rsidR="002F65C2">
        <w:rPr>
          <w:lang w:val="el-GR"/>
        </w:rPr>
        <w:t>2.2.3</w:t>
      </w:r>
      <w:r w:rsidR="00CC06EB">
        <w:fldChar w:fldCharType="end"/>
      </w:r>
      <w:r w:rsidR="00F94E99">
        <w:rPr>
          <w:lang w:val="el-GR"/>
        </w:rPr>
        <w:t xml:space="preserve"> </w:t>
      </w:r>
      <w:r w:rsidRPr="0029687F">
        <w:rPr>
          <w:rFonts w:ascii="Tahoma" w:hAnsi="Tahoma" w:cs="Tahoma"/>
          <w:b/>
          <w:szCs w:val="22"/>
          <w:lang w:val="el-GR"/>
        </w:rPr>
        <w:t>οι προσφέροντες οικονομικοί φορείς προσκομίζουν αντίστοιχα τα παρακάτω δικαιολογητικά:</w:t>
      </w:r>
    </w:p>
    <w:p w14:paraId="34ACC77D" w14:textId="7C709F70" w:rsidR="00B16B8B" w:rsidRPr="0029687F" w:rsidRDefault="003355E7">
      <w:pPr>
        <w:rPr>
          <w:rFonts w:ascii="Tahoma" w:hAnsi="Tahoma" w:cs="Tahoma"/>
          <w:szCs w:val="22"/>
          <w:lang w:val="el-GR"/>
        </w:rPr>
      </w:pPr>
      <w:r w:rsidRPr="0029687F">
        <w:rPr>
          <w:rFonts w:ascii="Tahoma" w:hAnsi="Tahoma" w:cs="Tahoma"/>
          <w:b/>
          <w:bCs/>
          <w:szCs w:val="22"/>
          <w:lang w:val="el-GR"/>
        </w:rPr>
        <w:t>α)</w:t>
      </w:r>
      <w:r w:rsidRPr="0029687F">
        <w:rPr>
          <w:rFonts w:ascii="Tahoma" w:hAnsi="Tahoma" w:cs="Tahoma"/>
          <w:szCs w:val="22"/>
          <w:lang w:val="el-GR"/>
        </w:rPr>
        <w:t xml:space="preserve"> για την παράγραφο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496540567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2F65C2" w:rsidRPr="002F65C2">
        <w:rPr>
          <w:rFonts w:ascii="Tahoma" w:hAnsi="Tahoma" w:cs="Tahoma"/>
          <w:b/>
          <w:szCs w:val="22"/>
          <w:cs/>
          <w:lang w:val="el-GR"/>
        </w:rPr>
        <w:t>‎</w:t>
      </w:r>
      <w:r w:rsidR="002F65C2">
        <w:rPr>
          <w:lang w:val="el-GR"/>
        </w:rPr>
        <w:t>2.2.3.1</w:t>
      </w:r>
      <w:r w:rsidR="00CC06EB">
        <w:fldChar w:fldCharType="end"/>
      </w:r>
      <w:r w:rsidR="00B16B8B" w:rsidRPr="0029687F">
        <w:rPr>
          <w:rFonts w:ascii="Tahoma" w:hAnsi="Tahoma" w:cs="Tahoma"/>
          <w:szCs w:val="22"/>
          <w:lang w:val="el-GR"/>
        </w:rPr>
        <w:t>:</w:t>
      </w:r>
    </w:p>
    <w:p w14:paraId="636DDC0D" w14:textId="0B3D7430" w:rsidR="008338F0" w:rsidRDefault="003355E7">
      <w:pPr>
        <w:rPr>
          <w:rFonts w:ascii="Tahoma" w:hAnsi="Tahoma" w:cs="Tahoma"/>
          <w:szCs w:val="22"/>
          <w:lang w:val="el-GR"/>
        </w:rPr>
      </w:pPr>
      <w:r w:rsidRPr="0029687F">
        <w:rPr>
          <w:rFonts w:ascii="Tahoma" w:hAnsi="Tahoma" w:cs="Tahoma"/>
          <w:szCs w:val="22"/>
          <w:lang w:val="el-GR"/>
        </w:rPr>
        <w:t>απόσπασμα του σχετικού μητρώου, όπως του ποινικού μητρώου</w:t>
      </w:r>
      <w:r w:rsidR="002F2E92" w:rsidRPr="0029687F">
        <w:rPr>
          <w:rFonts w:ascii="Tahoma" w:hAnsi="Tahoma" w:cs="Tahoma"/>
          <w:szCs w:val="22"/>
          <w:lang w:val="el-GR"/>
        </w:rPr>
        <w:t xml:space="preserve"> τελευταίου τριμήνου</w:t>
      </w:r>
      <w:r w:rsidRPr="0029687F">
        <w:rPr>
          <w:rFonts w:ascii="Tahoma" w:hAnsi="Tahoma" w:cs="Tahoma"/>
          <w:szCs w:val="22"/>
          <w:lang w:val="el-GR"/>
        </w:rPr>
        <w:t xml:space="preserve">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w:t>
      </w:r>
      <w:r w:rsidR="00D27060" w:rsidRPr="007C68C8">
        <w:rPr>
          <w:rFonts w:ascii="Tahoma" w:hAnsi="Tahoma" w:cs="Tahoma"/>
          <w:szCs w:val="22"/>
          <w:lang w:val="el-GR"/>
        </w:rPr>
        <w:t xml:space="preserve">, </w:t>
      </w:r>
      <w:r w:rsidR="00D27060" w:rsidRPr="00952EDC">
        <w:rPr>
          <w:rFonts w:ascii="Tahoma" w:hAnsi="Tahoma" w:cs="Tahoma"/>
          <w:szCs w:val="22"/>
          <w:lang w:val="el-GR"/>
        </w:rPr>
        <w:t>που να έχει εκδοθεί έως τρεις (3) μήνες πριν από την υποβολή του</w:t>
      </w:r>
      <w:r w:rsidRPr="0029687F">
        <w:rPr>
          <w:rFonts w:ascii="Tahoma" w:hAnsi="Tahoma" w:cs="Tahoma"/>
          <w:szCs w:val="22"/>
          <w:lang w:val="el-GR"/>
        </w:rPr>
        <w:t xml:space="preserve"> 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w:t>
      </w:r>
    </w:p>
    <w:p w14:paraId="7601B53E" w14:textId="77777777" w:rsidR="00407DAF" w:rsidRPr="0029687F" w:rsidRDefault="00407DAF">
      <w:pPr>
        <w:rPr>
          <w:rFonts w:ascii="Tahoma" w:hAnsi="Tahoma" w:cs="Tahoma"/>
          <w:b/>
          <w:bCs/>
          <w:szCs w:val="22"/>
          <w:lang w:val="el-GR"/>
        </w:rPr>
      </w:pPr>
    </w:p>
    <w:p w14:paraId="3A93117F" w14:textId="5A1EEB68" w:rsidR="00B16B8B" w:rsidRPr="0029687F" w:rsidRDefault="003355E7">
      <w:pPr>
        <w:rPr>
          <w:rFonts w:ascii="Tahoma" w:hAnsi="Tahoma" w:cs="Tahoma"/>
          <w:szCs w:val="22"/>
          <w:lang w:val="el-GR"/>
        </w:rPr>
      </w:pPr>
      <w:r w:rsidRPr="0029687F">
        <w:rPr>
          <w:rFonts w:ascii="Tahoma" w:hAnsi="Tahoma" w:cs="Tahoma"/>
          <w:b/>
          <w:bCs/>
          <w:szCs w:val="22"/>
          <w:lang w:val="el-GR"/>
        </w:rPr>
        <w:t>β)</w:t>
      </w:r>
      <w:r w:rsidR="00B16B8B" w:rsidRPr="0029687F">
        <w:rPr>
          <w:rFonts w:ascii="Tahoma" w:hAnsi="Tahoma" w:cs="Tahoma"/>
          <w:szCs w:val="22"/>
          <w:lang w:val="el-GR"/>
        </w:rPr>
        <w:t xml:space="preserve">για την </w:t>
      </w:r>
      <w:r w:rsidR="008617EB" w:rsidRPr="0029687F">
        <w:rPr>
          <w:rFonts w:ascii="Tahoma" w:hAnsi="Tahoma" w:cs="Tahoma"/>
          <w:szCs w:val="22"/>
          <w:lang w:val="el-GR"/>
        </w:rPr>
        <w:t>παράγρ</w:t>
      </w:r>
      <w:r w:rsidR="00C442A6" w:rsidRPr="0029687F">
        <w:rPr>
          <w:rFonts w:ascii="Tahoma" w:hAnsi="Tahoma" w:cs="Tahoma"/>
          <w:szCs w:val="22"/>
          <w:lang w:val="el-GR"/>
        </w:rPr>
        <w:t>α</w:t>
      </w:r>
      <w:r w:rsidR="008617EB" w:rsidRPr="0029687F">
        <w:rPr>
          <w:rFonts w:ascii="Tahoma" w:hAnsi="Tahoma" w:cs="Tahoma"/>
          <w:szCs w:val="22"/>
          <w:lang w:val="el-GR"/>
        </w:rPr>
        <w:t xml:space="preserve">φο </w:t>
      </w:r>
      <w:r w:rsidR="00CC06EB">
        <w:fldChar w:fldCharType="begin"/>
      </w:r>
      <w:r w:rsidR="00CC06EB">
        <w:instrText xml:space="preserve"> REF _Ref503518036 \r \h  \* MERGEFORMAT </w:instrText>
      </w:r>
      <w:r w:rsidR="00CC06EB">
        <w:fldChar w:fldCharType="separate"/>
      </w:r>
      <w:r w:rsidR="002F65C2" w:rsidRPr="002F65C2">
        <w:rPr>
          <w:rFonts w:ascii="Tahoma" w:hAnsi="Tahoma" w:cs="Tahoma"/>
          <w:b/>
          <w:szCs w:val="22"/>
          <w:cs/>
          <w:lang w:val="el-GR"/>
        </w:rPr>
        <w:t>‎</w:t>
      </w:r>
      <w:r w:rsidR="002F65C2">
        <w:t>2.2.3.2</w:t>
      </w:r>
      <w:r w:rsidR="00CC06EB">
        <w:fldChar w:fldCharType="end"/>
      </w:r>
      <w:r w:rsidR="00B16B8B" w:rsidRPr="0029687F">
        <w:rPr>
          <w:rFonts w:ascii="Tahoma" w:hAnsi="Tahoma" w:cs="Tahoma"/>
          <w:szCs w:val="22"/>
          <w:lang w:val="el-GR"/>
        </w:rPr>
        <w:t>:</w:t>
      </w:r>
    </w:p>
    <w:p w14:paraId="37130649" w14:textId="102AAA2C" w:rsidR="008560A8" w:rsidRPr="007F1507" w:rsidRDefault="008560A8" w:rsidP="00586C97">
      <w:pPr>
        <w:pStyle w:val="aff"/>
        <w:numPr>
          <w:ilvl w:val="2"/>
          <w:numId w:val="26"/>
        </w:numPr>
        <w:ind w:left="284" w:hanging="284"/>
        <w:rPr>
          <w:rFonts w:ascii="Tahoma" w:hAnsi="Tahoma" w:cs="Tahoma"/>
          <w:szCs w:val="22"/>
          <w:lang w:val="el-GR"/>
        </w:rPr>
      </w:pPr>
      <w:r w:rsidRPr="007F1507">
        <w:rPr>
          <w:rFonts w:ascii="Tahoma" w:hAnsi="Tahoma" w:cs="Tahoma"/>
          <w:szCs w:val="22"/>
          <w:lang w:val="el-GR"/>
        </w:rPr>
        <w:t xml:space="preserve">Πιστοποιητικό αρμόδιας αρχής, </w:t>
      </w:r>
      <w:r w:rsidR="00D27060" w:rsidRPr="00952EDC">
        <w:rPr>
          <w:rFonts w:ascii="Tahoma" w:hAnsi="Tahoma" w:cs="Tahoma"/>
          <w:szCs w:val="22"/>
          <w:lang w:val="el-GR"/>
        </w:rPr>
        <w:t>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w:t>
      </w:r>
      <w:r w:rsidR="00D27060" w:rsidRPr="007F1507">
        <w:rPr>
          <w:rFonts w:ascii="Tahoma" w:hAnsi="Tahoma" w:cs="Tahoma"/>
          <w:szCs w:val="22"/>
          <w:lang w:val="el-GR"/>
        </w:rPr>
        <w:t xml:space="preserve"> </w:t>
      </w:r>
      <w:r w:rsidRPr="007F1507">
        <w:rPr>
          <w:rFonts w:ascii="Tahoma" w:hAnsi="Tahoma" w:cs="Tahoma"/>
          <w:szCs w:val="22"/>
          <w:lang w:val="el-GR"/>
        </w:rPr>
        <w:t>από το οποίο να προκύπτει ότι ο υποψήφιος Οικονομικός Φορέας είναι ενήμερος ως προς τις φορολογικές υποχρεώσεις του</w:t>
      </w:r>
    </w:p>
    <w:p w14:paraId="6FE4ED7E" w14:textId="77777777" w:rsidR="008560A8" w:rsidRPr="007F1507" w:rsidRDefault="008560A8" w:rsidP="00586C97">
      <w:pPr>
        <w:pStyle w:val="aff"/>
        <w:numPr>
          <w:ilvl w:val="2"/>
          <w:numId w:val="26"/>
        </w:numPr>
        <w:ind w:left="284" w:hanging="284"/>
        <w:rPr>
          <w:rFonts w:ascii="Tahoma" w:hAnsi="Tahoma" w:cs="Tahoma"/>
          <w:szCs w:val="22"/>
          <w:lang w:val="el-GR"/>
        </w:rPr>
      </w:pPr>
      <w:r w:rsidRPr="007F1507">
        <w:rPr>
          <w:rFonts w:ascii="Tahoma" w:hAnsi="Tahoma" w:cs="Tahoma"/>
          <w:szCs w:val="22"/>
          <w:lang w:val="el-GR"/>
        </w:rPr>
        <w:t>Πιστοποιητικό ή πιστοποιητικά αρμόδιας/ων αρχής/</w:t>
      </w:r>
      <w:proofErr w:type="spellStart"/>
      <w:r w:rsidRPr="007F1507">
        <w:rPr>
          <w:rFonts w:ascii="Tahoma" w:hAnsi="Tahoma" w:cs="Tahoma"/>
          <w:szCs w:val="22"/>
          <w:lang w:val="el-GR"/>
        </w:rPr>
        <w:t>ών</w:t>
      </w:r>
      <w:proofErr w:type="spellEnd"/>
      <w:r w:rsidRPr="007F1507">
        <w:rPr>
          <w:rFonts w:ascii="Tahoma" w:hAnsi="Tahoma" w:cs="Tahoma"/>
          <w:szCs w:val="22"/>
          <w:lang w:val="el-GR"/>
        </w:rPr>
        <w:t>, από το/α οποίο/α να προκύπτει ότι ο υποψήφιος Οικονομικός Φορέας είναι ενήμερος ως προς τις εισφορές κοινωνικής ασφάλισης καθώς και  επιπλέον υπεύθυνη δήλωση του οικονομικού φορέα αναφορικά με τους οργανισμούς κοινωνικής ασφάλισης (στην περίπτωση που ο προσωρινός ανάδοχος έχει την εγκατάστασή του στην Ελλάδα αφορά Οργανισμούς κύριας και επικουρικής ασφάλισης) στους οποίους οφείλει να καταβάλει εισφορές.</w:t>
      </w:r>
    </w:p>
    <w:p w14:paraId="3C77E5D9" w14:textId="77777777" w:rsidR="008560A8" w:rsidRPr="007F1507" w:rsidRDefault="008560A8" w:rsidP="008560A8">
      <w:pPr>
        <w:pStyle w:val="aff"/>
        <w:ind w:left="284"/>
        <w:rPr>
          <w:rFonts w:ascii="Tahoma" w:hAnsi="Tahoma" w:cs="Tahoma"/>
          <w:szCs w:val="22"/>
          <w:lang w:val="el-GR"/>
        </w:rPr>
      </w:pPr>
      <w:r w:rsidRPr="007F1507">
        <w:rPr>
          <w:rFonts w:ascii="Tahoma" w:hAnsi="Tahoma" w:cs="Tahoma"/>
          <w:szCs w:val="22"/>
          <w:lang w:val="el-GR"/>
        </w:rPr>
        <w:t>Πέραν των ως άνω πιστοποιητικών, υποβάλλεται υπεύθυνη δήλωση του προσφέροντος ότι δεν έχει εκδοθεί δικαστική ή διοικητική απόφαση με τελεσίδικη και δεσμευτική ισχύ για την αθέτηση των υποχρεώσεών του όσον αφορά στην καταβολή φόρων ή εισφορών κοινωνικής ασφάλισης.</w:t>
      </w:r>
    </w:p>
    <w:p w14:paraId="5EB97F09" w14:textId="0F0A0717" w:rsidR="008560A8" w:rsidRPr="007F1507" w:rsidRDefault="008560A8" w:rsidP="008560A8">
      <w:pPr>
        <w:rPr>
          <w:rFonts w:ascii="Tahoma" w:hAnsi="Tahoma" w:cs="Tahoma"/>
          <w:b/>
          <w:lang w:val="el-GR"/>
        </w:rPr>
      </w:pPr>
      <w:r w:rsidRPr="007F1507">
        <w:rPr>
          <w:rFonts w:ascii="Tahoma" w:hAnsi="Tahoma" w:cs="Tahoma"/>
          <w:szCs w:val="22"/>
          <w:lang w:val="el-GR"/>
        </w:rPr>
        <w:t xml:space="preserve">Με τα παραπάνω πιστοποιητικά ο προσωρινός ανάδοχος θα πρέπει να αποδεικνύει ότι ήταν και είναι ενήμερος ασφαλιστικά και φορολογικά τόσο κατά το χρόνο υποβολής της προσφοράς όσο και κατά το χρόνο υποβολής των δικαιολογητικών της παρούσας παραγράφου. </w:t>
      </w:r>
      <w:r w:rsidRPr="007F1507">
        <w:rPr>
          <w:rFonts w:ascii="Tahoma" w:hAnsi="Tahoma" w:cs="Tahoma"/>
          <w:color w:val="FFFFFF"/>
          <w:lang w:val="el-GR"/>
        </w:rPr>
        <w:t>ν περίπτωση που δεν αναφέρεται σε αυτά χρόνος ισχύος, απαιτείται να έχουν εκδοθεί έως τρεις (3) μήνες πριν από την υποβολή τους</w:t>
      </w:r>
    </w:p>
    <w:p w14:paraId="0D4B67DF" w14:textId="4F9F0491" w:rsidR="008560A8" w:rsidRPr="007F1507" w:rsidRDefault="008560A8" w:rsidP="008560A8">
      <w:pPr>
        <w:rPr>
          <w:rFonts w:ascii="Tahoma" w:hAnsi="Tahoma" w:cs="Tahoma"/>
          <w:b/>
          <w:lang w:val="el-GR"/>
        </w:rPr>
      </w:pPr>
      <w:r w:rsidRPr="007F1507">
        <w:rPr>
          <w:rFonts w:ascii="Tahoma" w:hAnsi="Tahoma" w:cs="Tahoma"/>
          <w:szCs w:val="22"/>
          <w:lang w:val="el-GR"/>
        </w:rPr>
        <w:t xml:space="preserve">Επί αλλοδαπών οικονομικών φορέων και εφόσον από τα προσκομιζόμενα πιστοποιητικά δεν προκύπτει συγκεκριμένη διάρκεια ισχύος τους, θα πρέπει να έχουν εκδοθεί το αργότερο </w:t>
      </w:r>
      <w:r w:rsidR="00D27060">
        <w:rPr>
          <w:rFonts w:ascii="Tahoma" w:hAnsi="Tahoma" w:cs="Tahoma"/>
          <w:szCs w:val="22"/>
          <w:lang w:val="el-GR"/>
        </w:rPr>
        <w:t xml:space="preserve">τρεις μήνες </w:t>
      </w:r>
      <w:r w:rsidR="007C6917">
        <w:rPr>
          <w:rFonts w:ascii="Tahoma" w:hAnsi="Tahoma" w:cs="Tahoma"/>
          <w:szCs w:val="22"/>
          <w:lang w:val="el-GR"/>
        </w:rPr>
        <w:t>π</w:t>
      </w:r>
      <w:r w:rsidRPr="007F1507">
        <w:rPr>
          <w:rFonts w:ascii="Tahoma" w:hAnsi="Tahoma" w:cs="Tahoma"/>
          <w:szCs w:val="22"/>
          <w:lang w:val="el-GR"/>
        </w:rPr>
        <w:t xml:space="preserve">ριν την υποβολή τους. </w:t>
      </w:r>
    </w:p>
    <w:p w14:paraId="20DC8332" w14:textId="0EBEC584" w:rsidR="008560A8" w:rsidRPr="007F1507" w:rsidRDefault="000F632A" w:rsidP="008560A8">
      <w:pPr>
        <w:rPr>
          <w:rFonts w:ascii="Tahoma" w:hAnsi="Tahoma" w:cs="Tahoma"/>
          <w:b/>
          <w:lang w:val="el-GR"/>
        </w:rPr>
      </w:pPr>
      <w:r w:rsidRPr="007F1507">
        <w:rPr>
          <w:rFonts w:ascii="Tahoma" w:hAnsi="Tahoma" w:cs="Tahoma"/>
          <w:b/>
          <w:lang w:val="el-GR"/>
        </w:rPr>
        <w:lastRenderedPageBreak/>
        <w:t>Π</w:t>
      </w:r>
      <w:r w:rsidR="008560A8" w:rsidRPr="007F1507">
        <w:rPr>
          <w:rFonts w:ascii="Tahoma" w:hAnsi="Tahoma" w:cs="Tahoma"/>
          <w:b/>
          <w:lang w:val="el-GR"/>
        </w:rPr>
        <w:t>ερίπτωση γ :</w:t>
      </w:r>
    </w:p>
    <w:p w14:paraId="46A1DCF2" w14:textId="77777777" w:rsidR="008560A8" w:rsidRPr="007F1507" w:rsidRDefault="008560A8" w:rsidP="00586C97">
      <w:pPr>
        <w:pStyle w:val="aff"/>
        <w:numPr>
          <w:ilvl w:val="0"/>
          <w:numId w:val="26"/>
        </w:numPr>
        <w:rPr>
          <w:rFonts w:ascii="Tahoma" w:hAnsi="Tahoma" w:cs="Tahoma"/>
          <w:lang w:val="el-GR"/>
        </w:rPr>
      </w:pPr>
      <w:r w:rsidRPr="007F1507">
        <w:rPr>
          <w:rFonts w:ascii="Tahoma" w:hAnsi="Tahoma" w:cs="Tahoma"/>
          <w:lang w:val="el-GR"/>
        </w:rPr>
        <w:t xml:space="preserve">πιστοποιητικό από τη Διεύθυνση Προγραμματισμού και Συντονισμού της Επιθεώρησης Εργασιακών Σχέσεων, που να έχει εκδοθεί έως τρεις (3) μήνες πριν από την υποβολή του  από το οποίο να προκύπτουν οι πράξεις επιβολής προστίμου που έχουν εκδοθεί σε βάρος του οικονομικού φορέα σε χρονικό διάστημα δύο (2) ετών πριν από την ημερομηνία λήξης της προθεσμίας υποβολής προσφοράς.  Μέχρι να καταστεί εφικτή η έκδοση του ανωτέρω πιστοποιητικού, αυτό αντικαθίσταται από υπεύθυνη δήλωση του οικονομικού φορέα, χωρίς να απαιτείται επίσημη δήλωση του ΣΕΠΕ σχετικά με την έκδοση του πιστοποιητικού </w:t>
      </w:r>
    </w:p>
    <w:p w14:paraId="4AA60A34" w14:textId="18E08E1E" w:rsidR="00C442A6" w:rsidRPr="0029687F" w:rsidRDefault="00D3541D">
      <w:pPr>
        <w:rPr>
          <w:rFonts w:ascii="Tahoma" w:hAnsi="Tahoma" w:cs="Tahoma"/>
          <w:szCs w:val="22"/>
          <w:lang w:val="el-GR"/>
        </w:rPr>
      </w:pPr>
      <w:r w:rsidRPr="0029687F">
        <w:rPr>
          <w:rFonts w:ascii="Tahoma" w:hAnsi="Tahoma" w:cs="Tahoma"/>
          <w:b/>
          <w:bCs/>
          <w:szCs w:val="22"/>
          <w:lang w:val="el-GR"/>
        </w:rPr>
        <w:t>γ</w:t>
      </w:r>
      <w:r w:rsidR="00B16B8B" w:rsidRPr="0029687F">
        <w:rPr>
          <w:rFonts w:ascii="Tahoma" w:hAnsi="Tahoma" w:cs="Tahoma"/>
          <w:b/>
          <w:bCs/>
          <w:szCs w:val="22"/>
          <w:lang w:val="el-GR"/>
        </w:rPr>
        <w:t>)</w:t>
      </w:r>
      <w:r w:rsidR="00B16B8B" w:rsidRPr="0029687F">
        <w:rPr>
          <w:rFonts w:ascii="Tahoma" w:hAnsi="Tahoma" w:cs="Tahoma"/>
          <w:szCs w:val="22"/>
          <w:lang w:val="el-GR"/>
        </w:rPr>
        <w:t xml:space="preserve"> για την </w:t>
      </w:r>
      <w:r w:rsidR="00C442A6" w:rsidRPr="0029687F">
        <w:rPr>
          <w:rFonts w:ascii="Tahoma" w:hAnsi="Tahoma" w:cs="Tahoma"/>
          <w:szCs w:val="22"/>
          <w:lang w:val="el-GR"/>
        </w:rPr>
        <w:t xml:space="preserve">παράγραφο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496540586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2F65C2" w:rsidRPr="002F65C2">
        <w:rPr>
          <w:rFonts w:ascii="Tahoma" w:hAnsi="Tahoma" w:cs="Tahoma"/>
          <w:b/>
          <w:szCs w:val="22"/>
          <w:cs/>
          <w:lang w:val="el-GR"/>
        </w:rPr>
        <w:t>‎</w:t>
      </w:r>
      <w:r w:rsidR="002F65C2">
        <w:rPr>
          <w:lang w:val="el-GR"/>
        </w:rPr>
        <w:t>0</w:t>
      </w:r>
      <w:r w:rsidR="00CC06EB">
        <w:fldChar w:fldCharType="end"/>
      </w:r>
      <w:r w:rsidR="003355E7" w:rsidRPr="0029687F">
        <w:rPr>
          <w:rFonts w:ascii="Tahoma" w:hAnsi="Tahoma" w:cs="Tahoma"/>
          <w:b/>
          <w:szCs w:val="22"/>
          <w:lang w:val="el-GR"/>
        </w:rPr>
        <w:t xml:space="preserve"> περίπτωση β</w:t>
      </w:r>
      <w:r w:rsidR="003355E7" w:rsidRPr="0029687F">
        <w:rPr>
          <w:rFonts w:ascii="Tahoma" w:hAnsi="Tahoma" w:cs="Tahoma"/>
          <w:szCs w:val="22"/>
          <w:lang w:val="el-GR"/>
        </w:rPr>
        <w:t xml:space="preserve">΄ </w:t>
      </w:r>
      <w:r w:rsidR="00C442A6" w:rsidRPr="0029687F">
        <w:rPr>
          <w:rFonts w:ascii="Tahoma" w:hAnsi="Tahoma" w:cs="Tahoma"/>
          <w:szCs w:val="22"/>
          <w:lang w:val="el-GR"/>
        </w:rPr>
        <w:t>:</w:t>
      </w:r>
    </w:p>
    <w:p w14:paraId="5EE24202" w14:textId="77777777" w:rsidR="00FC2B8A" w:rsidRPr="0029687F" w:rsidRDefault="003355E7">
      <w:pPr>
        <w:rPr>
          <w:rFonts w:ascii="Tahoma" w:hAnsi="Tahoma" w:cs="Tahoma"/>
          <w:szCs w:val="22"/>
          <w:lang w:val="el-GR"/>
        </w:rPr>
      </w:pPr>
      <w:r w:rsidRPr="0029687F">
        <w:rPr>
          <w:rFonts w:ascii="Tahoma" w:hAnsi="Tahoma" w:cs="Tahoma"/>
          <w:szCs w:val="22"/>
          <w:lang w:val="el-GR"/>
        </w:rPr>
        <w:t>πιστοποιητικό</w:t>
      </w:r>
      <w:r w:rsidR="00EB0ADB" w:rsidRPr="0029687F">
        <w:rPr>
          <w:rFonts w:ascii="Tahoma" w:hAnsi="Tahoma" w:cs="Tahoma"/>
          <w:szCs w:val="22"/>
          <w:lang w:val="el-GR"/>
        </w:rPr>
        <w:t>/ά</w:t>
      </w:r>
      <w:r w:rsidR="00477760">
        <w:rPr>
          <w:rFonts w:ascii="Tahoma" w:hAnsi="Tahoma" w:cs="Tahoma"/>
          <w:szCs w:val="22"/>
          <w:lang w:val="el-GR"/>
        </w:rPr>
        <w:t xml:space="preserve"> τελευταίου τριμήνου</w:t>
      </w:r>
      <w:r w:rsidRPr="0029687F">
        <w:rPr>
          <w:rFonts w:ascii="Tahoma" w:hAnsi="Tahoma" w:cs="Tahoma"/>
          <w:szCs w:val="22"/>
          <w:lang w:val="el-GR"/>
        </w:rPr>
        <w:t xml:space="preserve"> που εκδίδ</w:t>
      </w:r>
      <w:r w:rsidR="008F30DE" w:rsidRPr="0029687F">
        <w:rPr>
          <w:rFonts w:ascii="Tahoma" w:hAnsi="Tahoma" w:cs="Tahoma"/>
          <w:szCs w:val="22"/>
          <w:lang w:val="el-GR"/>
        </w:rPr>
        <w:t>ον</w:t>
      </w:r>
      <w:r w:rsidRPr="0029687F">
        <w:rPr>
          <w:rFonts w:ascii="Tahoma" w:hAnsi="Tahoma" w:cs="Tahoma"/>
          <w:szCs w:val="22"/>
          <w:lang w:val="el-GR"/>
        </w:rPr>
        <w:t>ται από την αρμόδια αρχή του οικείου κράτους</w:t>
      </w:r>
      <w:r w:rsidR="00EB0ADB" w:rsidRPr="0029687F">
        <w:rPr>
          <w:rFonts w:ascii="Tahoma" w:hAnsi="Tahoma" w:cs="Tahoma"/>
          <w:szCs w:val="22"/>
          <w:lang w:val="el-GR"/>
        </w:rPr>
        <w:t xml:space="preserve">, από το οποίο/α να προκύπτει ότι ο υποψήφιος Οικονομικός Φορέας: </w:t>
      </w:r>
    </w:p>
    <w:p w14:paraId="290B2DC1" w14:textId="77777777" w:rsidR="00EB0ADB" w:rsidRPr="0029687F" w:rsidRDefault="00EB0ADB" w:rsidP="00EB0ADB">
      <w:pPr>
        <w:ind w:left="122" w:right="39"/>
        <w:rPr>
          <w:rFonts w:ascii="Tahoma" w:hAnsi="Tahoma" w:cs="Tahoma"/>
          <w:szCs w:val="22"/>
          <w:lang w:val="el-GR"/>
        </w:rPr>
      </w:pPr>
      <w:r w:rsidRPr="0029687F">
        <w:rPr>
          <w:rFonts w:ascii="Tahoma" w:hAnsi="Tahoma" w:cs="Tahoma"/>
          <w:szCs w:val="22"/>
          <w:lang w:val="el-GR"/>
        </w:rPr>
        <w:t xml:space="preserve">α) δεν τελεί υπό πτώχευση </w:t>
      </w:r>
    </w:p>
    <w:p w14:paraId="2CE71596" w14:textId="77777777" w:rsidR="00EB0ADB" w:rsidRPr="0029687F" w:rsidRDefault="00EB0ADB" w:rsidP="00EB0ADB">
      <w:pPr>
        <w:ind w:left="122" w:right="39"/>
        <w:rPr>
          <w:rFonts w:ascii="Tahoma" w:hAnsi="Tahoma" w:cs="Tahoma"/>
          <w:szCs w:val="22"/>
          <w:lang w:val="el-GR"/>
        </w:rPr>
      </w:pPr>
      <w:r w:rsidRPr="0029687F">
        <w:rPr>
          <w:rFonts w:ascii="Tahoma" w:hAnsi="Tahoma" w:cs="Tahoma"/>
          <w:szCs w:val="22"/>
          <w:lang w:val="el-GR"/>
        </w:rPr>
        <w:t>β) δεν έχει υπαχθεί σε διαδικασία εξυγίανσης</w:t>
      </w:r>
    </w:p>
    <w:p w14:paraId="3833F87B" w14:textId="77777777" w:rsidR="00EB0ADB" w:rsidRPr="0029687F" w:rsidRDefault="00EB0ADB" w:rsidP="00EB0ADB">
      <w:pPr>
        <w:ind w:left="122" w:right="39"/>
        <w:rPr>
          <w:rFonts w:ascii="Tahoma" w:hAnsi="Tahoma" w:cs="Tahoma"/>
          <w:szCs w:val="22"/>
          <w:lang w:val="el-GR"/>
        </w:rPr>
      </w:pPr>
      <w:r w:rsidRPr="0029687F">
        <w:rPr>
          <w:rFonts w:ascii="Tahoma" w:hAnsi="Tahoma" w:cs="Tahoma"/>
          <w:szCs w:val="22"/>
          <w:lang w:val="el-GR"/>
        </w:rPr>
        <w:t>γ) δεν έχει υπαχθεί σε διαδικασία ειδικής εκκαθάρισης</w:t>
      </w:r>
    </w:p>
    <w:p w14:paraId="3CD04A1F" w14:textId="77777777" w:rsidR="00EB0ADB" w:rsidRPr="0029687F" w:rsidRDefault="00EB0ADB" w:rsidP="00EB0ADB">
      <w:pPr>
        <w:ind w:left="122" w:right="39"/>
        <w:rPr>
          <w:rFonts w:ascii="Tahoma" w:hAnsi="Tahoma" w:cs="Tahoma"/>
          <w:szCs w:val="22"/>
          <w:lang w:val="el-GR"/>
        </w:rPr>
      </w:pPr>
      <w:r w:rsidRPr="0029687F">
        <w:rPr>
          <w:rFonts w:ascii="Tahoma" w:hAnsi="Tahoma" w:cs="Tahoma"/>
          <w:szCs w:val="22"/>
          <w:lang w:val="el-GR"/>
        </w:rPr>
        <w:t xml:space="preserve">δ) δεν τελεί υπό αναγκαστική διαχείριση από εκκαθαριστή ή από το δικαστήριο </w:t>
      </w:r>
    </w:p>
    <w:p w14:paraId="1DB84D06" w14:textId="77777777" w:rsidR="00EB0ADB" w:rsidRPr="0029687F" w:rsidRDefault="00EB0ADB" w:rsidP="00EB0ADB">
      <w:pPr>
        <w:ind w:left="122" w:right="39"/>
        <w:rPr>
          <w:rFonts w:ascii="Tahoma" w:hAnsi="Tahoma" w:cs="Tahoma"/>
          <w:szCs w:val="22"/>
          <w:lang w:val="el-GR"/>
        </w:rPr>
      </w:pPr>
      <w:r w:rsidRPr="0029687F">
        <w:rPr>
          <w:rFonts w:ascii="Tahoma" w:hAnsi="Tahoma" w:cs="Tahoma"/>
          <w:szCs w:val="22"/>
          <w:lang w:val="el-GR"/>
        </w:rPr>
        <w:t xml:space="preserve">ε) δεν έχει υπαχθεί σε διαδικασία πτωχευτικού συμβιβασμού </w:t>
      </w:r>
    </w:p>
    <w:p w14:paraId="426F96C7" w14:textId="77777777" w:rsidR="00EB0ADB" w:rsidRPr="0029687F" w:rsidRDefault="00EB0ADB" w:rsidP="00EB0ADB">
      <w:pPr>
        <w:ind w:left="122" w:right="39"/>
        <w:rPr>
          <w:rFonts w:ascii="Tahoma" w:hAnsi="Tahoma" w:cs="Tahoma"/>
          <w:szCs w:val="22"/>
          <w:lang w:val="el-GR"/>
        </w:rPr>
      </w:pPr>
      <w:proofErr w:type="spellStart"/>
      <w:r w:rsidRPr="0029687F">
        <w:rPr>
          <w:rFonts w:ascii="Tahoma" w:hAnsi="Tahoma" w:cs="Tahoma"/>
          <w:szCs w:val="22"/>
          <w:lang w:val="el-GR"/>
        </w:rPr>
        <w:t>στ</w:t>
      </w:r>
      <w:proofErr w:type="spellEnd"/>
      <w:r w:rsidRPr="0029687F">
        <w:rPr>
          <w:rFonts w:ascii="Tahoma" w:hAnsi="Tahoma" w:cs="Tahoma"/>
          <w:szCs w:val="22"/>
          <w:lang w:val="el-GR"/>
        </w:rPr>
        <w:t xml:space="preserve">)δεν έχει αναστείλει τις επιχειρηματικές του δραστηριότητες </w:t>
      </w:r>
    </w:p>
    <w:p w14:paraId="4DF82197" w14:textId="55890F98" w:rsidR="00407DAF" w:rsidRPr="007F1507" w:rsidRDefault="00407DAF" w:rsidP="00407DAF">
      <w:pPr>
        <w:rPr>
          <w:rFonts w:ascii="Tahoma" w:hAnsi="Tahoma" w:cs="Tahoma"/>
          <w:bCs/>
          <w:lang w:val="el-GR"/>
        </w:rPr>
      </w:pPr>
      <w:r w:rsidRPr="007F1507">
        <w:rPr>
          <w:rFonts w:ascii="Tahoma" w:hAnsi="Tahoma" w:cs="Tahoma"/>
          <w:bCs/>
          <w:lang w:val="el-GR"/>
        </w:rPr>
        <w:t xml:space="preserve">Για τους οικονομικούς φορείς που είναι εγκατεστημένοι στην Ελλάδα, τα πιστοποιητικά ότι δεν τελούν υπό πτώχευση, πτωχευτικό συμβιβασμό ή υπό αναγκαστική διαχείριση ή ότι δεν έχουν υπαχθεί σε διαδικασία εξυγίανσης, εκδίδονται από το αρμόδιο πρωτοδικείο της έδρας του οικονομικού φορέα. </w:t>
      </w:r>
      <w:r w:rsidRPr="007F1507">
        <w:rPr>
          <w:rFonts w:ascii="Tahoma" w:hAnsi="Tahoma" w:cs="Tahoma"/>
          <w:lang w:val="el-GR"/>
        </w:rPr>
        <w:t xml:space="preserve">Το πιστοποιητικό  ότι το νομικό πρόσωπο δεν έχει τεθεί υπό εκκαθάριση με δικαστική απόφαση εκδίδεται από το οικείο Πρωτοδικείο της έδρας του οικονομικού φορέα, το δε πιστοποιητικό ότι δεν έχει τεθεί υπό εκκαθάριση με απόφαση των εταίρων εκδίδεται από το Γ.Ε.Μ.Η., σύμφωνα με τις κείμενες διατάξεις, ως κάθε φορά ισχύουν. </w:t>
      </w:r>
      <w:r w:rsidRPr="007F1507">
        <w:rPr>
          <w:rFonts w:ascii="Tahoma" w:hAnsi="Tahoma" w:cs="Tahoma"/>
          <w:bCs/>
          <w:lang w:val="el-GR"/>
        </w:rPr>
        <w:t>Τα φυσικά πρόσωπα (ατομικές επιχειρήσεις) δεν</w:t>
      </w:r>
      <w:r w:rsidR="005A00A9">
        <w:rPr>
          <w:rFonts w:ascii="Tahoma" w:hAnsi="Tahoma" w:cs="Tahoma"/>
          <w:bCs/>
          <w:lang w:val="el-GR"/>
        </w:rPr>
        <w:t xml:space="preserve"> </w:t>
      </w:r>
      <w:r w:rsidRPr="007F1507">
        <w:rPr>
          <w:rFonts w:ascii="Tahoma" w:hAnsi="Tahoma" w:cs="Tahoma"/>
          <w:bCs/>
          <w:lang w:val="el-GR"/>
        </w:rPr>
        <w:t xml:space="preserve">προσκομίζουν πιστοποιητικό περί μη θέσεως σε εκκαθάριση. </w:t>
      </w:r>
    </w:p>
    <w:p w14:paraId="432D7AC4" w14:textId="77777777" w:rsidR="00407DAF" w:rsidRPr="007F1507" w:rsidRDefault="00407DAF" w:rsidP="00407DAF">
      <w:pPr>
        <w:rPr>
          <w:rFonts w:ascii="Tahoma" w:hAnsi="Tahoma" w:cs="Tahoma"/>
          <w:lang w:val="el-GR"/>
        </w:rPr>
      </w:pPr>
      <w:r w:rsidRPr="007F1507">
        <w:rPr>
          <w:rFonts w:ascii="Tahoma" w:hAnsi="Tahoma" w:cs="Tahoma"/>
          <w:bCs/>
          <w:lang w:val="el-GR"/>
        </w:rPr>
        <w:t>Η μη αναστολή των επιχειρηματικών δραστηριοτήτων του οικονομικού φορέα, για τους εγκατεστημένους στην Ελλάδα οικονομικούς φορείς αποδεικνύεται μέσω της ηλεκτρονικής πλατφόρμας της Ανεξάρτητης Αρχής Δημοσίων Εσόδων</w:t>
      </w:r>
      <w:r w:rsidRPr="007F1507">
        <w:rPr>
          <w:rStyle w:val="WW-EndnoteReference17"/>
          <w:rFonts w:ascii="Tahoma" w:hAnsi="Tahoma" w:cs="Tahoma"/>
          <w:bCs/>
          <w:lang w:val="el-GR"/>
        </w:rPr>
        <w:footnoteReference w:id="9"/>
      </w:r>
    </w:p>
    <w:p w14:paraId="16FAE727" w14:textId="12A60770" w:rsidR="00407DAF" w:rsidRPr="007F1507" w:rsidRDefault="003355E7" w:rsidP="00407DAF">
      <w:pPr>
        <w:rPr>
          <w:rFonts w:ascii="Tahoma" w:hAnsi="Tahoma" w:cs="Tahoma"/>
          <w:szCs w:val="22"/>
          <w:lang w:val="el-GR"/>
        </w:rPr>
      </w:pPr>
      <w:r w:rsidRPr="0029687F">
        <w:rPr>
          <w:rFonts w:ascii="Tahoma" w:hAnsi="Tahoma" w:cs="Tahoma"/>
          <w:szCs w:val="22"/>
          <w:lang w:val="el-GR"/>
        </w:rPr>
        <w:t xml:space="preserve">Αν το </w:t>
      </w:r>
      <w:r w:rsidR="002D4295" w:rsidRPr="0029687F">
        <w:rPr>
          <w:rFonts w:ascii="Tahoma" w:hAnsi="Tahoma" w:cs="Tahoma"/>
          <w:szCs w:val="22"/>
          <w:lang w:val="el-GR"/>
        </w:rPr>
        <w:t xml:space="preserve">οικείο </w:t>
      </w:r>
      <w:r w:rsidRPr="0029687F">
        <w:rPr>
          <w:rFonts w:ascii="Tahoma" w:hAnsi="Tahoma" w:cs="Tahoma"/>
          <w:szCs w:val="22"/>
          <w:lang w:val="el-GR"/>
        </w:rPr>
        <w:t xml:space="preserve">κράτος δεν εκδίδει τέτοιου είδους έγγραφο ή πιστοποιητικό ή όπου το έγγραφο ή το πιστοποιητικό αυτό δεν καλύπτει όλες τις περιπτώσεις που αναφέρονται στις παραγράφους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496540567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2F65C2" w:rsidRPr="002F65C2">
        <w:rPr>
          <w:rFonts w:ascii="Tahoma" w:hAnsi="Tahoma" w:cs="Tahoma"/>
          <w:szCs w:val="22"/>
          <w:cs/>
          <w:lang w:val="el-GR"/>
        </w:rPr>
        <w:t>‎</w:t>
      </w:r>
      <w:r w:rsidR="002F65C2">
        <w:rPr>
          <w:lang w:val="el-GR"/>
        </w:rPr>
        <w:t>2.2.3.1</w:t>
      </w:r>
      <w:r w:rsidR="00CC06EB">
        <w:fldChar w:fldCharType="end"/>
      </w:r>
      <w:r w:rsidR="00124482">
        <w:rPr>
          <w:rFonts w:ascii="Tahoma" w:hAnsi="Tahoma" w:cs="Tahoma"/>
          <w:szCs w:val="22"/>
          <w:lang w:val="el-GR"/>
        </w:rPr>
        <w:t>,</w:t>
      </w:r>
      <w:r w:rsidR="00375781">
        <w:rPr>
          <w:rFonts w:ascii="Tahoma" w:hAnsi="Tahoma" w:cs="Tahoma"/>
          <w:szCs w:val="22"/>
          <w:lang w:val="el-GR"/>
        </w:rPr>
        <w:fldChar w:fldCharType="begin"/>
      </w:r>
      <w:r w:rsidR="00124482">
        <w:rPr>
          <w:rFonts w:ascii="Tahoma" w:hAnsi="Tahoma" w:cs="Tahoma"/>
          <w:szCs w:val="22"/>
          <w:lang w:val="el-GR"/>
        </w:rPr>
        <w:instrText xml:space="preserve"> REF _Ref503518036 \r \h </w:instrText>
      </w:r>
      <w:r w:rsidR="00375781">
        <w:rPr>
          <w:rFonts w:ascii="Tahoma" w:hAnsi="Tahoma" w:cs="Tahoma"/>
          <w:szCs w:val="22"/>
          <w:lang w:val="el-GR"/>
        </w:rPr>
      </w:r>
      <w:r w:rsidR="00375781">
        <w:rPr>
          <w:rFonts w:ascii="Tahoma" w:hAnsi="Tahoma" w:cs="Tahoma"/>
          <w:szCs w:val="22"/>
          <w:lang w:val="el-GR"/>
        </w:rPr>
        <w:fldChar w:fldCharType="separate"/>
      </w:r>
      <w:r w:rsidR="002F65C2">
        <w:rPr>
          <w:rFonts w:ascii="Tahoma" w:hAnsi="Tahoma" w:cs="Tahoma"/>
          <w:szCs w:val="22"/>
          <w:cs/>
          <w:lang w:val="el-GR"/>
        </w:rPr>
        <w:t>‎</w:t>
      </w:r>
      <w:r w:rsidR="002F65C2">
        <w:rPr>
          <w:rFonts w:ascii="Tahoma" w:hAnsi="Tahoma" w:cs="Tahoma"/>
          <w:szCs w:val="22"/>
          <w:lang w:val="el-GR"/>
        </w:rPr>
        <w:t>2.2.3.2</w:t>
      </w:r>
      <w:r w:rsidR="00375781">
        <w:rPr>
          <w:rFonts w:ascii="Tahoma" w:hAnsi="Tahoma" w:cs="Tahoma"/>
          <w:szCs w:val="22"/>
          <w:lang w:val="el-GR"/>
        </w:rPr>
        <w:fldChar w:fldCharType="end"/>
      </w:r>
      <w:r w:rsidRPr="0029687F">
        <w:rPr>
          <w:rFonts w:ascii="Tahoma" w:hAnsi="Tahoma" w:cs="Tahoma"/>
          <w:szCs w:val="22"/>
          <w:lang w:val="el-GR"/>
        </w:rPr>
        <w:t xml:space="preserve"> και στην περίπτωση β΄ της παραγράφου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496540586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2F65C2" w:rsidRPr="002F65C2">
        <w:rPr>
          <w:rFonts w:ascii="Tahoma" w:hAnsi="Tahoma" w:cs="Tahoma"/>
          <w:szCs w:val="22"/>
          <w:cs/>
          <w:lang w:val="el-GR"/>
        </w:rPr>
        <w:t>‎</w:t>
      </w:r>
      <w:r w:rsidR="002F65C2">
        <w:rPr>
          <w:lang w:val="el-GR"/>
        </w:rPr>
        <w:t>0</w:t>
      </w:r>
      <w:r w:rsidR="00CC06EB">
        <w:fldChar w:fldCharType="end"/>
      </w:r>
      <w:r w:rsidRPr="0029687F">
        <w:rPr>
          <w:rFonts w:ascii="Tahoma" w:hAnsi="Tahoma" w:cs="Tahoma"/>
          <w:szCs w:val="22"/>
          <w:lang w:val="el-GR"/>
        </w:rPr>
        <w:t xml:space="preserve">, το έγγραφο ή το πιστοποιητικό </w:t>
      </w:r>
      <w:r w:rsidR="00407DAF" w:rsidRPr="007F1507">
        <w:rPr>
          <w:rFonts w:ascii="Tahoma" w:hAnsi="Tahoma" w:cs="Tahoma"/>
          <w:szCs w:val="22"/>
          <w:lang w:val="el-GR"/>
        </w:rPr>
        <w:t xml:space="preserve">μπορεί να αντικαθίστανται από ένορκη βεβαίωση ή, στα κράτη </w:t>
      </w:r>
      <w:r w:rsidR="000F632A">
        <w:rPr>
          <w:rFonts w:ascii="Tahoma" w:hAnsi="Tahoma" w:cs="Tahoma"/>
          <w:szCs w:val="22"/>
          <w:lang w:val="el-GR"/>
        </w:rPr>
        <w:t>–</w:t>
      </w:r>
      <w:r w:rsidR="00407DAF" w:rsidRPr="007F1507">
        <w:rPr>
          <w:rFonts w:ascii="Tahoma" w:hAnsi="Tahoma" w:cs="Tahoma"/>
          <w:szCs w:val="22"/>
          <w:lang w:val="el-GR"/>
        </w:rPr>
        <w:t xml:space="preserve">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w:t>
      </w:r>
      <w:r w:rsidR="000F632A">
        <w:rPr>
          <w:rFonts w:ascii="Tahoma" w:hAnsi="Tahoma" w:cs="Tahoma"/>
          <w:szCs w:val="22"/>
          <w:lang w:val="el-GR"/>
        </w:rPr>
        <w:t>–</w:t>
      </w:r>
      <w:r w:rsidR="00407DAF" w:rsidRPr="007F1507">
        <w:rPr>
          <w:rFonts w:ascii="Tahoma" w:hAnsi="Tahoma" w:cs="Tahoma"/>
          <w:szCs w:val="22"/>
          <w:lang w:val="el-GR"/>
        </w:rPr>
        <w:t xml:space="preserve"> μέλους ή της χώρας καταγωγής ή της χώρας όπου είναι εγκατεστημένος ο οικονομικός φορέας.</w:t>
      </w:r>
    </w:p>
    <w:p w14:paraId="32827A64" w14:textId="0B65572C" w:rsidR="008338F0" w:rsidRPr="0029687F" w:rsidRDefault="003355E7">
      <w:pPr>
        <w:rPr>
          <w:rFonts w:ascii="Tahoma" w:hAnsi="Tahoma" w:cs="Tahoma"/>
          <w:szCs w:val="22"/>
          <w:lang w:val="el-GR"/>
        </w:rPr>
      </w:pPr>
      <w:r w:rsidRPr="0029687F">
        <w:rPr>
          <w:rFonts w:ascii="Tahoma" w:hAnsi="Tahoma" w:cs="Tahoma"/>
          <w:szCs w:val="22"/>
          <w:lang w:val="el-GR"/>
        </w:rPr>
        <w:t xml:space="preserve">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496540567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2F65C2" w:rsidRPr="002F65C2">
        <w:rPr>
          <w:rFonts w:ascii="Tahoma" w:hAnsi="Tahoma" w:cs="Tahoma"/>
          <w:szCs w:val="22"/>
          <w:cs/>
          <w:lang w:val="el-GR"/>
        </w:rPr>
        <w:t>‎</w:t>
      </w:r>
      <w:r w:rsidR="002F65C2">
        <w:rPr>
          <w:lang w:val="el-GR"/>
        </w:rPr>
        <w:t>2.2.3.1</w:t>
      </w:r>
      <w:r w:rsidR="00CC06EB">
        <w:fldChar w:fldCharType="end"/>
      </w:r>
      <w:r w:rsidR="00124482">
        <w:rPr>
          <w:rFonts w:ascii="Tahoma" w:hAnsi="Tahoma" w:cs="Tahoma"/>
          <w:szCs w:val="22"/>
          <w:lang w:val="el-GR"/>
        </w:rPr>
        <w:t>,</w:t>
      </w:r>
      <w:r w:rsidR="00144A77">
        <w:rPr>
          <w:rFonts w:ascii="Tahoma" w:hAnsi="Tahoma" w:cs="Tahoma"/>
          <w:szCs w:val="22"/>
          <w:lang w:val="el-GR"/>
        </w:rPr>
        <w:t xml:space="preserve"> </w:t>
      </w:r>
      <w:r w:rsidR="00375781">
        <w:rPr>
          <w:rFonts w:ascii="Tahoma" w:hAnsi="Tahoma" w:cs="Tahoma"/>
          <w:szCs w:val="22"/>
          <w:lang w:val="el-GR"/>
        </w:rPr>
        <w:fldChar w:fldCharType="begin"/>
      </w:r>
      <w:r w:rsidR="00124482">
        <w:rPr>
          <w:rFonts w:ascii="Tahoma" w:hAnsi="Tahoma" w:cs="Tahoma"/>
          <w:szCs w:val="22"/>
          <w:lang w:val="el-GR"/>
        </w:rPr>
        <w:instrText xml:space="preserve"> REF _Ref503518036 \r \h </w:instrText>
      </w:r>
      <w:r w:rsidR="00375781">
        <w:rPr>
          <w:rFonts w:ascii="Tahoma" w:hAnsi="Tahoma" w:cs="Tahoma"/>
          <w:szCs w:val="22"/>
          <w:lang w:val="el-GR"/>
        </w:rPr>
      </w:r>
      <w:r w:rsidR="00375781">
        <w:rPr>
          <w:rFonts w:ascii="Tahoma" w:hAnsi="Tahoma" w:cs="Tahoma"/>
          <w:szCs w:val="22"/>
          <w:lang w:val="el-GR"/>
        </w:rPr>
        <w:fldChar w:fldCharType="separate"/>
      </w:r>
      <w:r w:rsidR="002F65C2">
        <w:rPr>
          <w:rFonts w:ascii="Tahoma" w:hAnsi="Tahoma" w:cs="Tahoma"/>
          <w:szCs w:val="22"/>
          <w:cs/>
          <w:lang w:val="el-GR"/>
        </w:rPr>
        <w:t>‎</w:t>
      </w:r>
      <w:r w:rsidR="002F65C2">
        <w:rPr>
          <w:rFonts w:ascii="Tahoma" w:hAnsi="Tahoma" w:cs="Tahoma"/>
          <w:szCs w:val="22"/>
          <w:lang w:val="el-GR"/>
        </w:rPr>
        <w:t>2.2.3.2</w:t>
      </w:r>
      <w:r w:rsidR="00375781">
        <w:rPr>
          <w:rFonts w:ascii="Tahoma" w:hAnsi="Tahoma" w:cs="Tahoma"/>
          <w:szCs w:val="22"/>
          <w:lang w:val="el-GR"/>
        </w:rPr>
        <w:fldChar w:fldCharType="end"/>
      </w:r>
      <w:r w:rsidRPr="0029687F">
        <w:rPr>
          <w:rFonts w:ascii="Tahoma" w:hAnsi="Tahoma" w:cs="Tahoma"/>
          <w:szCs w:val="22"/>
          <w:lang w:val="el-GR"/>
        </w:rPr>
        <w:t xml:space="preserve"> και στην περίπτωση β΄ της παραγράφου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496540586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2F65C2" w:rsidRPr="002F65C2">
        <w:rPr>
          <w:rFonts w:ascii="Tahoma" w:hAnsi="Tahoma" w:cs="Tahoma"/>
          <w:szCs w:val="22"/>
          <w:cs/>
          <w:lang w:val="el-GR"/>
        </w:rPr>
        <w:t>‎</w:t>
      </w:r>
      <w:r w:rsidR="002F65C2">
        <w:rPr>
          <w:lang w:val="el-GR"/>
        </w:rPr>
        <w:t>0</w:t>
      </w:r>
      <w:r w:rsidR="00CC06EB">
        <w:fldChar w:fldCharType="end"/>
      </w:r>
      <w:r w:rsidRPr="0029687F">
        <w:rPr>
          <w:rFonts w:ascii="Tahoma" w:hAnsi="Tahoma" w:cs="Tahoma"/>
          <w:szCs w:val="22"/>
          <w:lang w:val="el-GR"/>
        </w:rPr>
        <w:t>.</w:t>
      </w:r>
    </w:p>
    <w:p w14:paraId="529E2325" w14:textId="7D4DF4AC" w:rsidR="00D3541D" w:rsidRPr="0029687F" w:rsidRDefault="00D3541D">
      <w:pPr>
        <w:rPr>
          <w:rFonts w:ascii="Tahoma" w:hAnsi="Tahoma" w:cs="Tahoma"/>
          <w:szCs w:val="22"/>
          <w:lang w:val="el-GR"/>
        </w:rPr>
      </w:pPr>
      <w:r w:rsidRPr="0029687F">
        <w:rPr>
          <w:rFonts w:ascii="Tahoma" w:hAnsi="Tahoma" w:cs="Tahoma"/>
          <w:b/>
          <w:szCs w:val="22"/>
          <w:lang w:val="el-GR"/>
        </w:rPr>
        <w:t>δ)</w:t>
      </w:r>
      <w:r w:rsidR="00F94E99">
        <w:rPr>
          <w:rFonts w:ascii="Tahoma" w:hAnsi="Tahoma" w:cs="Tahoma"/>
          <w:b/>
          <w:szCs w:val="22"/>
          <w:lang w:val="el-GR"/>
        </w:rPr>
        <w:t xml:space="preserve"> </w:t>
      </w:r>
      <w:r w:rsidR="003355E7" w:rsidRPr="0029687F">
        <w:rPr>
          <w:rFonts w:ascii="Tahoma" w:hAnsi="Tahoma" w:cs="Tahoma"/>
          <w:szCs w:val="22"/>
          <w:lang w:val="el-GR"/>
        </w:rPr>
        <w:t>Για τις λοιπές περιπτώσεις της παραγράφου</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496540586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2F65C2" w:rsidRPr="002F65C2">
        <w:rPr>
          <w:rFonts w:ascii="Tahoma" w:hAnsi="Tahoma" w:cs="Tahoma"/>
          <w:b/>
          <w:szCs w:val="22"/>
          <w:cs/>
          <w:lang w:val="el-GR"/>
        </w:rPr>
        <w:t>‎</w:t>
      </w:r>
      <w:r w:rsidR="002F65C2">
        <w:rPr>
          <w:lang w:val="el-GR"/>
        </w:rPr>
        <w:t>0</w:t>
      </w:r>
      <w:r w:rsidR="00CC06EB">
        <w:fldChar w:fldCharType="end"/>
      </w:r>
      <w:r w:rsidRPr="0029687F">
        <w:rPr>
          <w:rFonts w:ascii="Tahoma" w:hAnsi="Tahoma" w:cs="Tahoma"/>
          <w:szCs w:val="22"/>
          <w:lang w:val="el-GR"/>
        </w:rPr>
        <w:t>:</w:t>
      </w:r>
    </w:p>
    <w:p w14:paraId="17B733F6" w14:textId="77777777" w:rsidR="008338F0" w:rsidRPr="0029687F" w:rsidRDefault="002F6676">
      <w:pPr>
        <w:rPr>
          <w:rFonts w:ascii="Tahoma" w:hAnsi="Tahoma" w:cs="Tahoma"/>
          <w:b/>
          <w:bCs/>
          <w:szCs w:val="22"/>
          <w:lang w:val="el-GR"/>
        </w:rPr>
      </w:pPr>
      <w:r w:rsidRPr="0029687F">
        <w:rPr>
          <w:rFonts w:ascii="Tahoma" w:hAnsi="Tahoma" w:cs="Tahoma"/>
          <w:szCs w:val="22"/>
          <w:lang w:val="el-GR"/>
        </w:rPr>
        <w:t>Υ</w:t>
      </w:r>
      <w:r w:rsidR="003355E7" w:rsidRPr="0029687F">
        <w:rPr>
          <w:rFonts w:ascii="Tahoma" w:hAnsi="Tahoma" w:cs="Tahoma"/>
          <w:szCs w:val="22"/>
          <w:lang w:val="el-GR"/>
        </w:rPr>
        <w:t>πεύθυνη δήλωση του προσφέροντος οικονομικού φορέα ότι δεν συντρέχουν στο πρόσωπό του οι οριζόμενοι στην παράγραφο λόγοι αποκλεισμού.</w:t>
      </w:r>
    </w:p>
    <w:p w14:paraId="77C3F5D1" w14:textId="321F9489" w:rsidR="00D3541D" w:rsidRPr="0029687F" w:rsidRDefault="00CC7C44">
      <w:pPr>
        <w:rPr>
          <w:rFonts w:ascii="Tahoma" w:hAnsi="Tahoma" w:cs="Tahoma"/>
          <w:szCs w:val="22"/>
          <w:lang w:val="el-GR"/>
        </w:rPr>
      </w:pPr>
      <w:r>
        <w:rPr>
          <w:rFonts w:ascii="Tahoma" w:hAnsi="Tahoma" w:cs="Tahoma"/>
          <w:b/>
          <w:bCs/>
          <w:szCs w:val="22"/>
          <w:lang w:val="el-GR"/>
        </w:rPr>
        <w:t>ε</w:t>
      </w:r>
      <w:r w:rsidR="003355E7" w:rsidRPr="0029687F">
        <w:rPr>
          <w:rFonts w:ascii="Tahoma" w:hAnsi="Tahoma" w:cs="Tahoma"/>
          <w:b/>
          <w:bCs/>
          <w:szCs w:val="22"/>
          <w:lang w:val="el-GR"/>
        </w:rPr>
        <w:t xml:space="preserve">) </w:t>
      </w:r>
      <w:r w:rsidR="003355E7" w:rsidRPr="0029687F">
        <w:rPr>
          <w:rFonts w:ascii="Tahoma" w:hAnsi="Tahoma" w:cs="Tahoma"/>
          <w:szCs w:val="22"/>
          <w:lang w:val="el-GR"/>
        </w:rPr>
        <w:t xml:space="preserve">για την παράγραφο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496540821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2F65C2" w:rsidRPr="002F65C2">
        <w:rPr>
          <w:rFonts w:ascii="Tahoma" w:hAnsi="Tahoma" w:cs="Tahoma"/>
          <w:b/>
          <w:szCs w:val="22"/>
          <w:cs/>
          <w:lang w:val="el-GR"/>
        </w:rPr>
        <w:t>‎</w:t>
      </w:r>
      <w:r w:rsidR="002F65C2">
        <w:rPr>
          <w:lang w:val="el-GR"/>
        </w:rPr>
        <w:t>2.2.3.7</w:t>
      </w:r>
      <w:r w:rsidR="00CC06EB">
        <w:fldChar w:fldCharType="end"/>
      </w:r>
      <w:r w:rsidR="00D3541D" w:rsidRPr="0029687F">
        <w:rPr>
          <w:rFonts w:ascii="Tahoma" w:hAnsi="Tahoma" w:cs="Tahoma"/>
          <w:szCs w:val="22"/>
          <w:lang w:val="el-GR"/>
        </w:rPr>
        <w:t>:</w:t>
      </w:r>
    </w:p>
    <w:p w14:paraId="33BA4A10" w14:textId="287011B1" w:rsidR="008338F0" w:rsidRDefault="003355E7">
      <w:pPr>
        <w:rPr>
          <w:rFonts w:ascii="Tahoma" w:hAnsi="Tahoma" w:cs="Tahoma"/>
          <w:szCs w:val="22"/>
          <w:lang w:val="el-GR"/>
        </w:rPr>
      </w:pPr>
      <w:r w:rsidRPr="0029687F">
        <w:rPr>
          <w:rFonts w:ascii="Tahoma" w:hAnsi="Tahoma" w:cs="Tahoma"/>
          <w:szCs w:val="22"/>
          <w:lang w:val="el-GR"/>
        </w:rPr>
        <w:lastRenderedPageBreak/>
        <w:t xml:space="preserve">υπεύθυνη δήλωση του προσφέροντος οικονομικού φορέα ενώπιον αρμόδιας δικαστικής ή διοικητικής αρχής, συμβολαιογράφου ή αρμόδιου επαγγελματικού ή εμπορικού οργανισμού του κράτους </w:t>
      </w:r>
      <w:r w:rsidR="000F632A">
        <w:rPr>
          <w:rFonts w:ascii="Tahoma" w:hAnsi="Tahoma" w:cs="Tahoma"/>
          <w:szCs w:val="22"/>
          <w:lang w:val="el-GR"/>
        </w:rPr>
        <w:t>–</w:t>
      </w:r>
      <w:r w:rsidRPr="0029687F">
        <w:rPr>
          <w:rFonts w:ascii="Tahoma" w:hAnsi="Tahoma" w:cs="Tahoma"/>
          <w:szCs w:val="22"/>
          <w:lang w:val="el-GR"/>
        </w:rPr>
        <w:t xml:space="preserve"> μέλους ή της χώρας καταγωγής ή της χώρας εγκατάστασής του ότι δεν έχει εκδοθεί σε βάρος του απόφαση αποκλεισμού, σύμφωνα με το άρθρο 74 του ν. 4412/2016.</w:t>
      </w:r>
    </w:p>
    <w:p w14:paraId="0CB81A76" w14:textId="0628297E" w:rsidR="00D300EC" w:rsidRPr="00BF6CBE" w:rsidRDefault="00D300EC" w:rsidP="00D300EC">
      <w:pPr>
        <w:rPr>
          <w:rFonts w:ascii="Tahoma" w:hAnsi="Tahoma" w:cs="Tahoma"/>
          <w:szCs w:val="22"/>
          <w:lang w:val="el-GR"/>
        </w:rPr>
      </w:pPr>
      <w:r w:rsidRPr="00BF6CBE">
        <w:rPr>
          <w:rFonts w:ascii="Tahoma" w:hAnsi="Tahoma" w:cs="Tahoma"/>
          <w:szCs w:val="22"/>
          <w:lang w:val="el-GR"/>
        </w:rPr>
        <w:t>Στην περίπτωση υποβολής ένορκων βεβαιώσεων αυτές θα πρέπει να έχουν συνταχθεί με ημερομηνία έως</w:t>
      </w:r>
      <w:r w:rsidR="005A00A9">
        <w:rPr>
          <w:rFonts w:ascii="Tahoma" w:hAnsi="Tahoma" w:cs="Tahoma"/>
          <w:szCs w:val="22"/>
          <w:lang w:val="el-GR"/>
        </w:rPr>
        <w:t xml:space="preserve"> </w:t>
      </w:r>
      <w:r w:rsidRPr="00BF6CBE">
        <w:rPr>
          <w:rFonts w:ascii="Tahoma" w:hAnsi="Tahoma" w:cs="Tahoma"/>
          <w:szCs w:val="22"/>
          <w:lang w:val="el-GR"/>
        </w:rPr>
        <w:t xml:space="preserve">τρεις (3) μήνες πριν την υποβολή τους.  </w:t>
      </w:r>
    </w:p>
    <w:p w14:paraId="0DDBE1C2" w14:textId="77777777" w:rsidR="00D300EC" w:rsidRPr="00BF6CBE" w:rsidRDefault="00D300EC" w:rsidP="00D300EC">
      <w:pPr>
        <w:rPr>
          <w:rFonts w:ascii="Tahoma" w:hAnsi="Tahoma" w:cs="Tahoma"/>
          <w:szCs w:val="22"/>
          <w:lang w:val="el-GR"/>
        </w:rPr>
      </w:pPr>
      <w:r w:rsidRPr="00BF6CBE">
        <w:rPr>
          <w:rFonts w:ascii="Tahoma" w:hAnsi="Tahoma" w:cs="Tahoma"/>
          <w:szCs w:val="22"/>
          <w:lang w:val="el-GR"/>
        </w:rPr>
        <w:t xml:space="preserve">Οι υπεύθυνες δηλώσεις που υποβάλλονται θα πρέπει να έχουν συνταχθεί με ημερομηνία μετά την δημοσίευση της  παρούσας. </w:t>
      </w:r>
    </w:p>
    <w:p w14:paraId="47708E7E" w14:textId="77777777" w:rsidR="00D300EC" w:rsidRPr="0029687F" w:rsidRDefault="00D300EC">
      <w:pPr>
        <w:rPr>
          <w:rFonts w:ascii="Tahoma" w:hAnsi="Tahoma" w:cs="Tahoma"/>
          <w:b/>
          <w:bCs/>
          <w:szCs w:val="22"/>
          <w:lang w:val="el-GR"/>
        </w:rPr>
      </w:pPr>
    </w:p>
    <w:p w14:paraId="49BF224F" w14:textId="7E97A76C" w:rsidR="00CE2317" w:rsidRDefault="004659EE" w:rsidP="006078FE">
      <w:pPr>
        <w:rPr>
          <w:rFonts w:ascii="Tahoma" w:hAnsi="Tahoma" w:cs="Tahoma"/>
          <w:lang w:val="el-GR"/>
        </w:rPr>
      </w:pPr>
      <w:r w:rsidRPr="00BF4414">
        <w:rPr>
          <w:rFonts w:ascii="Tahoma" w:hAnsi="Tahoma" w:cs="Tahoma"/>
          <w:b/>
          <w:bCs/>
          <w:lang w:val="en-US"/>
        </w:rPr>
        <w:t>B</w:t>
      </w:r>
      <w:r w:rsidRPr="00BF4414">
        <w:rPr>
          <w:rFonts w:ascii="Tahoma" w:hAnsi="Tahoma" w:cs="Tahoma"/>
          <w:b/>
          <w:bCs/>
          <w:lang w:val="el-GR"/>
        </w:rPr>
        <w:t>.2.</w:t>
      </w:r>
      <w:r w:rsidRPr="00BF4414">
        <w:rPr>
          <w:rFonts w:ascii="Tahoma" w:hAnsi="Tahoma" w:cs="Tahoma"/>
          <w:lang w:val="el-GR"/>
        </w:rPr>
        <w:t xml:space="preserve"> Για την απόδειξη της απαίτησης του άρθρου </w:t>
      </w:r>
      <w:r>
        <w:rPr>
          <w:rFonts w:ascii="Tahoma" w:hAnsi="Tahoma" w:cs="Tahoma"/>
          <w:color w:val="0000CC"/>
          <w:lang w:val="el-GR"/>
        </w:rPr>
        <w:fldChar w:fldCharType="begin"/>
      </w:r>
      <w:r>
        <w:rPr>
          <w:rFonts w:ascii="Tahoma" w:hAnsi="Tahoma" w:cs="Tahoma"/>
          <w:lang w:val="el-GR"/>
        </w:rPr>
        <w:instrText xml:space="preserve"> REF _Ref496541162 \r \h </w:instrText>
      </w:r>
      <w:r>
        <w:rPr>
          <w:rFonts w:ascii="Tahoma" w:hAnsi="Tahoma" w:cs="Tahoma"/>
          <w:color w:val="0000CC"/>
          <w:lang w:val="el-GR"/>
        </w:rPr>
      </w:r>
      <w:r>
        <w:rPr>
          <w:rFonts w:ascii="Tahoma" w:hAnsi="Tahoma" w:cs="Tahoma"/>
          <w:color w:val="0000CC"/>
          <w:lang w:val="el-GR"/>
        </w:rPr>
        <w:fldChar w:fldCharType="separate"/>
      </w:r>
      <w:r w:rsidR="002F65C2">
        <w:rPr>
          <w:rFonts w:ascii="Tahoma" w:hAnsi="Tahoma" w:cs="Tahoma"/>
          <w:cs/>
          <w:lang w:val="el-GR"/>
        </w:rPr>
        <w:t>‎</w:t>
      </w:r>
      <w:r w:rsidR="002F65C2">
        <w:rPr>
          <w:rFonts w:ascii="Tahoma" w:hAnsi="Tahoma" w:cs="Tahoma"/>
          <w:lang w:val="el-GR"/>
        </w:rPr>
        <w:t>2.2.5</w:t>
      </w:r>
      <w:r>
        <w:rPr>
          <w:rFonts w:ascii="Tahoma" w:hAnsi="Tahoma" w:cs="Tahoma"/>
          <w:color w:val="0000CC"/>
          <w:lang w:val="el-GR"/>
        </w:rPr>
        <w:fldChar w:fldCharType="end"/>
      </w:r>
      <w:r w:rsidRPr="00BF4414">
        <w:rPr>
          <w:rFonts w:ascii="Tahoma" w:hAnsi="Tahoma" w:cs="Tahoma"/>
          <w:lang w:val="el-GR"/>
        </w:rPr>
        <w:t xml:space="preserve"> (απόδειξη καταλληλόλητας για την άσκηση επαγγελματικής δραστηριότητας) προσκομίζουν</w:t>
      </w:r>
      <w:r w:rsidR="00CE2317">
        <w:rPr>
          <w:rFonts w:ascii="Tahoma" w:hAnsi="Tahoma" w:cs="Tahoma"/>
          <w:lang w:val="el-GR"/>
        </w:rPr>
        <w:t xml:space="preserve">: </w:t>
      </w:r>
    </w:p>
    <w:p w14:paraId="58969552" w14:textId="448BFEEA" w:rsidR="004659EE" w:rsidRPr="00BF4414" w:rsidRDefault="004659EE" w:rsidP="006078FE">
      <w:pPr>
        <w:rPr>
          <w:rFonts w:ascii="Tahoma" w:hAnsi="Tahoma" w:cs="Tahoma"/>
          <w:lang w:val="el-GR"/>
        </w:rPr>
      </w:pPr>
      <w:r w:rsidRPr="00BF4414">
        <w:rPr>
          <w:rFonts w:ascii="Tahoma" w:hAnsi="Tahoma" w:cs="Tahoma"/>
          <w:lang w:val="el-GR"/>
        </w:rPr>
        <w:t>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23EB41B5" w14:textId="77777777" w:rsidR="004659EE" w:rsidRPr="00BF4414" w:rsidRDefault="004659EE" w:rsidP="006078FE">
      <w:pPr>
        <w:rPr>
          <w:rFonts w:ascii="Tahoma" w:hAnsi="Tahoma" w:cs="Tahoma"/>
          <w:lang w:val="el-GR"/>
        </w:rPr>
      </w:pPr>
      <w:r w:rsidRPr="00BF4414">
        <w:rPr>
          <w:rFonts w:ascii="Tahoma" w:hAnsi="Tahoma" w:cs="Tahoma"/>
          <w:lang w:val="el-GR"/>
        </w:rPr>
        <w:t>Οι  εγκατεστημένοι στην Ελλάδα οικονομικοί φορείς προσκομίζουν βεβαίωση εγγραφής στο οικείο επαγγελματικό μητρώο.</w:t>
      </w:r>
    </w:p>
    <w:p w14:paraId="13448B35" w14:textId="3DD27A9D" w:rsidR="004659EE" w:rsidRPr="00CE2317" w:rsidRDefault="004659EE" w:rsidP="006078FE">
      <w:pPr>
        <w:pStyle w:val="Tabletext"/>
        <w:jc w:val="both"/>
        <w:rPr>
          <w:rFonts w:cs="Tahoma"/>
          <w:b/>
          <w:bCs/>
          <w:sz w:val="22"/>
          <w:szCs w:val="22"/>
        </w:rPr>
      </w:pPr>
      <w:bookmarkStart w:id="82" w:name="_Hlk19115685"/>
      <w:r w:rsidRPr="00CE2317">
        <w:rPr>
          <w:rFonts w:cs="Tahoma"/>
          <w:b/>
          <w:bCs/>
          <w:sz w:val="22"/>
          <w:szCs w:val="22"/>
        </w:rPr>
        <w:t xml:space="preserve">Επισημαίνεται ότι, τα δικαιολογητικά που αφορούν στην απόδειξη της απαίτησης του </w:t>
      </w:r>
      <w:r w:rsidRPr="00EB030F">
        <w:rPr>
          <w:rFonts w:cs="Tahoma"/>
          <w:b/>
          <w:bCs/>
          <w:sz w:val="22"/>
          <w:szCs w:val="22"/>
        </w:rPr>
        <w:t xml:space="preserve">άρθρου </w:t>
      </w:r>
      <w:r w:rsidR="006078FE" w:rsidRPr="00EB030F">
        <w:rPr>
          <w:rFonts w:cs="Tahoma"/>
          <w:b/>
          <w:color w:val="0000CC"/>
          <w:sz w:val="22"/>
          <w:szCs w:val="22"/>
        </w:rPr>
        <w:fldChar w:fldCharType="begin"/>
      </w:r>
      <w:r w:rsidR="006078FE" w:rsidRPr="00EB030F">
        <w:rPr>
          <w:rFonts w:cs="Tahoma"/>
          <w:b/>
          <w:sz w:val="22"/>
          <w:szCs w:val="22"/>
        </w:rPr>
        <w:instrText xml:space="preserve"> REF _Ref496541162 \r \h </w:instrText>
      </w:r>
      <w:r w:rsidR="006078FE" w:rsidRPr="00EB030F">
        <w:rPr>
          <w:rFonts w:cs="Tahoma"/>
          <w:b/>
          <w:color w:val="0000CC"/>
          <w:sz w:val="22"/>
          <w:szCs w:val="22"/>
        </w:rPr>
        <w:instrText xml:space="preserve"> \* MERGEFORMAT </w:instrText>
      </w:r>
      <w:r w:rsidR="006078FE" w:rsidRPr="00EB030F">
        <w:rPr>
          <w:rFonts w:cs="Tahoma"/>
          <w:b/>
          <w:color w:val="0000CC"/>
          <w:sz w:val="22"/>
          <w:szCs w:val="22"/>
        </w:rPr>
      </w:r>
      <w:r w:rsidR="006078FE" w:rsidRPr="00EB030F">
        <w:rPr>
          <w:rFonts w:cs="Tahoma"/>
          <w:b/>
          <w:color w:val="0000CC"/>
          <w:sz w:val="22"/>
          <w:szCs w:val="22"/>
        </w:rPr>
        <w:fldChar w:fldCharType="separate"/>
      </w:r>
      <w:r w:rsidR="002F65C2">
        <w:rPr>
          <w:rFonts w:cs="Tahoma"/>
          <w:b/>
          <w:sz w:val="22"/>
          <w:szCs w:val="22"/>
          <w:cs/>
        </w:rPr>
        <w:t>‎</w:t>
      </w:r>
      <w:r w:rsidR="002F65C2">
        <w:rPr>
          <w:rFonts w:cs="Tahoma"/>
          <w:b/>
          <w:sz w:val="22"/>
          <w:szCs w:val="22"/>
        </w:rPr>
        <w:t>2.2.5</w:t>
      </w:r>
      <w:r w:rsidR="006078FE" w:rsidRPr="00EB030F">
        <w:rPr>
          <w:rFonts w:cs="Tahoma"/>
          <w:b/>
          <w:color w:val="0000CC"/>
          <w:sz w:val="22"/>
          <w:szCs w:val="22"/>
        </w:rPr>
        <w:fldChar w:fldCharType="end"/>
      </w:r>
      <w:r w:rsidRPr="00EB030F">
        <w:rPr>
          <w:rFonts w:cs="Tahoma"/>
          <w:b/>
          <w:bCs/>
          <w:sz w:val="22"/>
          <w:szCs w:val="22"/>
        </w:rPr>
        <w:t xml:space="preserve"> (απόδειξη καταλληλόλητας</w:t>
      </w:r>
      <w:r w:rsidRPr="00CE2317">
        <w:rPr>
          <w:rFonts w:cs="Tahoma"/>
          <w:b/>
          <w:bCs/>
          <w:sz w:val="22"/>
          <w:szCs w:val="22"/>
        </w:rPr>
        <w:t xml:space="preserve">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bookmarkEnd w:id="82"/>
    </w:p>
    <w:p w14:paraId="479D2A8C" w14:textId="53381EB1" w:rsidR="004659EE" w:rsidRPr="00BF4414" w:rsidRDefault="004659EE" w:rsidP="006078FE">
      <w:pPr>
        <w:rPr>
          <w:rFonts w:ascii="Tahoma" w:hAnsi="Tahoma" w:cs="Tahoma"/>
          <w:lang w:val="el-GR"/>
        </w:rPr>
      </w:pPr>
      <w:r w:rsidRPr="00BF4414">
        <w:rPr>
          <w:rFonts w:ascii="Tahoma" w:hAnsi="Tahoma" w:cs="Tahoma"/>
          <w:b/>
          <w:bCs/>
          <w:lang w:val="el-GR"/>
        </w:rPr>
        <w:t>Β.3.</w:t>
      </w:r>
      <w:r w:rsidRPr="00BF4414">
        <w:rPr>
          <w:rFonts w:ascii="Tahoma" w:hAnsi="Tahoma" w:cs="Tahoma"/>
          <w:lang w:val="el-GR"/>
        </w:rPr>
        <w:t xml:space="preserve"> Για την απόδειξη της οικονομικής και χρηματοοικονομικής επάρκειας της παραγράφου </w:t>
      </w:r>
      <w:r w:rsidR="00617FC9">
        <w:rPr>
          <w:rFonts w:ascii="Tahoma" w:hAnsi="Tahoma" w:cs="Tahoma"/>
          <w:color w:val="0000CC"/>
          <w:lang w:val="el-GR"/>
        </w:rPr>
        <w:fldChar w:fldCharType="begin"/>
      </w:r>
      <w:r w:rsidR="00617FC9">
        <w:rPr>
          <w:rFonts w:ascii="Tahoma" w:hAnsi="Tahoma" w:cs="Tahoma"/>
          <w:lang w:val="el-GR"/>
        </w:rPr>
        <w:instrText xml:space="preserve"> REF _Ref27655165 \r \h </w:instrText>
      </w:r>
      <w:r w:rsidR="00617FC9">
        <w:rPr>
          <w:rFonts w:ascii="Tahoma" w:hAnsi="Tahoma" w:cs="Tahoma"/>
          <w:color w:val="0000CC"/>
          <w:lang w:val="el-GR"/>
        </w:rPr>
      </w:r>
      <w:r w:rsidR="00617FC9">
        <w:rPr>
          <w:rFonts w:ascii="Tahoma" w:hAnsi="Tahoma" w:cs="Tahoma"/>
          <w:color w:val="0000CC"/>
          <w:lang w:val="el-GR"/>
        </w:rPr>
        <w:fldChar w:fldCharType="separate"/>
      </w:r>
      <w:r w:rsidR="002F65C2">
        <w:rPr>
          <w:rFonts w:ascii="Tahoma" w:hAnsi="Tahoma" w:cs="Tahoma"/>
          <w:cs/>
          <w:lang w:val="el-GR"/>
        </w:rPr>
        <w:t>‎</w:t>
      </w:r>
      <w:r w:rsidR="002F65C2">
        <w:rPr>
          <w:rFonts w:ascii="Tahoma" w:hAnsi="Tahoma" w:cs="Tahoma"/>
          <w:lang w:val="el-GR"/>
        </w:rPr>
        <w:t>2.2.6</w:t>
      </w:r>
      <w:r w:rsidR="00617FC9">
        <w:rPr>
          <w:rFonts w:ascii="Tahoma" w:hAnsi="Tahoma" w:cs="Tahoma"/>
          <w:color w:val="0000CC"/>
          <w:lang w:val="el-GR"/>
        </w:rPr>
        <w:fldChar w:fldCharType="end"/>
      </w:r>
      <w:r w:rsidRPr="00BF4414">
        <w:rPr>
          <w:rFonts w:ascii="Tahoma" w:hAnsi="Tahoma" w:cs="Tahoma"/>
          <w:lang w:val="el-GR"/>
        </w:rPr>
        <w:t xml:space="preserve"> οι οικονομικοί φορείς προσκομίζουν </w:t>
      </w:r>
      <w:r w:rsidR="00CE2317">
        <w:rPr>
          <w:rFonts w:ascii="Tahoma" w:hAnsi="Tahoma" w:cs="Tahoma"/>
          <w:lang w:val="el-GR"/>
        </w:rPr>
        <w:t>:</w:t>
      </w:r>
    </w:p>
    <w:p w14:paraId="737622D5" w14:textId="77777777" w:rsidR="004659EE" w:rsidRPr="00BF4414" w:rsidRDefault="004659EE" w:rsidP="004659EE">
      <w:pPr>
        <w:rPr>
          <w:rFonts w:ascii="Tahoma" w:hAnsi="Tahoma" w:cs="Tahoma"/>
          <w:lang w:val="el-GR"/>
        </w:rPr>
      </w:pPr>
      <w:r w:rsidRPr="00BF4414">
        <w:rPr>
          <w:rFonts w:ascii="Tahoma" w:hAnsi="Tahoma" w:cs="Tahoma"/>
          <w:lang w:val="el-GR"/>
        </w:rPr>
        <w:t>Ισολογισμούς ή αποσπάσματα ισολογισμών των τριών τελευταίων διαχειριστικών χρήσεων (201</w:t>
      </w:r>
      <w:r>
        <w:rPr>
          <w:rFonts w:ascii="Tahoma" w:hAnsi="Tahoma" w:cs="Tahoma"/>
          <w:lang w:val="el-GR"/>
        </w:rPr>
        <w:t>7</w:t>
      </w:r>
      <w:r w:rsidRPr="00BF4414">
        <w:rPr>
          <w:rFonts w:ascii="Tahoma" w:hAnsi="Tahoma" w:cs="Tahoma"/>
          <w:lang w:val="el-GR"/>
        </w:rPr>
        <w:t>, 201</w:t>
      </w:r>
      <w:r>
        <w:rPr>
          <w:rFonts w:ascii="Tahoma" w:hAnsi="Tahoma" w:cs="Tahoma"/>
          <w:lang w:val="el-GR"/>
        </w:rPr>
        <w:t>8</w:t>
      </w:r>
      <w:r w:rsidRPr="00BF4414">
        <w:rPr>
          <w:rFonts w:ascii="Tahoma" w:hAnsi="Tahoma" w:cs="Tahoma"/>
          <w:lang w:val="el-GR"/>
        </w:rPr>
        <w:t>, 201</w:t>
      </w:r>
      <w:r>
        <w:rPr>
          <w:rFonts w:ascii="Tahoma" w:hAnsi="Tahoma" w:cs="Tahoma"/>
          <w:lang w:val="el-GR"/>
        </w:rPr>
        <w:t>9</w:t>
      </w:r>
      <w:r w:rsidRPr="00BF4414">
        <w:rPr>
          <w:rFonts w:ascii="Tahoma" w:hAnsi="Tahoma" w:cs="Tahoma"/>
          <w:lang w:val="el-GR"/>
        </w:rPr>
        <w:t>), στις περιπτώσεις όπου η δημοσίευσή τους είναι υποχρεωτική σύμφωνα με την περί εταιρειών νομοθεσία της χώρας όπου είναι εγκατεστημένος ο παρέχων υπηρεσίες. Σε περίπτωση που σύμφωνα με την νομοθεσία ο διαγωνιζόμενος δεν υποχρεούται σε δημοσίευση ισολογισμού (ή που δεν έχει ακόμη ολοκληρωθεί η δημοσίευση του ισολογισμού του τελευταίου οικονομικού έτους), τότε θα πρέπει να υποβάλλει υπεύθυνη δήλωση για τον κύκλο εργασιών συνοδευόμενη από τις αντίστοιχες φορολογικές δηλώσεις.</w:t>
      </w:r>
    </w:p>
    <w:p w14:paraId="16234DC0" w14:textId="77777777" w:rsidR="004659EE" w:rsidRPr="00BF4414" w:rsidRDefault="004659EE" w:rsidP="004659EE">
      <w:pPr>
        <w:rPr>
          <w:rFonts w:ascii="Tahoma" w:hAnsi="Tahoma" w:cs="Tahoma"/>
          <w:lang w:val="el-GR"/>
        </w:rPr>
      </w:pPr>
      <w:r w:rsidRPr="00BF4414">
        <w:rPr>
          <w:rFonts w:ascii="Tahoma" w:hAnsi="Tahoma" w:cs="Tahoma"/>
          <w:lang w:val="el-GR"/>
        </w:rPr>
        <w:t>Σε περίπτωση οικονομικών φορέων που δραστηριοποιούνται για μικρότερο χρονικό διάστημα, υποβάλλονται αποσπάσματα οικονομικών καταστάσεων και δήλωση, σύμφωνα με τα προαναφερθέντα, για το εν λόγω χρονικό διάστημα.</w:t>
      </w:r>
    </w:p>
    <w:p w14:paraId="636A88B4" w14:textId="662DD5C4" w:rsidR="004659EE" w:rsidRPr="00BF4414" w:rsidRDefault="004659EE" w:rsidP="004659EE">
      <w:pPr>
        <w:rPr>
          <w:rFonts w:ascii="Tahoma" w:hAnsi="Tahoma" w:cs="Tahoma"/>
          <w:lang w:val="el-GR"/>
        </w:rPr>
      </w:pPr>
      <w:r w:rsidRPr="00BF4414">
        <w:rPr>
          <w:rFonts w:ascii="Tahoma" w:hAnsi="Tahoma" w:cs="Tahoma"/>
          <w:lang w:val="el-GR"/>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p w14:paraId="090B45F3" w14:textId="7834807B" w:rsidR="004659EE" w:rsidRPr="00BF4414" w:rsidRDefault="004659EE" w:rsidP="004659EE">
      <w:pPr>
        <w:rPr>
          <w:rFonts w:ascii="Tahoma" w:hAnsi="Tahoma" w:cs="Tahoma"/>
          <w:lang w:val="el-GR"/>
        </w:rPr>
      </w:pPr>
      <w:r w:rsidRPr="00BF4414">
        <w:rPr>
          <w:rFonts w:ascii="Tahoma" w:hAnsi="Tahoma" w:cs="Tahoma"/>
          <w:b/>
          <w:bCs/>
          <w:lang w:val="el-GR"/>
        </w:rPr>
        <w:t xml:space="preserve">Β.3. </w:t>
      </w:r>
      <w:r w:rsidRPr="00BF4414">
        <w:rPr>
          <w:rFonts w:ascii="Tahoma" w:hAnsi="Tahoma" w:cs="Tahoma"/>
          <w:lang w:val="el-GR"/>
        </w:rPr>
        <w:t xml:space="preserve">Για την απόδειξη της τεχνικής ικανότητας της παραγράφου </w:t>
      </w:r>
      <w:r w:rsidR="00617FC9">
        <w:rPr>
          <w:rFonts w:ascii="Tahoma" w:hAnsi="Tahoma" w:cs="Tahoma"/>
          <w:color w:val="0000CC"/>
          <w:lang w:val="el-GR"/>
        </w:rPr>
        <w:fldChar w:fldCharType="begin"/>
      </w:r>
      <w:r w:rsidR="00617FC9">
        <w:rPr>
          <w:rFonts w:ascii="Tahoma" w:hAnsi="Tahoma" w:cs="Tahoma"/>
          <w:lang w:val="el-GR"/>
        </w:rPr>
        <w:instrText xml:space="preserve"> REF _Ref496541329 \r \h </w:instrText>
      </w:r>
      <w:r w:rsidR="00617FC9">
        <w:rPr>
          <w:rFonts w:ascii="Tahoma" w:hAnsi="Tahoma" w:cs="Tahoma"/>
          <w:color w:val="0000CC"/>
          <w:lang w:val="el-GR"/>
        </w:rPr>
      </w:r>
      <w:r w:rsidR="00617FC9">
        <w:rPr>
          <w:rFonts w:ascii="Tahoma" w:hAnsi="Tahoma" w:cs="Tahoma"/>
          <w:color w:val="0000CC"/>
          <w:lang w:val="el-GR"/>
        </w:rPr>
        <w:fldChar w:fldCharType="separate"/>
      </w:r>
      <w:r w:rsidR="002F65C2">
        <w:rPr>
          <w:rFonts w:ascii="Tahoma" w:hAnsi="Tahoma" w:cs="Tahoma"/>
          <w:cs/>
          <w:lang w:val="el-GR"/>
        </w:rPr>
        <w:t>‎</w:t>
      </w:r>
      <w:r w:rsidR="002F65C2">
        <w:rPr>
          <w:rFonts w:ascii="Tahoma" w:hAnsi="Tahoma" w:cs="Tahoma"/>
          <w:lang w:val="el-GR"/>
        </w:rPr>
        <w:t>2.2.7</w:t>
      </w:r>
      <w:r w:rsidR="00617FC9">
        <w:rPr>
          <w:rFonts w:ascii="Tahoma" w:hAnsi="Tahoma" w:cs="Tahoma"/>
          <w:color w:val="0000CC"/>
          <w:lang w:val="el-GR"/>
        </w:rPr>
        <w:fldChar w:fldCharType="end"/>
      </w:r>
      <w:r w:rsidRPr="00BF4414">
        <w:rPr>
          <w:rFonts w:ascii="Tahoma" w:hAnsi="Tahoma" w:cs="Tahoma"/>
          <w:lang w:val="el-GR"/>
        </w:rPr>
        <w:t xml:space="preserve"> οι οικονομικοί φορείς προσκομίζουν:</w:t>
      </w:r>
    </w:p>
    <w:p w14:paraId="1087259D" w14:textId="77777777" w:rsidR="004659EE" w:rsidRPr="00BF4414" w:rsidRDefault="004659EE" w:rsidP="00586C97">
      <w:pPr>
        <w:pStyle w:val="CommentText1"/>
        <w:numPr>
          <w:ilvl w:val="0"/>
          <w:numId w:val="30"/>
        </w:numPr>
        <w:spacing w:after="200"/>
        <w:contextualSpacing/>
        <w:rPr>
          <w:rFonts w:ascii="Tahoma" w:hAnsi="Tahoma" w:cs="Tahoma"/>
          <w:b/>
          <w:bCs/>
          <w:lang w:val="el-GR"/>
        </w:rPr>
      </w:pPr>
      <w:r w:rsidRPr="00550033">
        <w:rPr>
          <w:rFonts w:ascii="Tahoma" w:hAnsi="Tahoma" w:cs="Tahoma"/>
          <w:sz w:val="22"/>
          <w:szCs w:val="22"/>
          <w:lang w:val="el-GR"/>
        </w:rPr>
        <w:lastRenderedPageBreak/>
        <w:t>Πίνακα των έργων που καλύπτει τις απαιτήσεις του κριτηρίου, με αναφορά του αντίστοιχου ποσού, της ημερομηνίας ολοκλήρωσης και των δημόσιων ή ιδιωτικών παραληπτών. Ο Πίνακας έργων πρέπει να συνταχθεί σύμφωνα με το ακόλουθο Υπόδειγμα</w:t>
      </w:r>
      <w:r w:rsidRPr="00BF4414">
        <w:rPr>
          <w:rFonts w:ascii="Tahoma" w:hAnsi="Tahoma" w:cs="Tahoma"/>
          <w:lang w:val="el-GR"/>
        </w:rPr>
        <w:t xml:space="preserve">.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00" w:firstRow="0" w:lastRow="0" w:firstColumn="0" w:lastColumn="0" w:noHBand="0" w:noVBand="0"/>
      </w:tblPr>
      <w:tblGrid>
        <w:gridCol w:w="421"/>
        <w:gridCol w:w="1415"/>
        <w:gridCol w:w="1146"/>
        <w:gridCol w:w="1386"/>
        <w:gridCol w:w="1246"/>
        <w:gridCol w:w="1178"/>
        <w:gridCol w:w="1423"/>
        <w:gridCol w:w="1413"/>
      </w:tblGrid>
      <w:tr w:rsidR="004659EE" w:rsidRPr="00BF4414" w14:paraId="792E4EFC" w14:textId="77777777" w:rsidTr="007A4FBB">
        <w:trPr>
          <w:jc w:val="right"/>
        </w:trPr>
        <w:tc>
          <w:tcPr>
            <w:tcW w:w="218" w:type="pct"/>
            <w:shd w:val="clear" w:color="auto" w:fill="D5DCE4" w:themeFill="text2" w:themeFillTint="33"/>
            <w:vAlign w:val="center"/>
          </w:tcPr>
          <w:p w14:paraId="2BBAC390" w14:textId="77777777" w:rsidR="004659EE" w:rsidRPr="00BF4414" w:rsidRDefault="004659EE" w:rsidP="007A4FBB">
            <w:pPr>
              <w:jc w:val="center"/>
              <w:rPr>
                <w:rFonts w:ascii="Tahoma" w:hAnsi="Tahoma" w:cs="Tahoma"/>
                <w:sz w:val="20"/>
                <w:szCs w:val="20"/>
              </w:rPr>
            </w:pPr>
            <w:r w:rsidRPr="00BF4414">
              <w:rPr>
                <w:rFonts w:ascii="Tahoma" w:hAnsi="Tahoma" w:cs="Tahoma"/>
                <w:sz w:val="20"/>
                <w:szCs w:val="20"/>
              </w:rPr>
              <w:t>α/α</w:t>
            </w:r>
          </w:p>
        </w:tc>
        <w:tc>
          <w:tcPr>
            <w:tcW w:w="735" w:type="pct"/>
            <w:shd w:val="clear" w:color="auto" w:fill="D5DCE4" w:themeFill="text2" w:themeFillTint="33"/>
            <w:vAlign w:val="center"/>
          </w:tcPr>
          <w:p w14:paraId="36ED48C0" w14:textId="77777777" w:rsidR="004659EE" w:rsidRPr="00BF4414" w:rsidRDefault="004659EE" w:rsidP="007A4FBB">
            <w:pPr>
              <w:jc w:val="center"/>
              <w:rPr>
                <w:rFonts w:ascii="Tahoma" w:hAnsi="Tahoma" w:cs="Tahoma"/>
                <w:sz w:val="20"/>
                <w:szCs w:val="20"/>
                <w:lang w:val="el-GR"/>
              </w:rPr>
            </w:pPr>
            <w:r w:rsidRPr="00BF4414">
              <w:rPr>
                <w:rFonts w:ascii="Tahoma" w:hAnsi="Tahoma" w:cs="Tahoma"/>
                <w:sz w:val="20"/>
                <w:szCs w:val="20"/>
                <w:lang w:val="el-GR"/>
              </w:rPr>
              <w:t>Τίτλος της σύμβασης</w:t>
            </w:r>
          </w:p>
        </w:tc>
        <w:tc>
          <w:tcPr>
            <w:tcW w:w="595" w:type="pct"/>
            <w:shd w:val="clear" w:color="auto" w:fill="D5DCE4" w:themeFill="text2" w:themeFillTint="33"/>
            <w:vAlign w:val="center"/>
          </w:tcPr>
          <w:p w14:paraId="480CB4A2" w14:textId="77777777" w:rsidR="004659EE" w:rsidRPr="00BF4414" w:rsidRDefault="004659EE" w:rsidP="007A4FBB">
            <w:pPr>
              <w:jc w:val="center"/>
              <w:rPr>
                <w:rFonts w:ascii="Tahoma" w:hAnsi="Tahoma" w:cs="Tahoma"/>
                <w:sz w:val="20"/>
                <w:szCs w:val="20"/>
              </w:rPr>
            </w:pPr>
            <w:r w:rsidRPr="00BF4414">
              <w:rPr>
                <w:rFonts w:ascii="Tahoma" w:hAnsi="Tahoma" w:cs="Tahoma"/>
                <w:sz w:val="20"/>
                <w:szCs w:val="20"/>
                <w:lang w:val="el-GR"/>
              </w:rPr>
              <w:t>Συμβατική αξία</w:t>
            </w:r>
          </w:p>
        </w:tc>
        <w:tc>
          <w:tcPr>
            <w:tcW w:w="720" w:type="pct"/>
            <w:shd w:val="clear" w:color="auto" w:fill="D5DCE4" w:themeFill="text2" w:themeFillTint="33"/>
            <w:vAlign w:val="center"/>
          </w:tcPr>
          <w:p w14:paraId="2A7A7E40" w14:textId="77777777" w:rsidR="004659EE" w:rsidRPr="00BF4414" w:rsidRDefault="004659EE" w:rsidP="007A4FBB">
            <w:pPr>
              <w:jc w:val="center"/>
              <w:rPr>
                <w:rFonts w:ascii="Tahoma" w:hAnsi="Tahoma" w:cs="Tahoma"/>
                <w:sz w:val="20"/>
                <w:szCs w:val="20"/>
              </w:rPr>
            </w:pPr>
            <w:proofErr w:type="spellStart"/>
            <w:r w:rsidRPr="00BF4414">
              <w:rPr>
                <w:rFonts w:ascii="Tahoma" w:hAnsi="Tahoma" w:cs="Tahoma"/>
                <w:sz w:val="20"/>
                <w:szCs w:val="20"/>
              </w:rPr>
              <w:t>Ημερομηνί</w:t>
            </w:r>
            <w:proofErr w:type="spellEnd"/>
            <w:r w:rsidRPr="00BF4414">
              <w:rPr>
                <w:rFonts w:ascii="Tahoma" w:hAnsi="Tahoma" w:cs="Tahoma"/>
                <w:sz w:val="20"/>
                <w:szCs w:val="20"/>
              </w:rPr>
              <w:t xml:space="preserve">α </w:t>
            </w:r>
            <w:proofErr w:type="spellStart"/>
            <w:r w:rsidRPr="00BF4414">
              <w:rPr>
                <w:rFonts w:ascii="Tahoma" w:hAnsi="Tahoma" w:cs="Tahoma"/>
                <w:sz w:val="20"/>
                <w:szCs w:val="20"/>
              </w:rPr>
              <w:t>Ολοκλήρωσης</w:t>
            </w:r>
            <w:proofErr w:type="spellEnd"/>
          </w:p>
        </w:tc>
        <w:tc>
          <w:tcPr>
            <w:tcW w:w="647" w:type="pct"/>
            <w:shd w:val="clear" w:color="auto" w:fill="D5DCE4" w:themeFill="text2" w:themeFillTint="33"/>
            <w:vAlign w:val="center"/>
          </w:tcPr>
          <w:p w14:paraId="384A1718" w14:textId="77777777" w:rsidR="004659EE" w:rsidRPr="00BF4414" w:rsidRDefault="004659EE" w:rsidP="007A4FBB">
            <w:pPr>
              <w:jc w:val="center"/>
              <w:rPr>
                <w:rFonts w:ascii="Tahoma" w:hAnsi="Tahoma" w:cs="Tahoma"/>
                <w:sz w:val="20"/>
                <w:szCs w:val="20"/>
                <w:lang w:val="el-GR"/>
              </w:rPr>
            </w:pPr>
            <w:r w:rsidRPr="00BF4414">
              <w:rPr>
                <w:rFonts w:ascii="Tahoma" w:hAnsi="Tahoma" w:cs="Tahoma"/>
                <w:sz w:val="20"/>
                <w:szCs w:val="20"/>
                <w:lang w:val="el-GR"/>
              </w:rPr>
              <w:t>Δημόσιος / Ιδιώτης Παραλήπτης</w:t>
            </w:r>
          </w:p>
        </w:tc>
        <w:tc>
          <w:tcPr>
            <w:tcW w:w="612" w:type="pct"/>
            <w:shd w:val="clear" w:color="auto" w:fill="D5DCE4" w:themeFill="text2" w:themeFillTint="33"/>
            <w:vAlign w:val="center"/>
          </w:tcPr>
          <w:p w14:paraId="0D64D641" w14:textId="77777777" w:rsidR="004659EE" w:rsidRPr="00BF4414" w:rsidRDefault="004659EE" w:rsidP="007A4FBB">
            <w:pPr>
              <w:jc w:val="center"/>
              <w:rPr>
                <w:rFonts w:ascii="Tahoma" w:hAnsi="Tahoma" w:cs="Tahoma"/>
                <w:sz w:val="20"/>
                <w:szCs w:val="20"/>
                <w:lang w:val="el-GR"/>
              </w:rPr>
            </w:pPr>
            <w:r w:rsidRPr="00BF4414">
              <w:rPr>
                <w:rFonts w:ascii="Tahoma" w:hAnsi="Tahoma" w:cs="Tahoma"/>
                <w:sz w:val="20"/>
                <w:szCs w:val="20"/>
              </w:rPr>
              <w:t xml:space="preserve">% </w:t>
            </w:r>
            <w:proofErr w:type="spellStart"/>
            <w:r w:rsidRPr="00BF4414">
              <w:rPr>
                <w:rFonts w:ascii="Tahoma" w:hAnsi="Tahoma" w:cs="Tahoma"/>
                <w:sz w:val="20"/>
                <w:szCs w:val="20"/>
              </w:rPr>
              <w:t>Συμμετοχής</w:t>
            </w:r>
            <w:proofErr w:type="spellEnd"/>
            <w:r w:rsidRPr="00BF4414">
              <w:rPr>
                <w:rFonts w:ascii="Tahoma" w:hAnsi="Tahoma" w:cs="Tahoma"/>
                <w:sz w:val="20"/>
                <w:szCs w:val="20"/>
              </w:rPr>
              <w:t xml:space="preserve"> </w:t>
            </w:r>
            <w:proofErr w:type="spellStart"/>
            <w:r w:rsidRPr="00BF4414">
              <w:rPr>
                <w:rFonts w:ascii="Tahoma" w:hAnsi="Tahoma" w:cs="Tahoma"/>
                <w:sz w:val="20"/>
                <w:szCs w:val="20"/>
              </w:rPr>
              <w:t>στο</w:t>
            </w:r>
            <w:proofErr w:type="spellEnd"/>
            <w:r w:rsidRPr="00BF4414">
              <w:rPr>
                <w:rFonts w:ascii="Tahoma" w:hAnsi="Tahoma" w:cs="Tahoma"/>
                <w:sz w:val="20"/>
                <w:szCs w:val="20"/>
              </w:rPr>
              <w:t xml:space="preserve"> </w:t>
            </w:r>
            <w:proofErr w:type="spellStart"/>
            <w:r w:rsidRPr="00BF4414">
              <w:rPr>
                <w:rFonts w:ascii="Tahoma" w:hAnsi="Tahoma" w:cs="Tahoma"/>
                <w:sz w:val="20"/>
                <w:szCs w:val="20"/>
              </w:rPr>
              <w:t>έργο</w:t>
            </w:r>
            <w:proofErr w:type="spellEnd"/>
          </w:p>
        </w:tc>
        <w:tc>
          <w:tcPr>
            <w:tcW w:w="739" w:type="pct"/>
            <w:shd w:val="clear" w:color="auto" w:fill="D5DCE4" w:themeFill="text2" w:themeFillTint="33"/>
          </w:tcPr>
          <w:p w14:paraId="707C299E" w14:textId="77777777" w:rsidR="004659EE" w:rsidRPr="00BF4414" w:rsidRDefault="004659EE" w:rsidP="007A4FBB">
            <w:pPr>
              <w:jc w:val="center"/>
              <w:rPr>
                <w:rFonts w:ascii="Tahoma" w:hAnsi="Tahoma" w:cs="Tahoma"/>
                <w:sz w:val="20"/>
                <w:szCs w:val="20"/>
                <w:lang w:val="el-GR"/>
              </w:rPr>
            </w:pPr>
            <w:r w:rsidRPr="00BF4414">
              <w:rPr>
                <w:rFonts w:ascii="Tahoma" w:hAnsi="Tahoma" w:cs="Tahoma"/>
                <w:sz w:val="20"/>
                <w:szCs w:val="20"/>
                <w:lang w:val="el-GR"/>
              </w:rPr>
              <w:t>Περιγραφή αντικειμένου που εκτέλεσε ο υποψήφιος</w:t>
            </w:r>
          </w:p>
        </w:tc>
        <w:tc>
          <w:tcPr>
            <w:tcW w:w="735" w:type="pct"/>
            <w:shd w:val="clear" w:color="auto" w:fill="D5DCE4" w:themeFill="text2" w:themeFillTint="33"/>
          </w:tcPr>
          <w:p w14:paraId="66558077" w14:textId="77777777" w:rsidR="004659EE" w:rsidRPr="00BF4414" w:rsidRDefault="004659EE" w:rsidP="007A4FBB">
            <w:pPr>
              <w:jc w:val="center"/>
              <w:rPr>
                <w:rFonts w:ascii="Tahoma" w:hAnsi="Tahoma" w:cs="Tahoma"/>
                <w:sz w:val="20"/>
                <w:szCs w:val="20"/>
                <w:lang w:val="el-GR"/>
              </w:rPr>
            </w:pPr>
            <w:r w:rsidRPr="00BF4414">
              <w:rPr>
                <w:rFonts w:ascii="Tahoma" w:hAnsi="Tahoma" w:cs="Tahoma"/>
                <w:sz w:val="20"/>
                <w:szCs w:val="20"/>
                <w:lang w:val="el-GR"/>
              </w:rPr>
              <w:t>Στοιχείο Τεκμηρίωσης</w:t>
            </w:r>
          </w:p>
        </w:tc>
      </w:tr>
      <w:tr w:rsidR="004659EE" w:rsidRPr="00BF4414" w14:paraId="3347CCD0" w14:textId="77777777" w:rsidTr="007A4FBB">
        <w:trPr>
          <w:jc w:val="right"/>
        </w:trPr>
        <w:tc>
          <w:tcPr>
            <w:tcW w:w="218" w:type="pct"/>
            <w:vAlign w:val="center"/>
          </w:tcPr>
          <w:p w14:paraId="0099201F" w14:textId="77777777" w:rsidR="004659EE" w:rsidRPr="00BF4414" w:rsidRDefault="004659EE" w:rsidP="007A4FBB">
            <w:pPr>
              <w:jc w:val="center"/>
              <w:rPr>
                <w:rFonts w:ascii="Tahoma" w:hAnsi="Tahoma" w:cs="Tahoma"/>
                <w:b/>
                <w:szCs w:val="22"/>
              </w:rPr>
            </w:pPr>
            <w:r w:rsidRPr="00BF4414">
              <w:rPr>
                <w:rFonts w:ascii="Tahoma" w:hAnsi="Tahoma" w:cs="Tahoma"/>
                <w:b/>
                <w:szCs w:val="22"/>
              </w:rPr>
              <w:t>1.</w:t>
            </w:r>
          </w:p>
        </w:tc>
        <w:tc>
          <w:tcPr>
            <w:tcW w:w="735" w:type="pct"/>
            <w:vAlign w:val="center"/>
          </w:tcPr>
          <w:p w14:paraId="0D72016F" w14:textId="77777777" w:rsidR="004659EE" w:rsidRPr="00BF4414" w:rsidRDefault="004659EE" w:rsidP="007A4FBB">
            <w:pPr>
              <w:jc w:val="center"/>
              <w:rPr>
                <w:rFonts w:ascii="Tahoma" w:hAnsi="Tahoma" w:cs="Tahoma"/>
                <w:b/>
                <w:szCs w:val="22"/>
              </w:rPr>
            </w:pPr>
          </w:p>
        </w:tc>
        <w:tc>
          <w:tcPr>
            <w:tcW w:w="595" w:type="pct"/>
            <w:vAlign w:val="center"/>
          </w:tcPr>
          <w:p w14:paraId="69ADAD54" w14:textId="77777777" w:rsidR="004659EE" w:rsidRPr="00BF4414" w:rsidRDefault="004659EE" w:rsidP="007A4FBB">
            <w:pPr>
              <w:jc w:val="center"/>
              <w:rPr>
                <w:rFonts w:ascii="Tahoma" w:hAnsi="Tahoma" w:cs="Tahoma"/>
                <w:b/>
                <w:szCs w:val="22"/>
              </w:rPr>
            </w:pPr>
          </w:p>
        </w:tc>
        <w:tc>
          <w:tcPr>
            <w:tcW w:w="720" w:type="pct"/>
            <w:vAlign w:val="center"/>
          </w:tcPr>
          <w:p w14:paraId="46DF6916" w14:textId="77777777" w:rsidR="004659EE" w:rsidRPr="00BF4414" w:rsidRDefault="004659EE" w:rsidP="007A4FBB">
            <w:pPr>
              <w:jc w:val="center"/>
              <w:rPr>
                <w:rFonts w:ascii="Tahoma" w:hAnsi="Tahoma" w:cs="Tahoma"/>
                <w:b/>
                <w:szCs w:val="22"/>
              </w:rPr>
            </w:pPr>
          </w:p>
        </w:tc>
        <w:tc>
          <w:tcPr>
            <w:tcW w:w="647" w:type="pct"/>
            <w:vAlign w:val="center"/>
          </w:tcPr>
          <w:p w14:paraId="03CF5301" w14:textId="77777777" w:rsidR="004659EE" w:rsidRPr="00BF4414" w:rsidRDefault="004659EE" w:rsidP="007A4FBB">
            <w:pPr>
              <w:jc w:val="center"/>
              <w:rPr>
                <w:rFonts w:ascii="Tahoma" w:hAnsi="Tahoma" w:cs="Tahoma"/>
                <w:b/>
                <w:szCs w:val="22"/>
              </w:rPr>
            </w:pPr>
          </w:p>
        </w:tc>
        <w:tc>
          <w:tcPr>
            <w:tcW w:w="612" w:type="pct"/>
            <w:vAlign w:val="center"/>
          </w:tcPr>
          <w:p w14:paraId="43AFF0F4" w14:textId="77777777" w:rsidR="004659EE" w:rsidRPr="00BF4414" w:rsidRDefault="004659EE" w:rsidP="007A4FBB">
            <w:pPr>
              <w:jc w:val="center"/>
              <w:rPr>
                <w:rFonts w:ascii="Tahoma" w:hAnsi="Tahoma" w:cs="Tahoma"/>
                <w:b/>
                <w:szCs w:val="22"/>
              </w:rPr>
            </w:pPr>
          </w:p>
        </w:tc>
        <w:tc>
          <w:tcPr>
            <w:tcW w:w="739" w:type="pct"/>
          </w:tcPr>
          <w:p w14:paraId="4FBBA532" w14:textId="77777777" w:rsidR="004659EE" w:rsidRPr="00BF4414" w:rsidRDefault="004659EE" w:rsidP="007A4FBB">
            <w:pPr>
              <w:jc w:val="center"/>
              <w:rPr>
                <w:rFonts w:ascii="Tahoma" w:hAnsi="Tahoma" w:cs="Tahoma"/>
                <w:b/>
                <w:szCs w:val="22"/>
              </w:rPr>
            </w:pPr>
          </w:p>
        </w:tc>
        <w:tc>
          <w:tcPr>
            <w:tcW w:w="735" w:type="pct"/>
          </w:tcPr>
          <w:p w14:paraId="6CBD3FDC" w14:textId="77777777" w:rsidR="004659EE" w:rsidRPr="00BF4414" w:rsidRDefault="004659EE" w:rsidP="007A4FBB">
            <w:pPr>
              <w:jc w:val="center"/>
              <w:rPr>
                <w:rFonts w:ascii="Tahoma" w:hAnsi="Tahoma" w:cs="Tahoma"/>
                <w:b/>
                <w:szCs w:val="22"/>
              </w:rPr>
            </w:pPr>
          </w:p>
        </w:tc>
      </w:tr>
      <w:tr w:rsidR="004659EE" w:rsidRPr="00BF4414" w14:paraId="4C181304" w14:textId="77777777" w:rsidTr="007A4FBB">
        <w:trPr>
          <w:jc w:val="right"/>
        </w:trPr>
        <w:tc>
          <w:tcPr>
            <w:tcW w:w="218" w:type="pct"/>
            <w:vAlign w:val="center"/>
          </w:tcPr>
          <w:p w14:paraId="648924FF" w14:textId="77777777" w:rsidR="004659EE" w:rsidRPr="00BF4414" w:rsidRDefault="004659EE" w:rsidP="007A4FBB">
            <w:pPr>
              <w:jc w:val="center"/>
              <w:rPr>
                <w:rFonts w:ascii="Tahoma" w:hAnsi="Tahoma" w:cs="Tahoma"/>
                <w:b/>
                <w:szCs w:val="22"/>
              </w:rPr>
            </w:pPr>
            <w:r w:rsidRPr="00BF4414">
              <w:rPr>
                <w:rFonts w:ascii="Tahoma" w:hAnsi="Tahoma" w:cs="Tahoma"/>
                <w:b/>
                <w:szCs w:val="22"/>
              </w:rPr>
              <w:t>2.</w:t>
            </w:r>
          </w:p>
        </w:tc>
        <w:tc>
          <w:tcPr>
            <w:tcW w:w="735" w:type="pct"/>
            <w:vAlign w:val="center"/>
          </w:tcPr>
          <w:p w14:paraId="7C5D37E1" w14:textId="77777777" w:rsidR="004659EE" w:rsidRPr="00BF4414" w:rsidRDefault="004659EE" w:rsidP="007A4FBB">
            <w:pPr>
              <w:jc w:val="center"/>
              <w:rPr>
                <w:rFonts w:ascii="Tahoma" w:hAnsi="Tahoma" w:cs="Tahoma"/>
                <w:b/>
                <w:szCs w:val="22"/>
              </w:rPr>
            </w:pPr>
          </w:p>
        </w:tc>
        <w:tc>
          <w:tcPr>
            <w:tcW w:w="595" w:type="pct"/>
            <w:vAlign w:val="center"/>
          </w:tcPr>
          <w:p w14:paraId="1F35AC80" w14:textId="77777777" w:rsidR="004659EE" w:rsidRPr="00BF4414" w:rsidRDefault="004659EE" w:rsidP="007A4FBB">
            <w:pPr>
              <w:jc w:val="center"/>
              <w:rPr>
                <w:rFonts w:ascii="Tahoma" w:hAnsi="Tahoma" w:cs="Tahoma"/>
                <w:b/>
                <w:szCs w:val="22"/>
              </w:rPr>
            </w:pPr>
          </w:p>
        </w:tc>
        <w:tc>
          <w:tcPr>
            <w:tcW w:w="720" w:type="pct"/>
            <w:vAlign w:val="center"/>
          </w:tcPr>
          <w:p w14:paraId="6927646B" w14:textId="77777777" w:rsidR="004659EE" w:rsidRPr="00BF4414" w:rsidRDefault="004659EE" w:rsidP="007A4FBB">
            <w:pPr>
              <w:jc w:val="center"/>
              <w:rPr>
                <w:rFonts w:ascii="Tahoma" w:hAnsi="Tahoma" w:cs="Tahoma"/>
                <w:b/>
                <w:szCs w:val="22"/>
              </w:rPr>
            </w:pPr>
          </w:p>
        </w:tc>
        <w:tc>
          <w:tcPr>
            <w:tcW w:w="647" w:type="pct"/>
            <w:vAlign w:val="center"/>
          </w:tcPr>
          <w:p w14:paraId="2744465F" w14:textId="77777777" w:rsidR="004659EE" w:rsidRPr="00BF4414" w:rsidRDefault="004659EE" w:rsidP="007A4FBB">
            <w:pPr>
              <w:jc w:val="center"/>
              <w:rPr>
                <w:rFonts w:ascii="Tahoma" w:hAnsi="Tahoma" w:cs="Tahoma"/>
                <w:b/>
                <w:szCs w:val="22"/>
              </w:rPr>
            </w:pPr>
          </w:p>
        </w:tc>
        <w:tc>
          <w:tcPr>
            <w:tcW w:w="612" w:type="pct"/>
            <w:vAlign w:val="center"/>
          </w:tcPr>
          <w:p w14:paraId="014C7AC4" w14:textId="77777777" w:rsidR="004659EE" w:rsidRPr="00BF4414" w:rsidRDefault="004659EE" w:rsidP="007A4FBB">
            <w:pPr>
              <w:jc w:val="center"/>
              <w:rPr>
                <w:rFonts w:ascii="Tahoma" w:hAnsi="Tahoma" w:cs="Tahoma"/>
                <w:b/>
                <w:szCs w:val="22"/>
              </w:rPr>
            </w:pPr>
          </w:p>
        </w:tc>
        <w:tc>
          <w:tcPr>
            <w:tcW w:w="739" w:type="pct"/>
          </w:tcPr>
          <w:p w14:paraId="6E0E52EB" w14:textId="77777777" w:rsidR="004659EE" w:rsidRPr="00BF4414" w:rsidRDefault="004659EE" w:rsidP="007A4FBB">
            <w:pPr>
              <w:jc w:val="center"/>
              <w:rPr>
                <w:rFonts w:ascii="Tahoma" w:hAnsi="Tahoma" w:cs="Tahoma"/>
                <w:b/>
                <w:szCs w:val="22"/>
              </w:rPr>
            </w:pPr>
          </w:p>
        </w:tc>
        <w:tc>
          <w:tcPr>
            <w:tcW w:w="735" w:type="pct"/>
          </w:tcPr>
          <w:p w14:paraId="368FF789" w14:textId="77777777" w:rsidR="004659EE" w:rsidRPr="00BF4414" w:rsidRDefault="004659EE" w:rsidP="007A4FBB">
            <w:pPr>
              <w:jc w:val="center"/>
              <w:rPr>
                <w:rFonts w:ascii="Tahoma" w:hAnsi="Tahoma" w:cs="Tahoma"/>
                <w:b/>
                <w:szCs w:val="22"/>
              </w:rPr>
            </w:pPr>
          </w:p>
        </w:tc>
      </w:tr>
      <w:tr w:rsidR="004659EE" w:rsidRPr="00BF4414" w14:paraId="24AEAFFF" w14:textId="77777777" w:rsidTr="007A4FBB">
        <w:trPr>
          <w:jc w:val="right"/>
        </w:trPr>
        <w:tc>
          <w:tcPr>
            <w:tcW w:w="218" w:type="pct"/>
            <w:vAlign w:val="center"/>
          </w:tcPr>
          <w:p w14:paraId="529E6EE6" w14:textId="77777777" w:rsidR="004659EE" w:rsidRPr="00BF4414" w:rsidRDefault="004659EE" w:rsidP="007A4FBB">
            <w:pPr>
              <w:jc w:val="center"/>
              <w:rPr>
                <w:rFonts w:ascii="Tahoma" w:hAnsi="Tahoma" w:cs="Tahoma"/>
                <w:b/>
                <w:szCs w:val="22"/>
                <w:lang w:val="el-GR"/>
              </w:rPr>
            </w:pPr>
            <w:r w:rsidRPr="00BF4414">
              <w:rPr>
                <w:rFonts w:ascii="Tahoma" w:hAnsi="Tahoma" w:cs="Tahoma"/>
                <w:b/>
                <w:szCs w:val="22"/>
                <w:lang w:val="el-GR"/>
              </w:rPr>
              <w:t>…</w:t>
            </w:r>
          </w:p>
        </w:tc>
        <w:tc>
          <w:tcPr>
            <w:tcW w:w="735" w:type="pct"/>
            <w:vAlign w:val="center"/>
          </w:tcPr>
          <w:p w14:paraId="23113D5B" w14:textId="77777777" w:rsidR="004659EE" w:rsidRPr="00BF4414" w:rsidRDefault="004659EE" w:rsidP="007A4FBB">
            <w:pPr>
              <w:jc w:val="center"/>
              <w:rPr>
                <w:rFonts w:ascii="Tahoma" w:hAnsi="Tahoma" w:cs="Tahoma"/>
                <w:b/>
                <w:szCs w:val="22"/>
              </w:rPr>
            </w:pPr>
          </w:p>
        </w:tc>
        <w:tc>
          <w:tcPr>
            <w:tcW w:w="595" w:type="pct"/>
            <w:vAlign w:val="center"/>
          </w:tcPr>
          <w:p w14:paraId="676B90B1" w14:textId="77777777" w:rsidR="004659EE" w:rsidRPr="00BF4414" w:rsidRDefault="004659EE" w:rsidP="007A4FBB">
            <w:pPr>
              <w:jc w:val="center"/>
              <w:rPr>
                <w:rFonts w:ascii="Tahoma" w:hAnsi="Tahoma" w:cs="Tahoma"/>
                <w:b/>
                <w:szCs w:val="22"/>
              </w:rPr>
            </w:pPr>
          </w:p>
        </w:tc>
        <w:tc>
          <w:tcPr>
            <w:tcW w:w="720" w:type="pct"/>
            <w:vAlign w:val="center"/>
          </w:tcPr>
          <w:p w14:paraId="249ABED4" w14:textId="77777777" w:rsidR="004659EE" w:rsidRPr="00BF4414" w:rsidRDefault="004659EE" w:rsidP="007A4FBB">
            <w:pPr>
              <w:jc w:val="center"/>
              <w:rPr>
                <w:rFonts w:ascii="Tahoma" w:hAnsi="Tahoma" w:cs="Tahoma"/>
                <w:b/>
                <w:szCs w:val="22"/>
              </w:rPr>
            </w:pPr>
          </w:p>
        </w:tc>
        <w:tc>
          <w:tcPr>
            <w:tcW w:w="647" w:type="pct"/>
            <w:vAlign w:val="center"/>
          </w:tcPr>
          <w:p w14:paraId="5F978D67" w14:textId="77777777" w:rsidR="004659EE" w:rsidRPr="00BF4414" w:rsidRDefault="004659EE" w:rsidP="007A4FBB">
            <w:pPr>
              <w:jc w:val="center"/>
              <w:rPr>
                <w:rFonts w:ascii="Tahoma" w:hAnsi="Tahoma" w:cs="Tahoma"/>
                <w:b/>
                <w:szCs w:val="22"/>
              </w:rPr>
            </w:pPr>
          </w:p>
        </w:tc>
        <w:tc>
          <w:tcPr>
            <w:tcW w:w="612" w:type="pct"/>
            <w:vAlign w:val="center"/>
          </w:tcPr>
          <w:p w14:paraId="54187FB5" w14:textId="77777777" w:rsidR="004659EE" w:rsidRPr="00BF4414" w:rsidRDefault="004659EE" w:rsidP="007A4FBB">
            <w:pPr>
              <w:jc w:val="center"/>
              <w:rPr>
                <w:rFonts w:ascii="Tahoma" w:hAnsi="Tahoma" w:cs="Tahoma"/>
                <w:b/>
                <w:szCs w:val="22"/>
              </w:rPr>
            </w:pPr>
          </w:p>
        </w:tc>
        <w:tc>
          <w:tcPr>
            <w:tcW w:w="739" w:type="pct"/>
          </w:tcPr>
          <w:p w14:paraId="4AE8340C" w14:textId="77777777" w:rsidR="004659EE" w:rsidRPr="00BF4414" w:rsidRDefault="004659EE" w:rsidP="007A4FBB">
            <w:pPr>
              <w:jc w:val="center"/>
              <w:rPr>
                <w:rFonts w:ascii="Tahoma" w:hAnsi="Tahoma" w:cs="Tahoma"/>
                <w:b/>
                <w:szCs w:val="22"/>
              </w:rPr>
            </w:pPr>
          </w:p>
        </w:tc>
        <w:tc>
          <w:tcPr>
            <w:tcW w:w="735" w:type="pct"/>
          </w:tcPr>
          <w:p w14:paraId="49217C69" w14:textId="77777777" w:rsidR="004659EE" w:rsidRPr="00BF4414" w:rsidRDefault="004659EE" w:rsidP="007A4FBB">
            <w:pPr>
              <w:jc w:val="center"/>
              <w:rPr>
                <w:rFonts w:ascii="Tahoma" w:hAnsi="Tahoma" w:cs="Tahoma"/>
                <w:b/>
                <w:szCs w:val="22"/>
              </w:rPr>
            </w:pPr>
          </w:p>
        </w:tc>
      </w:tr>
    </w:tbl>
    <w:p w14:paraId="5CA29A09" w14:textId="77777777" w:rsidR="004659EE" w:rsidRPr="00BF4414" w:rsidRDefault="004659EE" w:rsidP="004659EE">
      <w:pPr>
        <w:rPr>
          <w:rFonts w:ascii="Tahoma" w:hAnsi="Tahoma" w:cs="Tahoma"/>
          <w:highlight w:val="yellow"/>
          <w:lang w:val="el-GR"/>
        </w:rPr>
      </w:pPr>
    </w:p>
    <w:p w14:paraId="64FC2149" w14:textId="7C06E57D" w:rsidR="004659EE" w:rsidRPr="00BF4414" w:rsidRDefault="004659EE" w:rsidP="004659EE">
      <w:pPr>
        <w:ind w:left="810"/>
        <w:rPr>
          <w:rFonts w:ascii="Tahoma" w:hAnsi="Tahoma" w:cs="Tahoma"/>
          <w:lang w:val="el-GR"/>
        </w:rPr>
      </w:pPr>
      <w:r w:rsidRPr="00BF4414">
        <w:rPr>
          <w:rFonts w:ascii="Tahoma" w:hAnsi="Tahoma" w:cs="Tahoma"/>
          <w:lang w:val="el-GR"/>
        </w:rPr>
        <w:t xml:space="preserve">Εάν ο Πελάτης είναι Δημόσιος Φορέας ως στοιχείο τεκμηρίωσης υποβάλλεται πιστοποιητικό ή πρωτόκολλο παραλαβής ή βεβαίωση καλής εκτέλεσης που συντάσσεται από την αρμόδια Δημόσια Αρχή </w:t>
      </w:r>
      <w:r w:rsidR="00617FC9">
        <w:rPr>
          <w:rFonts w:ascii="Tahoma" w:hAnsi="Tahoma" w:cs="Tahoma"/>
          <w:lang w:val="el-GR"/>
        </w:rPr>
        <w:t>ή/</w:t>
      </w:r>
      <w:r w:rsidRPr="00BF4414">
        <w:rPr>
          <w:rFonts w:ascii="Tahoma" w:hAnsi="Tahoma" w:cs="Tahoma"/>
          <w:lang w:val="el-GR"/>
        </w:rPr>
        <w:t xml:space="preserve">και υπεύθυνη δήλωση του προσφέροντος και προσκόμιση της σχετικής έγγραφης σύμβασης, </w:t>
      </w:r>
      <w:r w:rsidR="00617FC9">
        <w:rPr>
          <w:rFonts w:ascii="Tahoma" w:hAnsi="Tahoma" w:cs="Tahoma"/>
          <w:lang w:val="el-GR"/>
        </w:rPr>
        <w:t xml:space="preserve">ή/και </w:t>
      </w:r>
      <w:r w:rsidRPr="00BF4414">
        <w:rPr>
          <w:rFonts w:ascii="Tahoma" w:hAnsi="Tahoma" w:cs="Tahoma"/>
          <w:lang w:val="el-GR"/>
        </w:rPr>
        <w:t xml:space="preserve">των τιμολογίων </w:t>
      </w:r>
      <w:r w:rsidR="00617FC9">
        <w:rPr>
          <w:rFonts w:ascii="Tahoma" w:hAnsi="Tahoma" w:cs="Tahoma"/>
          <w:lang w:val="el-GR"/>
        </w:rPr>
        <w:t>ή/</w:t>
      </w:r>
      <w:r w:rsidRPr="00BF4414">
        <w:rPr>
          <w:rFonts w:ascii="Tahoma" w:hAnsi="Tahoma" w:cs="Tahoma"/>
          <w:lang w:val="el-GR"/>
        </w:rPr>
        <w:t xml:space="preserve">και </w:t>
      </w:r>
      <w:r w:rsidR="00617FC9">
        <w:rPr>
          <w:rFonts w:ascii="Tahoma" w:hAnsi="Tahoma" w:cs="Tahoma"/>
          <w:lang w:val="el-GR"/>
        </w:rPr>
        <w:t xml:space="preserve">άλλων </w:t>
      </w:r>
      <w:proofErr w:type="spellStart"/>
      <w:r w:rsidRPr="00BF4414">
        <w:rPr>
          <w:rFonts w:ascii="Tahoma" w:hAnsi="Tahoma" w:cs="Tahoma"/>
          <w:lang w:val="el-GR"/>
        </w:rPr>
        <w:t>τεκμηριωτικών</w:t>
      </w:r>
      <w:proofErr w:type="spellEnd"/>
      <w:r w:rsidRPr="00BF4414">
        <w:rPr>
          <w:rFonts w:ascii="Tahoma" w:hAnsi="Tahoma" w:cs="Tahoma"/>
          <w:lang w:val="el-GR"/>
        </w:rPr>
        <w:t xml:space="preserve"> στοιχείων πληρωμής. </w:t>
      </w:r>
    </w:p>
    <w:p w14:paraId="3795DB71" w14:textId="2F9EE75E" w:rsidR="004659EE" w:rsidRPr="00BF4414" w:rsidRDefault="004659EE" w:rsidP="004659EE">
      <w:pPr>
        <w:ind w:left="810"/>
        <w:rPr>
          <w:rFonts w:ascii="Tahoma" w:hAnsi="Tahoma" w:cs="Tahoma"/>
          <w:lang w:val="el-GR"/>
        </w:rPr>
      </w:pPr>
      <w:r w:rsidRPr="00BF4414">
        <w:rPr>
          <w:rFonts w:ascii="Tahoma" w:hAnsi="Tahoma" w:cs="Tahoma"/>
          <w:lang w:val="el-GR"/>
        </w:rPr>
        <w:t>Εάν ο Πελάτης είναι ιδιώτης, ως στοιχείο τεκμηρίωσης υποβάλλεται υπεύθυνη δήλωση με θεώρηση του γνησίου υπογραφής, είτε του ιδιώτη, είτε του υποψηφίου Αντισυμβαλλόμενου.</w:t>
      </w:r>
    </w:p>
    <w:p w14:paraId="0B104370" w14:textId="77777777" w:rsidR="004659EE" w:rsidRPr="00BF4414" w:rsidRDefault="004659EE" w:rsidP="004659EE">
      <w:pPr>
        <w:ind w:left="810"/>
        <w:rPr>
          <w:rFonts w:ascii="Tahoma" w:hAnsi="Tahoma" w:cs="Tahoma"/>
          <w:lang w:val="el-GR"/>
        </w:rPr>
      </w:pPr>
      <w:r w:rsidRPr="00BF4414">
        <w:rPr>
          <w:rFonts w:ascii="Tahoma" w:hAnsi="Tahoma" w:cs="Tahoma"/>
          <w:lang w:val="el-GR"/>
        </w:rPr>
        <w:t>Τα παραπάνω έργα θα πρέπει να παρουσιαστούν αναλυτικά, σε έκταση όχι μεγαλύτερη των δύο (2) σελίδων έκαστο.</w:t>
      </w:r>
    </w:p>
    <w:p w14:paraId="09F7DACF" w14:textId="63726E9B" w:rsidR="004659EE" w:rsidRPr="00CE2317" w:rsidRDefault="004659EE" w:rsidP="00586C97">
      <w:pPr>
        <w:pStyle w:val="CommentText1"/>
        <w:numPr>
          <w:ilvl w:val="0"/>
          <w:numId w:val="30"/>
        </w:numPr>
        <w:spacing w:after="200"/>
        <w:contextualSpacing/>
        <w:rPr>
          <w:rFonts w:ascii="Tahoma" w:hAnsi="Tahoma" w:cs="Tahoma"/>
          <w:sz w:val="22"/>
          <w:szCs w:val="22"/>
          <w:lang w:val="el-GR"/>
        </w:rPr>
      </w:pPr>
      <w:r w:rsidRPr="00CE2317">
        <w:rPr>
          <w:rFonts w:ascii="Tahoma" w:hAnsi="Tahoma" w:cs="Tahoma"/>
          <w:sz w:val="22"/>
          <w:szCs w:val="22"/>
          <w:lang w:val="el-GR"/>
        </w:rPr>
        <w:t xml:space="preserve">Πίνακα των στελεχών, με βάση τα αναφερόμενα στην παράγραφο </w:t>
      </w:r>
      <w:r w:rsidR="00A87251">
        <w:rPr>
          <w:rFonts w:ascii="Tahoma" w:hAnsi="Tahoma" w:cs="Tahoma"/>
          <w:sz w:val="22"/>
          <w:szCs w:val="22"/>
          <w:lang w:val="el-GR"/>
        </w:rPr>
        <w:t>2.2.6</w:t>
      </w:r>
      <w:r w:rsidRPr="00CE2317">
        <w:rPr>
          <w:rFonts w:ascii="Tahoma" w:hAnsi="Tahoma" w:cs="Tahoma"/>
          <w:sz w:val="22"/>
          <w:szCs w:val="22"/>
          <w:lang w:val="el-GR"/>
        </w:rPr>
        <w:t xml:space="preserve"> της παρούσας, σύμφωνα με το ακόλουθο Υπόδειγμα:</w:t>
      </w:r>
    </w:p>
    <w:tbl>
      <w:tblPr>
        <w:tblW w:w="8995" w:type="dxa"/>
        <w:tblInd w:w="625"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4A0" w:firstRow="1" w:lastRow="0" w:firstColumn="1" w:lastColumn="0" w:noHBand="0" w:noVBand="1"/>
      </w:tblPr>
      <w:tblGrid>
        <w:gridCol w:w="651"/>
        <w:gridCol w:w="1134"/>
        <w:gridCol w:w="2321"/>
        <w:gridCol w:w="1924"/>
        <w:gridCol w:w="2965"/>
      </w:tblGrid>
      <w:tr w:rsidR="004659EE" w:rsidRPr="007F1A65" w14:paraId="518C664E" w14:textId="77777777" w:rsidTr="00D15D5E">
        <w:trPr>
          <w:trHeight w:val="1439"/>
          <w:tblHeader/>
        </w:trPr>
        <w:tc>
          <w:tcPr>
            <w:tcW w:w="651" w:type="dxa"/>
            <w:shd w:val="clear" w:color="auto" w:fill="D5DCE4" w:themeFill="text2" w:themeFillTint="33"/>
            <w:vAlign w:val="center"/>
          </w:tcPr>
          <w:p w14:paraId="0491F6BE" w14:textId="77777777" w:rsidR="004659EE" w:rsidRPr="00BF4414" w:rsidRDefault="004659EE" w:rsidP="007A4FBB">
            <w:pPr>
              <w:suppressAutoHyphens w:val="0"/>
              <w:spacing w:before="120" w:after="0"/>
              <w:rPr>
                <w:rFonts w:ascii="Tahoma" w:hAnsi="Tahoma" w:cs="Tahoma"/>
                <w:b/>
                <w:sz w:val="20"/>
                <w:szCs w:val="20"/>
                <w:lang w:val="el-GR" w:eastAsia="el-GR"/>
              </w:rPr>
            </w:pPr>
            <w:r w:rsidRPr="00BF4414">
              <w:rPr>
                <w:rFonts w:ascii="Tahoma" w:hAnsi="Tahoma" w:cs="Tahoma"/>
                <w:sz w:val="20"/>
                <w:szCs w:val="20"/>
              </w:rPr>
              <w:t>α/α</w:t>
            </w:r>
          </w:p>
        </w:tc>
        <w:tc>
          <w:tcPr>
            <w:tcW w:w="1134" w:type="dxa"/>
            <w:shd w:val="clear" w:color="auto" w:fill="D5DCE4" w:themeFill="text2" w:themeFillTint="33"/>
            <w:vAlign w:val="center"/>
          </w:tcPr>
          <w:p w14:paraId="6EB38BB2" w14:textId="77777777" w:rsidR="004659EE" w:rsidRPr="00BF4414" w:rsidRDefault="004659EE" w:rsidP="007A4FBB">
            <w:pPr>
              <w:jc w:val="center"/>
              <w:rPr>
                <w:rFonts w:ascii="Tahoma" w:hAnsi="Tahoma" w:cs="Tahoma"/>
                <w:sz w:val="20"/>
                <w:szCs w:val="20"/>
                <w:lang w:val="el-GR"/>
              </w:rPr>
            </w:pPr>
            <w:proofErr w:type="spellStart"/>
            <w:r w:rsidRPr="00BF4414">
              <w:rPr>
                <w:rFonts w:ascii="Tahoma" w:hAnsi="Tahoma" w:cs="Tahoma"/>
                <w:sz w:val="20"/>
                <w:szCs w:val="20"/>
                <w:lang w:val="el-GR"/>
              </w:rPr>
              <w:t>Ονοματε</w:t>
            </w:r>
            <w:proofErr w:type="spellEnd"/>
            <w:r w:rsidRPr="00BF4414">
              <w:rPr>
                <w:rFonts w:ascii="Tahoma" w:hAnsi="Tahoma" w:cs="Tahoma"/>
                <w:sz w:val="20"/>
                <w:szCs w:val="20"/>
                <w:lang w:val="el-GR"/>
              </w:rPr>
              <w:t>-</w:t>
            </w:r>
          </w:p>
          <w:p w14:paraId="79032019" w14:textId="77777777" w:rsidR="004659EE" w:rsidRPr="00BF4414" w:rsidRDefault="004659EE" w:rsidP="007A4FBB">
            <w:pPr>
              <w:jc w:val="center"/>
              <w:rPr>
                <w:rFonts w:ascii="Tahoma" w:hAnsi="Tahoma" w:cs="Tahoma"/>
                <w:sz w:val="20"/>
                <w:szCs w:val="20"/>
                <w:lang w:val="el-GR"/>
              </w:rPr>
            </w:pPr>
            <w:proofErr w:type="spellStart"/>
            <w:r w:rsidRPr="00BF4414">
              <w:rPr>
                <w:rFonts w:ascii="Tahoma" w:hAnsi="Tahoma" w:cs="Tahoma"/>
                <w:sz w:val="20"/>
                <w:szCs w:val="20"/>
                <w:lang w:val="el-GR"/>
              </w:rPr>
              <w:t>πώνυμο</w:t>
            </w:r>
            <w:proofErr w:type="spellEnd"/>
          </w:p>
        </w:tc>
        <w:tc>
          <w:tcPr>
            <w:tcW w:w="2321" w:type="dxa"/>
            <w:shd w:val="clear" w:color="auto" w:fill="D5DCE4" w:themeFill="text2" w:themeFillTint="33"/>
            <w:vAlign w:val="center"/>
          </w:tcPr>
          <w:p w14:paraId="07F369C7" w14:textId="2C85B2B7" w:rsidR="004659EE" w:rsidRPr="00BF4414" w:rsidRDefault="004659EE" w:rsidP="007A4FBB">
            <w:pPr>
              <w:jc w:val="center"/>
              <w:rPr>
                <w:rFonts w:ascii="Tahoma" w:hAnsi="Tahoma" w:cs="Tahoma"/>
                <w:sz w:val="20"/>
                <w:szCs w:val="20"/>
                <w:lang w:val="el-GR"/>
              </w:rPr>
            </w:pPr>
            <w:r w:rsidRPr="00BF4414">
              <w:rPr>
                <w:rFonts w:ascii="Tahoma" w:hAnsi="Tahoma" w:cs="Tahoma"/>
                <w:sz w:val="20"/>
                <w:szCs w:val="20"/>
                <w:lang w:val="el-GR"/>
              </w:rPr>
              <w:t xml:space="preserve">Κατηγορία Στελέχους ( </w:t>
            </w:r>
            <w:r w:rsidR="00617FC9">
              <w:rPr>
                <w:rFonts w:ascii="Tahoma" w:hAnsi="Tahoma" w:cs="Tahoma"/>
                <w:sz w:val="20"/>
                <w:szCs w:val="20"/>
                <w:lang w:val="el-GR"/>
              </w:rPr>
              <w:t>Υ</w:t>
            </w:r>
            <w:r w:rsidR="004D237B">
              <w:rPr>
                <w:rFonts w:ascii="Tahoma" w:hAnsi="Tahoma" w:cs="Tahoma"/>
                <w:sz w:val="20"/>
                <w:szCs w:val="20"/>
                <w:lang w:val="el-GR"/>
              </w:rPr>
              <w:t>πεύ</w:t>
            </w:r>
            <w:r w:rsidR="00617FC9">
              <w:rPr>
                <w:rFonts w:ascii="Tahoma" w:hAnsi="Tahoma" w:cs="Tahoma"/>
                <w:sz w:val="20"/>
                <w:szCs w:val="20"/>
                <w:lang w:val="el-GR"/>
              </w:rPr>
              <w:t>θυνος Έργου</w:t>
            </w:r>
            <w:r w:rsidRPr="00BF4414">
              <w:rPr>
                <w:rFonts w:ascii="Tahoma" w:hAnsi="Tahoma" w:cs="Tahoma"/>
                <w:sz w:val="20"/>
                <w:szCs w:val="20"/>
                <w:lang w:val="el-GR"/>
              </w:rPr>
              <w:t xml:space="preserve">, </w:t>
            </w:r>
            <w:r w:rsidR="00617FC9">
              <w:rPr>
                <w:rFonts w:ascii="Tahoma" w:hAnsi="Tahoma" w:cs="Tahoma"/>
                <w:sz w:val="20"/>
                <w:szCs w:val="20"/>
                <w:lang w:val="el-GR"/>
              </w:rPr>
              <w:t>Έμπειρο Στέλεχος</w:t>
            </w:r>
            <w:r w:rsidR="004D237B">
              <w:rPr>
                <w:rFonts w:ascii="Tahoma" w:hAnsi="Tahoma" w:cs="Tahoma"/>
                <w:sz w:val="20"/>
                <w:szCs w:val="20"/>
                <w:lang w:val="el-GR"/>
              </w:rPr>
              <w:t xml:space="preserve">, </w:t>
            </w:r>
            <w:r w:rsidR="004D237B" w:rsidRPr="004D237B">
              <w:rPr>
                <w:rFonts w:ascii="Tahoma" w:hAnsi="Tahoma" w:cs="Tahoma"/>
                <w:sz w:val="20"/>
                <w:szCs w:val="20"/>
                <w:lang w:val="el-GR"/>
              </w:rPr>
              <w:t xml:space="preserve">Υπεύθυνος ΡΡΜΜΟ, Εμπειρογνώμων </w:t>
            </w:r>
            <w:proofErr w:type="spellStart"/>
            <w:r w:rsidR="004D237B" w:rsidRPr="004D237B">
              <w:rPr>
                <w:rFonts w:ascii="Tahoma" w:hAnsi="Tahoma" w:cs="Tahoma"/>
                <w:sz w:val="20"/>
                <w:szCs w:val="20"/>
                <w:lang w:val="el-GR"/>
              </w:rPr>
              <w:t>public</w:t>
            </w:r>
            <w:proofErr w:type="spellEnd"/>
            <w:r w:rsidR="004D237B" w:rsidRPr="004D237B">
              <w:rPr>
                <w:rFonts w:ascii="Tahoma" w:hAnsi="Tahoma" w:cs="Tahoma"/>
                <w:sz w:val="20"/>
                <w:szCs w:val="20"/>
                <w:lang w:val="el-GR"/>
              </w:rPr>
              <w:t xml:space="preserve"> </w:t>
            </w:r>
            <w:proofErr w:type="spellStart"/>
            <w:r w:rsidR="004D237B" w:rsidRPr="004D237B">
              <w:rPr>
                <w:rFonts w:ascii="Tahoma" w:hAnsi="Tahoma" w:cs="Tahoma"/>
                <w:sz w:val="20"/>
                <w:szCs w:val="20"/>
                <w:lang w:val="el-GR"/>
              </w:rPr>
              <w:t>procurement</w:t>
            </w:r>
            <w:proofErr w:type="spellEnd"/>
            <w:r w:rsidR="004D237B" w:rsidRPr="004D237B">
              <w:rPr>
                <w:rFonts w:ascii="Tahoma" w:hAnsi="Tahoma" w:cs="Tahoma"/>
                <w:sz w:val="20"/>
                <w:szCs w:val="20"/>
                <w:lang w:val="el-GR"/>
              </w:rPr>
              <w:t>, Νομικός εμπειρογνώμων</w:t>
            </w:r>
            <w:r w:rsidRPr="00BF4414">
              <w:rPr>
                <w:rFonts w:ascii="Tahoma" w:hAnsi="Tahoma" w:cs="Tahoma"/>
                <w:sz w:val="20"/>
                <w:szCs w:val="20"/>
                <w:lang w:val="el-GR"/>
              </w:rPr>
              <w:t>)</w:t>
            </w:r>
          </w:p>
        </w:tc>
        <w:tc>
          <w:tcPr>
            <w:tcW w:w="1924" w:type="dxa"/>
            <w:shd w:val="clear" w:color="auto" w:fill="D5DCE4" w:themeFill="text2" w:themeFillTint="33"/>
            <w:vAlign w:val="center"/>
          </w:tcPr>
          <w:p w14:paraId="202DB32A" w14:textId="5E855E70" w:rsidR="004659EE" w:rsidRPr="00BF4414" w:rsidRDefault="004659EE" w:rsidP="007A4FBB">
            <w:pPr>
              <w:jc w:val="center"/>
              <w:rPr>
                <w:rFonts w:ascii="Tahoma" w:hAnsi="Tahoma" w:cs="Tahoma"/>
                <w:sz w:val="20"/>
                <w:szCs w:val="20"/>
                <w:lang w:val="el-GR"/>
              </w:rPr>
            </w:pPr>
            <w:r w:rsidRPr="00BF4414">
              <w:rPr>
                <w:rFonts w:ascii="Tahoma" w:hAnsi="Tahoma" w:cs="Tahoma"/>
                <w:sz w:val="20"/>
                <w:szCs w:val="20"/>
                <w:lang w:val="el-GR"/>
              </w:rPr>
              <w:t>Ίδρυμα Απόκτησης Πτυχίου</w:t>
            </w:r>
          </w:p>
        </w:tc>
        <w:tc>
          <w:tcPr>
            <w:tcW w:w="2965" w:type="dxa"/>
            <w:shd w:val="clear" w:color="auto" w:fill="D5DCE4" w:themeFill="text2" w:themeFillTint="33"/>
            <w:vAlign w:val="center"/>
          </w:tcPr>
          <w:p w14:paraId="143F0AC2" w14:textId="00451A68" w:rsidR="004659EE" w:rsidRPr="00BF4414" w:rsidRDefault="004659EE" w:rsidP="007A4FBB">
            <w:pPr>
              <w:jc w:val="center"/>
              <w:rPr>
                <w:rFonts w:ascii="Tahoma" w:hAnsi="Tahoma" w:cs="Tahoma"/>
                <w:sz w:val="20"/>
                <w:szCs w:val="20"/>
                <w:lang w:val="el-GR"/>
              </w:rPr>
            </w:pPr>
            <w:r w:rsidRPr="00BF4414">
              <w:rPr>
                <w:rFonts w:ascii="Tahoma" w:hAnsi="Tahoma" w:cs="Tahoma"/>
                <w:sz w:val="20"/>
                <w:szCs w:val="20"/>
                <w:lang w:val="el-GR"/>
              </w:rPr>
              <w:t>Σύντομη Περιγραφή Επαγγελματικής Εμπειρίας</w:t>
            </w:r>
          </w:p>
        </w:tc>
      </w:tr>
      <w:tr w:rsidR="004659EE" w:rsidRPr="007F1A65" w14:paraId="14FDCBA0" w14:textId="77777777" w:rsidTr="00D15D5E">
        <w:tc>
          <w:tcPr>
            <w:tcW w:w="651" w:type="dxa"/>
            <w:shd w:val="clear" w:color="auto" w:fill="auto"/>
          </w:tcPr>
          <w:p w14:paraId="123D9029" w14:textId="77777777" w:rsidR="004659EE" w:rsidRPr="00BF4414" w:rsidRDefault="004659EE" w:rsidP="007A4FBB">
            <w:pPr>
              <w:suppressAutoHyphens w:val="0"/>
              <w:spacing w:after="0"/>
              <w:jc w:val="center"/>
              <w:rPr>
                <w:rFonts w:ascii="Tahoma" w:hAnsi="Tahoma" w:cs="Tahoma"/>
                <w:szCs w:val="22"/>
                <w:lang w:val="el-GR" w:eastAsia="el-GR"/>
              </w:rPr>
            </w:pPr>
          </w:p>
        </w:tc>
        <w:tc>
          <w:tcPr>
            <w:tcW w:w="1134" w:type="dxa"/>
            <w:shd w:val="clear" w:color="auto" w:fill="auto"/>
          </w:tcPr>
          <w:p w14:paraId="5ED035DB" w14:textId="77777777" w:rsidR="004659EE" w:rsidRPr="00BF4414" w:rsidRDefault="004659EE" w:rsidP="007A4FBB">
            <w:pPr>
              <w:suppressAutoHyphens w:val="0"/>
              <w:spacing w:after="0"/>
              <w:jc w:val="center"/>
              <w:rPr>
                <w:rFonts w:ascii="Tahoma" w:hAnsi="Tahoma" w:cs="Tahoma"/>
                <w:szCs w:val="22"/>
                <w:lang w:val="el-GR" w:eastAsia="el-GR"/>
              </w:rPr>
            </w:pPr>
          </w:p>
        </w:tc>
        <w:tc>
          <w:tcPr>
            <w:tcW w:w="2321" w:type="dxa"/>
            <w:shd w:val="clear" w:color="auto" w:fill="auto"/>
          </w:tcPr>
          <w:p w14:paraId="74AEFEE7" w14:textId="77777777" w:rsidR="004659EE" w:rsidRPr="00BF4414" w:rsidRDefault="004659EE" w:rsidP="007A4FBB">
            <w:pPr>
              <w:suppressAutoHyphens w:val="0"/>
              <w:spacing w:after="0"/>
              <w:jc w:val="center"/>
              <w:rPr>
                <w:rFonts w:ascii="Tahoma" w:hAnsi="Tahoma" w:cs="Tahoma"/>
                <w:szCs w:val="22"/>
                <w:lang w:val="el-GR" w:eastAsia="el-GR"/>
              </w:rPr>
            </w:pPr>
          </w:p>
        </w:tc>
        <w:tc>
          <w:tcPr>
            <w:tcW w:w="1924" w:type="dxa"/>
            <w:shd w:val="clear" w:color="auto" w:fill="auto"/>
          </w:tcPr>
          <w:p w14:paraId="7875D6C8" w14:textId="77777777" w:rsidR="004659EE" w:rsidRPr="00BF4414" w:rsidRDefault="004659EE" w:rsidP="007A4FBB">
            <w:pPr>
              <w:suppressAutoHyphens w:val="0"/>
              <w:spacing w:after="0"/>
              <w:jc w:val="center"/>
              <w:rPr>
                <w:rFonts w:ascii="Tahoma" w:hAnsi="Tahoma" w:cs="Tahoma"/>
                <w:szCs w:val="22"/>
                <w:lang w:val="el-GR" w:eastAsia="el-GR"/>
              </w:rPr>
            </w:pPr>
          </w:p>
        </w:tc>
        <w:tc>
          <w:tcPr>
            <w:tcW w:w="2965" w:type="dxa"/>
            <w:shd w:val="clear" w:color="auto" w:fill="auto"/>
          </w:tcPr>
          <w:p w14:paraId="5BBDA207" w14:textId="77777777" w:rsidR="004659EE" w:rsidRPr="00BF4414" w:rsidRDefault="004659EE" w:rsidP="007A4FBB">
            <w:pPr>
              <w:suppressAutoHyphens w:val="0"/>
              <w:spacing w:after="0"/>
              <w:jc w:val="center"/>
              <w:rPr>
                <w:rFonts w:ascii="Tahoma" w:hAnsi="Tahoma" w:cs="Tahoma"/>
                <w:szCs w:val="22"/>
                <w:lang w:val="el-GR" w:eastAsia="el-GR"/>
              </w:rPr>
            </w:pPr>
          </w:p>
        </w:tc>
      </w:tr>
      <w:tr w:rsidR="004659EE" w:rsidRPr="007F1A65" w14:paraId="6A1AD9DF" w14:textId="77777777" w:rsidTr="00D15D5E">
        <w:tc>
          <w:tcPr>
            <w:tcW w:w="651" w:type="dxa"/>
            <w:shd w:val="clear" w:color="auto" w:fill="auto"/>
          </w:tcPr>
          <w:p w14:paraId="3F4E85E9" w14:textId="77777777" w:rsidR="004659EE" w:rsidRPr="00BF4414" w:rsidRDefault="004659EE" w:rsidP="007A4FBB">
            <w:pPr>
              <w:suppressAutoHyphens w:val="0"/>
              <w:spacing w:after="0"/>
              <w:jc w:val="center"/>
              <w:rPr>
                <w:rFonts w:ascii="Tahoma" w:hAnsi="Tahoma" w:cs="Tahoma"/>
                <w:szCs w:val="22"/>
                <w:lang w:val="el-GR" w:eastAsia="el-GR"/>
              </w:rPr>
            </w:pPr>
          </w:p>
        </w:tc>
        <w:tc>
          <w:tcPr>
            <w:tcW w:w="1134" w:type="dxa"/>
            <w:shd w:val="clear" w:color="auto" w:fill="auto"/>
          </w:tcPr>
          <w:p w14:paraId="427417BB" w14:textId="77777777" w:rsidR="004659EE" w:rsidRPr="00BF4414" w:rsidRDefault="004659EE" w:rsidP="007A4FBB">
            <w:pPr>
              <w:suppressAutoHyphens w:val="0"/>
              <w:spacing w:after="0"/>
              <w:jc w:val="center"/>
              <w:rPr>
                <w:rFonts w:ascii="Tahoma" w:hAnsi="Tahoma" w:cs="Tahoma"/>
                <w:szCs w:val="22"/>
                <w:lang w:val="el-GR" w:eastAsia="el-GR"/>
              </w:rPr>
            </w:pPr>
          </w:p>
        </w:tc>
        <w:tc>
          <w:tcPr>
            <w:tcW w:w="2321" w:type="dxa"/>
            <w:shd w:val="clear" w:color="auto" w:fill="auto"/>
          </w:tcPr>
          <w:p w14:paraId="7ABF43D6" w14:textId="77777777" w:rsidR="004659EE" w:rsidRPr="00BF4414" w:rsidRDefault="004659EE" w:rsidP="007A4FBB">
            <w:pPr>
              <w:suppressAutoHyphens w:val="0"/>
              <w:spacing w:after="0"/>
              <w:jc w:val="center"/>
              <w:rPr>
                <w:rFonts w:ascii="Tahoma" w:hAnsi="Tahoma" w:cs="Tahoma"/>
                <w:szCs w:val="22"/>
                <w:lang w:val="el-GR" w:eastAsia="el-GR"/>
              </w:rPr>
            </w:pPr>
          </w:p>
        </w:tc>
        <w:tc>
          <w:tcPr>
            <w:tcW w:w="1924" w:type="dxa"/>
            <w:shd w:val="clear" w:color="auto" w:fill="auto"/>
          </w:tcPr>
          <w:p w14:paraId="169A5FF5" w14:textId="77777777" w:rsidR="004659EE" w:rsidRPr="00BF4414" w:rsidRDefault="004659EE" w:rsidP="007A4FBB">
            <w:pPr>
              <w:suppressAutoHyphens w:val="0"/>
              <w:spacing w:after="0"/>
              <w:jc w:val="center"/>
              <w:rPr>
                <w:rFonts w:ascii="Tahoma" w:hAnsi="Tahoma" w:cs="Tahoma"/>
                <w:szCs w:val="22"/>
                <w:lang w:val="el-GR" w:eastAsia="el-GR"/>
              </w:rPr>
            </w:pPr>
          </w:p>
        </w:tc>
        <w:tc>
          <w:tcPr>
            <w:tcW w:w="2965" w:type="dxa"/>
            <w:shd w:val="clear" w:color="auto" w:fill="auto"/>
          </w:tcPr>
          <w:p w14:paraId="3B5FED2E" w14:textId="77777777" w:rsidR="004659EE" w:rsidRPr="00BF4414" w:rsidRDefault="004659EE" w:rsidP="007A4FBB">
            <w:pPr>
              <w:suppressAutoHyphens w:val="0"/>
              <w:spacing w:after="0"/>
              <w:jc w:val="center"/>
              <w:rPr>
                <w:rFonts w:ascii="Tahoma" w:hAnsi="Tahoma" w:cs="Tahoma"/>
                <w:szCs w:val="22"/>
                <w:lang w:val="el-GR" w:eastAsia="el-GR"/>
              </w:rPr>
            </w:pPr>
          </w:p>
        </w:tc>
      </w:tr>
      <w:tr w:rsidR="004659EE" w:rsidRPr="007F1A65" w14:paraId="1758E9CE" w14:textId="77777777" w:rsidTr="00D15D5E">
        <w:tc>
          <w:tcPr>
            <w:tcW w:w="651" w:type="dxa"/>
            <w:shd w:val="clear" w:color="auto" w:fill="auto"/>
          </w:tcPr>
          <w:p w14:paraId="232529E3" w14:textId="77777777" w:rsidR="004659EE" w:rsidRPr="00BF4414" w:rsidRDefault="004659EE" w:rsidP="007A4FBB">
            <w:pPr>
              <w:suppressAutoHyphens w:val="0"/>
              <w:spacing w:after="0"/>
              <w:jc w:val="center"/>
              <w:rPr>
                <w:rFonts w:ascii="Tahoma" w:hAnsi="Tahoma" w:cs="Tahoma"/>
                <w:szCs w:val="22"/>
                <w:lang w:val="el-GR" w:eastAsia="el-GR"/>
              </w:rPr>
            </w:pPr>
          </w:p>
        </w:tc>
        <w:tc>
          <w:tcPr>
            <w:tcW w:w="1134" w:type="dxa"/>
            <w:shd w:val="clear" w:color="auto" w:fill="auto"/>
          </w:tcPr>
          <w:p w14:paraId="63C4B631" w14:textId="77777777" w:rsidR="004659EE" w:rsidRPr="00BF4414" w:rsidRDefault="004659EE" w:rsidP="007A4FBB">
            <w:pPr>
              <w:suppressAutoHyphens w:val="0"/>
              <w:spacing w:after="0"/>
              <w:jc w:val="center"/>
              <w:rPr>
                <w:rFonts w:ascii="Tahoma" w:hAnsi="Tahoma" w:cs="Tahoma"/>
                <w:szCs w:val="22"/>
                <w:lang w:val="el-GR" w:eastAsia="el-GR"/>
              </w:rPr>
            </w:pPr>
          </w:p>
        </w:tc>
        <w:tc>
          <w:tcPr>
            <w:tcW w:w="2321" w:type="dxa"/>
            <w:shd w:val="clear" w:color="auto" w:fill="auto"/>
          </w:tcPr>
          <w:p w14:paraId="0C8E4FA5" w14:textId="77777777" w:rsidR="004659EE" w:rsidRPr="00BF4414" w:rsidRDefault="004659EE" w:rsidP="007A4FBB">
            <w:pPr>
              <w:suppressAutoHyphens w:val="0"/>
              <w:spacing w:after="0"/>
              <w:jc w:val="center"/>
              <w:rPr>
                <w:rFonts w:ascii="Tahoma" w:hAnsi="Tahoma" w:cs="Tahoma"/>
                <w:szCs w:val="22"/>
                <w:lang w:val="el-GR" w:eastAsia="el-GR"/>
              </w:rPr>
            </w:pPr>
          </w:p>
        </w:tc>
        <w:tc>
          <w:tcPr>
            <w:tcW w:w="1924" w:type="dxa"/>
            <w:shd w:val="clear" w:color="auto" w:fill="auto"/>
          </w:tcPr>
          <w:p w14:paraId="4A921840" w14:textId="77777777" w:rsidR="004659EE" w:rsidRPr="00BF4414" w:rsidRDefault="004659EE" w:rsidP="007A4FBB">
            <w:pPr>
              <w:suppressAutoHyphens w:val="0"/>
              <w:spacing w:after="0"/>
              <w:jc w:val="center"/>
              <w:rPr>
                <w:rFonts w:ascii="Tahoma" w:hAnsi="Tahoma" w:cs="Tahoma"/>
                <w:szCs w:val="22"/>
                <w:lang w:val="el-GR" w:eastAsia="el-GR"/>
              </w:rPr>
            </w:pPr>
          </w:p>
        </w:tc>
        <w:tc>
          <w:tcPr>
            <w:tcW w:w="2965" w:type="dxa"/>
            <w:shd w:val="clear" w:color="auto" w:fill="auto"/>
          </w:tcPr>
          <w:p w14:paraId="61B928A3" w14:textId="77777777" w:rsidR="004659EE" w:rsidRPr="00BF4414" w:rsidRDefault="004659EE" w:rsidP="007A4FBB">
            <w:pPr>
              <w:suppressAutoHyphens w:val="0"/>
              <w:spacing w:after="0"/>
              <w:jc w:val="center"/>
              <w:rPr>
                <w:rFonts w:ascii="Tahoma" w:hAnsi="Tahoma" w:cs="Tahoma"/>
                <w:szCs w:val="22"/>
                <w:lang w:val="el-GR" w:eastAsia="el-GR"/>
              </w:rPr>
            </w:pPr>
          </w:p>
        </w:tc>
      </w:tr>
    </w:tbl>
    <w:p w14:paraId="490E4F97" w14:textId="77777777" w:rsidR="004659EE" w:rsidRPr="00BF4414" w:rsidRDefault="004659EE" w:rsidP="004659EE">
      <w:pPr>
        <w:pStyle w:val="CommentText1"/>
        <w:rPr>
          <w:rFonts w:ascii="Tahoma" w:hAnsi="Tahoma" w:cs="Tahoma"/>
          <w:lang w:val="el-GR"/>
        </w:rPr>
      </w:pPr>
    </w:p>
    <w:p w14:paraId="45101FD5" w14:textId="77777777" w:rsidR="004659EE" w:rsidRPr="00CE2317" w:rsidRDefault="004659EE" w:rsidP="00586C97">
      <w:pPr>
        <w:pStyle w:val="CommentText1"/>
        <w:numPr>
          <w:ilvl w:val="0"/>
          <w:numId w:val="30"/>
        </w:numPr>
        <w:spacing w:after="200"/>
        <w:contextualSpacing/>
        <w:rPr>
          <w:rFonts w:ascii="Tahoma" w:hAnsi="Tahoma" w:cs="Tahoma"/>
          <w:sz w:val="22"/>
          <w:szCs w:val="22"/>
          <w:lang w:val="el-GR"/>
        </w:rPr>
      </w:pPr>
      <w:r w:rsidRPr="00CE2317">
        <w:rPr>
          <w:rFonts w:ascii="Tahoma" w:hAnsi="Tahoma" w:cs="Tahoma"/>
          <w:sz w:val="22"/>
          <w:szCs w:val="22"/>
          <w:lang w:val="el-GR"/>
        </w:rPr>
        <w:t>Βιογραφικά σημειώματα</w:t>
      </w:r>
    </w:p>
    <w:p w14:paraId="16A20F44" w14:textId="77777777" w:rsidR="004659EE" w:rsidRPr="00CE2317" w:rsidRDefault="004659EE" w:rsidP="00586C97">
      <w:pPr>
        <w:pStyle w:val="CommentText1"/>
        <w:numPr>
          <w:ilvl w:val="0"/>
          <w:numId w:val="30"/>
        </w:numPr>
        <w:spacing w:after="200"/>
        <w:contextualSpacing/>
        <w:rPr>
          <w:rFonts w:ascii="Tahoma" w:hAnsi="Tahoma" w:cs="Tahoma"/>
          <w:sz w:val="22"/>
          <w:szCs w:val="22"/>
          <w:lang w:val="el-GR"/>
        </w:rPr>
      </w:pPr>
      <w:r w:rsidRPr="00CE2317">
        <w:rPr>
          <w:rFonts w:ascii="Tahoma" w:hAnsi="Tahoma" w:cs="Tahoma"/>
          <w:sz w:val="22"/>
          <w:szCs w:val="22"/>
          <w:lang w:val="el-GR"/>
        </w:rPr>
        <w:t>αντίγραφα τίτλων σπουδών</w:t>
      </w:r>
    </w:p>
    <w:p w14:paraId="623051DB" w14:textId="076EAAAE" w:rsidR="004659EE" w:rsidRPr="00CE2317" w:rsidRDefault="004659EE" w:rsidP="00586C97">
      <w:pPr>
        <w:pStyle w:val="CommentText1"/>
        <w:numPr>
          <w:ilvl w:val="0"/>
          <w:numId w:val="30"/>
        </w:numPr>
        <w:spacing w:after="200"/>
        <w:contextualSpacing/>
        <w:rPr>
          <w:rFonts w:ascii="Tahoma" w:hAnsi="Tahoma" w:cs="Tahoma"/>
          <w:sz w:val="22"/>
          <w:szCs w:val="22"/>
          <w:lang w:val="el-GR"/>
        </w:rPr>
      </w:pPr>
      <w:r w:rsidRPr="00CE2317">
        <w:rPr>
          <w:rFonts w:ascii="Tahoma" w:hAnsi="Tahoma" w:cs="Tahoma"/>
          <w:sz w:val="22"/>
          <w:szCs w:val="22"/>
          <w:lang w:val="el-GR"/>
        </w:rPr>
        <w:t>υπεύθυνες δηλώσεις ότι υπάρχει συμφωνία συνεργασίας για όλη την προβλεπόμενη διάρκεια του παρόντος έργου και ότι αποδέχονται τους όρους της παρούσας διακήρυξης, στις περιπτώσεις που τα μέλη της Ομάδας Έργου δεν είναι μόνιμα στελέχη του προσφέροντα</w:t>
      </w:r>
      <w:r w:rsidR="004E7887" w:rsidRPr="00CE2317">
        <w:rPr>
          <w:rFonts w:ascii="Tahoma" w:hAnsi="Tahoma" w:cs="Tahoma"/>
          <w:sz w:val="22"/>
          <w:szCs w:val="22"/>
          <w:lang w:val="el-GR"/>
        </w:rPr>
        <w:t>. Οι εν λόγω υπεύθυνες δηλώσεις δεν απαιτείται να είναι ψηφιακά υπογεγραμμένες, ούτε</w:t>
      </w:r>
      <w:r w:rsidR="00550033">
        <w:rPr>
          <w:rFonts w:ascii="Tahoma" w:hAnsi="Tahoma" w:cs="Tahoma"/>
          <w:sz w:val="22"/>
          <w:szCs w:val="22"/>
          <w:lang w:val="el-GR"/>
        </w:rPr>
        <w:t xml:space="preserve"> απαιτείται να φέρουν το</w:t>
      </w:r>
      <w:r w:rsidR="004E7887" w:rsidRPr="00CE2317">
        <w:rPr>
          <w:rFonts w:ascii="Tahoma" w:hAnsi="Tahoma" w:cs="Tahoma"/>
          <w:sz w:val="22"/>
          <w:szCs w:val="22"/>
          <w:lang w:val="el-GR"/>
        </w:rPr>
        <w:t xml:space="preserve"> γνήσιο</w:t>
      </w:r>
      <w:r w:rsidR="00550033">
        <w:rPr>
          <w:rFonts w:ascii="Tahoma" w:hAnsi="Tahoma" w:cs="Tahoma"/>
          <w:sz w:val="22"/>
          <w:szCs w:val="22"/>
          <w:lang w:val="el-GR"/>
        </w:rPr>
        <w:t xml:space="preserve"> της</w:t>
      </w:r>
      <w:r w:rsidR="004E7887" w:rsidRPr="00CE2317">
        <w:rPr>
          <w:rFonts w:ascii="Tahoma" w:hAnsi="Tahoma" w:cs="Tahoma"/>
          <w:sz w:val="22"/>
          <w:szCs w:val="22"/>
          <w:lang w:val="el-GR"/>
        </w:rPr>
        <w:t xml:space="preserve"> υπογραφής.</w:t>
      </w:r>
    </w:p>
    <w:p w14:paraId="52969DF6" w14:textId="3C60E54C" w:rsidR="004659EE" w:rsidRPr="00F322E7" w:rsidRDefault="00F322E7" w:rsidP="004659EE">
      <w:pPr>
        <w:rPr>
          <w:rFonts w:ascii="Tahoma" w:hAnsi="Tahoma" w:cs="Tahoma"/>
          <w:lang w:val="el-GR"/>
        </w:rPr>
      </w:pPr>
      <w:r w:rsidRPr="00F322E7">
        <w:rPr>
          <w:rFonts w:ascii="Tahoma" w:hAnsi="Tahoma" w:cs="Tahoma"/>
          <w:lang w:val="el-GR"/>
        </w:rPr>
        <w:t xml:space="preserve">Σε περίπτωση που ο Υποψήφιος Ανάδοχος προτίθεται να αναθέσει </w:t>
      </w:r>
      <w:proofErr w:type="spellStart"/>
      <w:r w:rsidRPr="00F322E7">
        <w:rPr>
          <w:rFonts w:ascii="Tahoma" w:hAnsi="Tahoma" w:cs="Tahoma"/>
          <w:lang w:val="el-GR"/>
        </w:rPr>
        <w:t>υπεργολαβικά</w:t>
      </w:r>
      <w:proofErr w:type="spellEnd"/>
      <w:r w:rsidRPr="00F322E7">
        <w:rPr>
          <w:rFonts w:ascii="Tahoma" w:hAnsi="Tahoma" w:cs="Tahoma"/>
          <w:lang w:val="el-GR"/>
        </w:rPr>
        <w:t xml:space="preserve"> σε τρίτους την υλοποίηση τμήματος του υπό ανάθεση Έργου, τότε θα πρέπει να καταθέσει συμπληρωμένο τον παρακάτω πίνακα καθώς και τις σχετικές δηλώσεις συνεργασίας.</w:t>
      </w: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5949"/>
        <w:gridCol w:w="1492"/>
        <w:gridCol w:w="2193"/>
      </w:tblGrid>
      <w:tr w:rsidR="00F322E7" w:rsidRPr="00F322E7" w14:paraId="49B95E2B" w14:textId="77777777" w:rsidTr="00F322E7">
        <w:trPr>
          <w:jc w:val="center"/>
        </w:trPr>
        <w:tc>
          <w:tcPr>
            <w:tcW w:w="5949" w:type="dxa"/>
            <w:shd w:val="clear" w:color="auto" w:fill="D5DCE4"/>
            <w:vAlign w:val="center"/>
          </w:tcPr>
          <w:p w14:paraId="6DD7C713" w14:textId="77777777" w:rsidR="00F322E7" w:rsidRPr="00F322E7" w:rsidRDefault="00F322E7" w:rsidP="00F322E7">
            <w:pPr>
              <w:keepNext/>
              <w:jc w:val="center"/>
              <w:rPr>
                <w:rFonts w:ascii="Tahoma" w:hAnsi="Tahoma" w:cs="Tahoma"/>
                <w:szCs w:val="22"/>
                <w:lang w:val="el-GR"/>
              </w:rPr>
            </w:pPr>
            <w:r w:rsidRPr="00F322E7">
              <w:rPr>
                <w:rFonts w:ascii="Tahoma" w:hAnsi="Tahoma" w:cs="Tahoma"/>
                <w:szCs w:val="22"/>
                <w:lang w:val="el-GR"/>
              </w:rPr>
              <w:t>Περιγραφή τμήματος Έργου (είδους υπηρεσιών) που προτίθεται ο Υποψήφιος Ανάδοχος να αναθέσει σε Υπεργολάβο</w:t>
            </w:r>
          </w:p>
        </w:tc>
        <w:tc>
          <w:tcPr>
            <w:tcW w:w="1492" w:type="dxa"/>
            <w:shd w:val="clear" w:color="auto" w:fill="D5DCE4"/>
            <w:vAlign w:val="center"/>
          </w:tcPr>
          <w:p w14:paraId="09FD16D9" w14:textId="77777777" w:rsidR="00F322E7" w:rsidRPr="00F322E7" w:rsidRDefault="00F322E7" w:rsidP="00F322E7">
            <w:pPr>
              <w:keepNext/>
              <w:jc w:val="center"/>
              <w:rPr>
                <w:rFonts w:ascii="Tahoma" w:hAnsi="Tahoma" w:cs="Tahoma"/>
                <w:szCs w:val="22"/>
                <w:lang w:val="el-GR"/>
              </w:rPr>
            </w:pPr>
            <w:r w:rsidRPr="00F322E7">
              <w:rPr>
                <w:rFonts w:ascii="Tahoma" w:hAnsi="Tahoma" w:cs="Tahoma"/>
                <w:szCs w:val="22"/>
                <w:lang w:val="el-GR"/>
              </w:rPr>
              <w:t>Επωνυμία Υπεργολάβου</w:t>
            </w:r>
          </w:p>
        </w:tc>
        <w:tc>
          <w:tcPr>
            <w:tcW w:w="2193" w:type="dxa"/>
            <w:shd w:val="clear" w:color="auto" w:fill="D5DCE4"/>
            <w:vAlign w:val="center"/>
          </w:tcPr>
          <w:p w14:paraId="4D622885" w14:textId="77777777" w:rsidR="00F322E7" w:rsidRPr="00F322E7" w:rsidRDefault="00F322E7" w:rsidP="00F322E7">
            <w:pPr>
              <w:keepNext/>
              <w:jc w:val="center"/>
              <w:rPr>
                <w:rFonts w:ascii="Tahoma" w:hAnsi="Tahoma" w:cs="Tahoma"/>
                <w:szCs w:val="22"/>
                <w:lang w:val="el-GR"/>
              </w:rPr>
            </w:pPr>
            <w:r w:rsidRPr="00F322E7">
              <w:rPr>
                <w:rFonts w:ascii="Tahoma" w:hAnsi="Tahoma" w:cs="Tahoma"/>
                <w:szCs w:val="22"/>
                <w:lang w:val="el-GR"/>
              </w:rPr>
              <w:t>Ημερομηνία Δήλωσης Συνεργασίας</w:t>
            </w:r>
          </w:p>
        </w:tc>
      </w:tr>
      <w:tr w:rsidR="00F322E7" w:rsidRPr="00F322E7" w14:paraId="105C295C" w14:textId="77777777" w:rsidTr="00FB67D2">
        <w:trPr>
          <w:jc w:val="center"/>
        </w:trPr>
        <w:tc>
          <w:tcPr>
            <w:tcW w:w="5949" w:type="dxa"/>
            <w:shd w:val="clear" w:color="auto" w:fill="auto"/>
          </w:tcPr>
          <w:p w14:paraId="675E6804" w14:textId="77777777" w:rsidR="00F322E7" w:rsidRPr="00F322E7" w:rsidRDefault="00F322E7" w:rsidP="00F322E7">
            <w:pPr>
              <w:jc w:val="center"/>
              <w:rPr>
                <w:rFonts w:ascii="Tahoma" w:hAnsi="Tahoma" w:cs="Tahoma"/>
                <w:szCs w:val="22"/>
              </w:rPr>
            </w:pPr>
          </w:p>
        </w:tc>
        <w:tc>
          <w:tcPr>
            <w:tcW w:w="1492" w:type="dxa"/>
            <w:shd w:val="clear" w:color="auto" w:fill="auto"/>
          </w:tcPr>
          <w:p w14:paraId="2BC95DD6" w14:textId="77777777" w:rsidR="00F322E7" w:rsidRPr="00F322E7" w:rsidRDefault="00F322E7" w:rsidP="00F322E7">
            <w:pPr>
              <w:jc w:val="center"/>
              <w:rPr>
                <w:rFonts w:ascii="Tahoma" w:hAnsi="Tahoma" w:cs="Tahoma"/>
                <w:szCs w:val="22"/>
              </w:rPr>
            </w:pPr>
          </w:p>
        </w:tc>
        <w:tc>
          <w:tcPr>
            <w:tcW w:w="2193" w:type="dxa"/>
            <w:shd w:val="clear" w:color="auto" w:fill="auto"/>
          </w:tcPr>
          <w:p w14:paraId="6721A24C" w14:textId="77777777" w:rsidR="00F322E7" w:rsidRPr="00F322E7" w:rsidRDefault="00F322E7" w:rsidP="00F322E7">
            <w:pPr>
              <w:jc w:val="center"/>
              <w:rPr>
                <w:rFonts w:ascii="Tahoma" w:hAnsi="Tahoma" w:cs="Tahoma"/>
                <w:szCs w:val="22"/>
              </w:rPr>
            </w:pPr>
          </w:p>
        </w:tc>
      </w:tr>
      <w:tr w:rsidR="00F322E7" w:rsidRPr="00F322E7" w14:paraId="28FBC9C7" w14:textId="77777777" w:rsidTr="00FB67D2">
        <w:trPr>
          <w:jc w:val="center"/>
        </w:trPr>
        <w:tc>
          <w:tcPr>
            <w:tcW w:w="5949" w:type="dxa"/>
            <w:shd w:val="clear" w:color="auto" w:fill="auto"/>
          </w:tcPr>
          <w:p w14:paraId="3AAB698A" w14:textId="77777777" w:rsidR="00F322E7" w:rsidRPr="00F322E7" w:rsidRDefault="00F322E7" w:rsidP="00F322E7">
            <w:pPr>
              <w:jc w:val="center"/>
              <w:rPr>
                <w:rFonts w:ascii="Tahoma" w:hAnsi="Tahoma" w:cs="Tahoma"/>
                <w:szCs w:val="22"/>
              </w:rPr>
            </w:pPr>
          </w:p>
        </w:tc>
        <w:tc>
          <w:tcPr>
            <w:tcW w:w="1492" w:type="dxa"/>
            <w:shd w:val="clear" w:color="auto" w:fill="auto"/>
          </w:tcPr>
          <w:p w14:paraId="5CFCB909" w14:textId="77777777" w:rsidR="00F322E7" w:rsidRPr="00F322E7" w:rsidRDefault="00F322E7" w:rsidP="00F322E7">
            <w:pPr>
              <w:jc w:val="center"/>
              <w:rPr>
                <w:rFonts w:ascii="Tahoma" w:hAnsi="Tahoma" w:cs="Tahoma"/>
                <w:szCs w:val="22"/>
              </w:rPr>
            </w:pPr>
          </w:p>
        </w:tc>
        <w:tc>
          <w:tcPr>
            <w:tcW w:w="2193" w:type="dxa"/>
            <w:shd w:val="clear" w:color="auto" w:fill="auto"/>
          </w:tcPr>
          <w:p w14:paraId="6653694E" w14:textId="77777777" w:rsidR="00F322E7" w:rsidRPr="00F322E7" w:rsidRDefault="00F322E7" w:rsidP="00F322E7">
            <w:pPr>
              <w:jc w:val="center"/>
              <w:rPr>
                <w:rFonts w:ascii="Tahoma" w:hAnsi="Tahoma" w:cs="Tahoma"/>
                <w:szCs w:val="22"/>
              </w:rPr>
            </w:pPr>
          </w:p>
        </w:tc>
      </w:tr>
    </w:tbl>
    <w:p w14:paraId="26D0D70D" w14:textId="77777777" w:rsidR="00CE2317" w:rsidRPr="00BF4414" w:rsidRDefault="00CE2317" w:rsidP="004659EE">
      <w:pPr>
        <w:rPr>
          <w:rFonts w:ascii="Tahoma" w:hAnsi="Tahoma" w:cs="Tahoma"/>
          <w:b/>
          <w:bCs/>
          <w:lang w:val="el-GR"/>
        </w:rPr>
      </w:pPr>
    </w:p>
    <w:p w14:paraId="6C39C7B9" w14:textId="40731125" w:rsidR="00550033" w:rsidRDefault="004659EE" w:rsidP="004659EE">
      <w:pPr>
        <w:rPr>
          <w:rFonts w:ascii="Tahoma" w:hAnsi="Tahoma" w:cs="Tahoma"/>
          <w:lang w:val="el-GR"/>
        </w:rPr>
      </w:pPr>
      <w:r w:rsidRPr="00BF4414">
        <w:rPr>
          <w:rFonts w:ascii="Tahoma" w:hAnsi="Tahoma" w:cs="Tahoma"/>
          <w:b/>
          <w:bCs/>
          <w:lang w:val="el-GR"/>
        </w:rPr>
        <w:t xml:space="preserve">Β.5. </w:t>
      </w:r>
      <w:r w:rsidRPr="00BF4414">
        <w:rPr>
          <w:rFonts w:ascii="Tahoma" w:hAnsi="Tahoma" w:cs="Tahoma"/>
          <w:lang w:val="el-GR"/>
        </w:rPr>
        <w:t xml:space="preserve">Για την απόδειξη της συμμόρφωσής τους με </w:t>
      </w:r>
      <w:r w:rsidRPr="00BF4414">
        <w:rPr>
          <w:rFonts w:ascii="Tahoma" w:hAnsi="Tahoma" w:cs="Tahoma"/>
          <w:color w:val="000000"/>
          <w:lang w:val="el-GR"/>
        </w:rPr>
        <w:t xml:space="preserve">πρότυπα διασφάλισης ποιότητας </w:t>
      </w:r>
      <w:r w:rsidRPr="00BF4414">
        <w:rPr>
          <w:rFonts w:ascii="Tahoma" w:hAnsi="Tahoma" w:cs="Tahoma"/>
          <w:lang w:val="el-GR"/>
        </w:rPr>
        <w:t xml:space="preserve">της παραγράφου </w:t>
      </w:r>
      <w:r w:rsidR="00C66E5D">
        <w:rPr>
          <w:rFonts w:ascii="Tahoma" w:hAnsi="Tahoma" w:cs="Tahoma"/>
          <w:lang w:val="el-GR"/>
        </w:rPr>
        <w:fldChar w:fldCharType="begin"/>
      </w:r>
      <w:r w:rsidR="00C66E5D">
        <w:rPr>
          <w:rFonts w:ascii="Tahoma" w:hAnsi="Tahoma" w:cs="Tahoma"/>
          <w:lang w:val="el-GR"/>
        </w:rPr>
        <w:instrText xml:space="preserve"> REF _Ref56076363 \r \h </w:instrText>
      </w:r>
      <w:r w:rsidR="00C66E5D">
        <w:rPr>
          <w:rFonts w:ascii="Tahoma" w:hAnsi="Tahoma" w:cs="Tahoma"/>
          <w:lang w:val="el-GR"/>
        </w:rPr>
      </w:r>
      <w:r w:rsidR="00C66E5D">
        <w:rPr>
          <w:rFonts w:ascii="Tahoma" w:hAnsi="Tahoma" w:cs="Tahoma"/>
          <w:lang w:val="el-GR"/>
        </w:rPr>
        <w:fldChar w:fldCharType="separate"/>
      </w:r>
      <w:r w:rsidR="002F65C2">
        <w:rPr>
          <w:rFonts w:ascii="Tahoma" w:hAnsi="Tahoma" w:cs="Tahoma"/>
          <w:cs/>
          <w:lang w:val="el-GR"/>
        </w:rPr>
        <w:t>‎</w:t>
      </w:r>
      <w:r w:rsidR="002F65C2">
        <w:rPr>
          <w:rFonts w:ascii="Tahoma" w:hAnsi="Tahoma" w:cs="Tahoma"/>
          <w:lang w:val="el-GR"/>
        </w:rPr>
        <w:t>2.2.8</w:t>
      </w:r>
      <w:r w:rsidR="00C66E5D">
        <w:rPr>
          <w:rFonts w:ascii="Tahoma" w:hAnsi="Tahoma" w:cs="Tahoma"/>
          <w:lang w:val="el-GR"/>
        </w:rPr>
        <w:fldChar w:fldCharType="end"/>
      </w:r>
      <w:r w:rsidR="00C66E5D">
        <w:rPr>
          <w:rFonts w:ascii="Tahoma" w:hAnsi="Tahoma" w:cs="Tahoma"/>
          <w:lang w:val="el-GR"/>
        </w:rPr>
        <w:t xml:space="preserve"> </w:t>
      </w:r>
      <w:r w:rsidRPr="00BF4414">
        <w:rPr>
          <w:rFonts w:ascii="Tahoma" w:hAnsi="Tahoma" w:cs="Tahoma"/>
          <w:lang w:val="el-GR"/>
        </w:rPr>
        <w:t xml:space="preserve">οι οικονομικοί φορείς προσκομίζουν </w:t>
      </w:r>
      <w:r w:rsidR="00550033">
        <w:rPr>
          <w:rFonts w:ascii="Tahoma" w:hAnsi="Tahoma" w:cs="Tahoma"/>
          <w:lang w:val="el-GR"/>
        </w:rPr>
        <w:t>:</w:t>
      </w:r>
    </w:p>
    <w:p w14:paraId="74D94C26" w14:textId="3AED62D4" w:rsidR="00550033" w:rsidRDefault="00550033" w:rsidP="004659EE">
      <w:pPr>
        <w:rPr>
          <w:rFonts w:ascii="Tahoma" w:hAnsi="Tahoma" w:cs="Tahoma"/>
          <w:lang w:val="el-GR"/>
        </w:rPr>
      </w:pPr>
      <w:r w:rsidRPr="00A0278E">
        <w:rPr>
          <w:rFonts w:ascii="Tahoma" w:hAnsi="Tahoma" w:cs="Tahoma"/>
          <w:lang w:val="el-GR"/>
        </w:rPr>
        <w:t xml:space="preserve">Πιστοποιητικό που αφορά στην ποιότητα των υπηρεσιών που παρέχει ο προσφέρων (πιστοποιητικό διασφάλισης ποιότητας των παρεχόμενων υπηρεσιών ή επίσημες βεβαιώσεις από αρμόδια γραφεία ή υπηρεσίες για την τήρηση προδιαγραφών ή προτύπων) σε ισχύ ήτοι πιστοποιητικό από ανεξάρτητο διαπιστευμένο φορέα για τη διαχείριση της ποιότητας υπηρεσιών </w:t>
      </w:r>
      <w:r w:rsidRPr="00550033">
        <w:rPr>
          <w:rFonts w:ascii="Tahoma" w:hAnsi="Tahoma" w:cs="Tahoma"/>
          <w:u w:val="single"/>
          <w:lang w:val="el-GR"/>
        </w:rPr>
        <w:t>στα ζητούμενα πεδία</w:t>
      </w:r>
      <w:r>
        <w:rPr>
          <w:rFonts w:ascii="Tahoma" w:hAnsi="Tahoma" w:cs="Tahoma"/>
          <w:lang w:val="el-GR"/>
        </w:rPr>
        <w:t xml:space="preserve"> :</w:t>
      </w:r>
    </w:p>
    <w:p w14:paraId="19F6FE7B" w14:textId="4283B746" w:rsidR="00550033" w:rsidRPr="00550033" w:rsidRDefault="00550033" w:rsidP="00550033">
      <w:pPr>
        <w:pStyle w:val="aff"/>
        <w:numPr>
          <w:ilvl w:val="0"/>
          <w:numId w:val="26"/>
        </w:numPr>
        <w:rPr>
          <w:rFonts w:ascii="Tahoma" w:hAnsi="Tahoma" w:cs="Tahoma"/>
          <w:lang w:val="el-GR"/>
        </w:rPr>
      </w:pPr>
      <w:r w:rsidRPr="00550033">
        <w:rPr>
          <w:rFonts w:ascii="Tahoma" w:hAnsi="Tahoma" w:cs="Tahoma"/>
          <w:lang w:val="el-GR"/>
        </w:rPr>
        <w:t>διεθνές πρότυπο ΙSO 9001:2015 ή ισοδύναμο ή μεταγενέστερης έκδοσής του</w:t>
      </w:r>
    </w:p>
    <w:p w14:paraId="40986347" w14:textId="29E3CB10" w:rsidR="00550033" w:rsidRDefault="00550033" w:rsidP="00550033">
      <w:pPr>
        <w:pStyle w:val="aff"/>
        <w:numPr>
          <w:ilvl w:val="0"/>
          <w:numId w:val="26"/>
        </w:numPr>
        <w:rPr>
          <w:rFonts w:ascii="Tahoma" w:hAnsi="Tahoma" w:cs="Tahoma"/>
          <w:lang w:val="el-GR"/>
        </w:rPr>
      </w:pPr>
      <w:r w:rsidRPr="00A0278E">
        <w:rPr>
          <w:rFonts w:ascii="Tahoma" w:hAnsi="Tahoma" w:cs="Tahoma"/>
          <w:lang w:val="el-GR"/>
        </w:rPr>
        <w:t xml:space="preserve">διεθνές πρότυπο ISO 27001:2013 ή ισοδύναμο ή μεταγενέστερης έκδοσής του </w:t>
      </w:r>
    </w:p>
    <w:p w14:paraId="14F82FBC" w14:textId="71B4CFE4" w:rsidR="00550033" w:rsidRPr="00550033" w:rsidRDefault="00550033" w:rsidP="00550033">
      <w:pPr>
        <w:rPr>
          <w:rFonts w:ascii="Tahoma" w:hAnsi="Tahoma" w:cs="Tahoma"/>
          <w:lang w:val="el-GR"/>
        </w:rPr>
      </w:pPr>
      <w:r w:rsidRPr="00550033">
        <w:rPr>
          <w:rFonts w:ascii="Tahoma" w:hAnsi="Tahoma" w:cs="Tahoma"/>
          <w:lang w:val="el-GR"/>
        </w:rPr>
        <w:t>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4E4E34D9" w14:textId="77777777" w:rsidR="00550033" w:rsidRDefault="00550033" w:rsidP="004659EE">
      <w:pPr>
        <w:rPr>
          <w:rFonts w:ascii="Tahoma" w:hAnsi="Tahoma" w:cs="Tahoma"/>
          <w:lang w:val="el-GR"/>
        </w:rPr>
      </w:pPr>
    </w:p>
    <w:p w14:paraId="0B4D395C" w14:textId="77777777" w:rsidR="004659EE" w:rsidRPr="00BF4414" w:rsidRDefault="004659EE" w:rsidP="004659EE">
      <w:pPr>
        <w:rPr>
          <w:rFonts w:ascii="Tahoma" w:hAnsi="Tahoma" w:cs="Tahoma"/>
          <w:lang w:val="el-GR"/>
        </w:rPr>
      </w:pPr>
      <w:r w:rsidRPr="00BF4414">
        <w:rPr>
          <w:rFonts w:ascii="Tahoma" w:hAnsi="Tahoma" w:cs="Tahoma"/>
          <w:b/>
          <w:bCs/>
          <w:lang w:val="el-GR"/>
        </w:rPr>
        <w:t>Β.6.</w:t>
      </w:r>
      <w:r w:rsidRPr="00BF4414">
        <w:rPr>
          <w:rFonts w:ascii="Tahoma" w:hAnsi="Tahoma" w:cs="Tahoma"/>
          <w:lang w:val="el-GR"/>
        </w:rPr>
        <w:t xml:space="preserve"> Για την απόδειξη της νόμιμης εκπροσώπησης,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Στις λοιπές περιπτώσεις τα κατά περίπτωση νομιμοποιητικά έγγραφα σύστασης και νόμιμης εκπροσώπησης (όπως καταστατικά, πιστοποιητικά μεταβολών, αντίστοιχα ΦΕΚ, συγκρότηση Δ.Σ. σε σώμα, σε περίπτωση Α.Ε., κλπ., 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 </w:t>
      </w:r>
    </w:p>
    <w:p w14:paraId="2C9E3366" w14:textId="77777777" w:rsidR="004659EE" w:rsidRPr="00BF4414" w:rsidRDefault="004659EE" w:rsidP="004659EE">
      <w:pPr>
        <w:rPr>
          <w:rFonts w:ascii="Tahoma" w:hAnsi="Tahoma" w:cs="Tahoma"/>
          <w:lang w:val="el-GR"/>
        </w:rPr>
      </w:pPr>
      <w:r w:rsidRPr="00BF4414">
        <w:rPr>
          <w:rFonts w:ascii="Tahoma" w:hAnsi="Tahoma" w:cs="Tahoma"/>
          <w:lang w:val="el-GR"/>
        </w:rPr>
        <w:t>Για την απόδειξη της νόμιμης σύστασης και των μεταβολών του νομικού προσώπου, εφόσον αυτή προκύπτει από πιστοποιητικό αρμόδιας αρχής (πχ γενικό πιστοποιητικό του ΓΕΜΗ), αρκεί η υποβολή αυτού, εφόσον έχει εκδοθεί έως τρεις (3) μήνες πριν από την υποβολή του. Στις λοιπές περιπτώσεις τα κατά περίπτωση νομιμοποιητικά έγγραφα νόμιμης σύστασης και μεταβολών (όπως καταστατικά, πιστοποιητικά μεταβολών, αντίστοιχα ΦΕΚ, κλπ., 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4C2693A4" w14:textId="77777777" w:rsidR="004659EE" w:rsidRPr="00BF4414" w:rsidRDefault="004659EE" w:rsidP="004659EE">
      <w:pPr>
        <w:rPr>
          <w:rFonts w:ascii="Tahoma" w:hAnsi="Tahoma" w:cs="Tahoma"/>
          <w:lang w:val="el-GR"/>
        </w:rPr>
      </w:pPr>
      <w:r w:rsidRPr="00BF4414">
        <w:rPr>
          <w:rFonts w:ascii="Tahoma" w:hAnsi="Tahoma" w:cs="Tahoma"/>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7EFACE45" w14:textId="77777777" w:rsidR="004659EE" w:rsidRPr="00BF4414" w:rsidRDefault="004659EE" w:rsidP="004659EE">
      <w:pPr>
        <w:rPr>
          <w:rFonts w:ascii="Tahoma" w:hAnsi="Tahoma" w:cs="Tahoma"/>
          <w:lang w:val="el-GR"/>
        </w:rPr>
      </w:pPr>
      <w:r w:rsidRPr="00BF4414">
        <w:rPr>
          <w:rFonts w:ascii="Tahoma" w:hAnsi="Tahoma" w:cs="Tahoma"/>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76C82925" w14:textId="77777777" w:rsidR="004659EE" w:rsidRPr="00BF4414" w:rsidRDefault="004659EE" w:rsidP="004659EE">
      <w:pPr>
        <w:rPr>
          <w:rFonts w:ascii="Tahoma" w:hAnsi="Tahoma" w:cs="Tahoma"/>
          <w:b/>
          <w:bCs/>
          <w:lang w:val="el-GR"/>
        </w:rPr>
      </w:pPr>
      <w:r w:rsidRPr="00BF4414">
        <w:rPr>
          <w:rFonts w:ascii="Tahoma" w:hAnsi="Tahoma" w:cs="Tahoma"/>
          <w:lang w:val="el-GR"/>
        </w:rPr>
        <w:t>Από τα ανωτέρω έγγραφα πρέπει να προκύπτουν η νόμιμη σύστασή του οικονομικού φορέα, όλες οι σχετικές τροποποιήσεις των καταστατικών, το/τα πρόσωπο/α που δεσμεύει/</w:t>
      </w:r>
      <w:proofErr w:type="spellStart"/>
      <w:r w:rsidRPr="00BF4414">
        <w:rPr>
          <w:rFonts w:ascii="Tahoma" w:hAnsi="Tahoma" w:cs="Tahoma"/>
          <w:lang w:val="el-GR"/>
        </w:rPr>
        <w:t>ουν</w:t>
      </w:r>
      <w:proofErr w:type="spellEnd"/>
      <w:r w:rsidRPr="00BF4414">
        <w:rPr>
          <w:rFonts w:ascii="Tahoma" w:hAnsi="Tahoma" w:cs="Tahoma"/>
          <w:lang w:val="el-GR"/>
        </w:rPr>
        <w:t xml:space="preserve">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77DF68D9" w14:textId="77777777" w:rsidR="004659EE" w:rsidRPr="00BF4414" w:rsidRDefault="004659EE" w:rsidP="004659EE">
      <w:pPr>
        <w:rPr>
          <w:rFonts w:ascii="Tahoma" w:hAnsi="Tahoma" w:cs="Tahoma"/>
          <w:lang w:val="el-GR"/>
        </w:rPr>
      </w:pPr>
      <w:r w:rsidRPr="00BF4414">
        <w:rPr>
          <w:rFonts w:ascii="Tahoma" w:hAnsi="Tahoma" w:cs="Tahoma"/>
          <w:b/>
          <w:bCs/>
          <w:lang w:val="el-GR"/>
        </w:rPr>
        <w:t>Β.7.</w:t>
      </w:r>
      <w:r w:rsidRPr="00BF4414">
        <w:rPr>
          <w:rFonts w:ascii="Tahoma" w:hAnsi="Tahoma" w:cs="Tahoma"/>
          <w:lang w:val="el-GR"/>
        </w:rPr>
        <w:t xml:space="preserve"> 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Pr="00BF4414">
        <w:rPr>
          <w:rFonts w:ascii="Tahoma" w:hAnsi="Tahoma" w:cs="Tahoma"/>
        </w:rPr>
        <w:t>VII</w:t>
      </w:r>
      <w:r w:rsidRPr="00BF4414">
        <w:rPr>
          <w:rFonts w:ascii="Tahoma" w:hAnsi="Tahoma" w:cs="Tahoma"/>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50C64923" w14:textId="77777777" w:rsidR="004659EE" w:rsidRPr="00BF4414" w:rsidRDefault="004659EE" w:rsidP="004659EE">
      <w:pPr>
        <w:rPr>
          <w:rFonts w:ascii="Tahoma" w:hAnsi="Tahoma" w:cs="Tahoma"/>
          <w:lang w:val="el-GR"/>
        </w:rPr>
      </w:pPr>
      <w:r w:rsidRPr="00BF4414">
        <w:rPr>
          <w:rFonts w:ascii="Tahoma" w:hAnsi="Tahoma" w:cs="Tahoma"/>
          <w:lang w:val="el-GR"/>
        </w:rPr>
        <w:lastRenderedPageBreak/>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61F0AABD" w14:textId="77777777" w:rsidR="004659EE" w:rsidRPr="00BF4414" w:rsidRDefault="004659EE" w:rsidP="004659EE">
      <w:pPr>
        <w:rPr>
          <w:rFonts w:ascii="Tahoma" w:hAnsi="Tahoma" w:cs="Tahoma"/>
          <w:lang w:val="el-GR"/>
        </w:rPr>
      </w:pPr>
      <w:r w:rsidRPr="00BF4414">
        <w:rPr>
          <w:rFonts w:ascii="Tahoma" w:hAnsi="Tahoma" w:cs="Tahoma"/>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καταλληλόλητας όσον αφορά τις απαιτήσεις ποιοτικής επιλογής, τις οποίες καλύπτει ο επίσημος κατάλογος ή το πιστοποιητικό. </w:t>
      </w:r>
    </w:p>
    <w:p w14:paraId="68D30B7F" w14:textId="77777777" w:rsidR="004659EE" w:rsidRPr="00BF4414" w:rsidRDefault="004659EE" w:rsidP="004659EE">
      <w:pPr>
        <w:rPr>
          <w:rFonts w:ascii="Tahoma" w:hAnsi="Tahoma" w:cs="Tahoma"/>
          <w:lang w:val="el-GR"/>
        </w:rPr>
      </w:pPr>
      <w:r w:rsidRPr="00BF4414">
        <w:rPr>
          <w:rFonts w:ascii="Tahoma" w:hAnsi="Tahoma" w:cs="Tahoma"/>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w:t>
      </w:r>
    </w:p>
    <w:p w14:paraId="036CE420" w14:textId="77777777" w:rsidR="004659EE" w:rsidRPr="00BF4414" w:rsidRDefault="004659EE" w:rsidP="004659EE">
      <w:pPr>
        <w:rPr>
          <w:rFonts w:ascii="Tahoma" w:hAnsi="Tahoma" w:cs="Tahoma"/>
          <w:lang w:val="el-GR"/>
        </w:rPr>
      </w:pPr>
      <w:bookmarkStart w:id="83" w:name="msgfield"/>
      <w:bookmarkStart w:id="84" w:name="preformat"/>
      <w:bookmarkEnd w:id="83"/>
      <w:bookmarkEnd w:id="84"/>
      <w:r w:rsidRPr="00BF4414">
        <w:rPr>
          <w:rFonts w:ascii="Tahoma" w:hAnsi="Tahoma" w:cs="Tahoma"/>
          <w:b/>
          <w:bCs/>
          <w:lang w:val="el-GR"/>
        </w:rPr>
        <w:t>Β.8.</w:t>
      </w:r>
      <w:r w:rsidRPr="00BF4414">
        <w:rPr>
          <w:rFonts w:ascii="Tahoma" w:hAnsi="Tahoma" w:cs="Tahoma"/>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03786311" w14:textId="6878C806" w:rsidR="004659EE" w:rsidRPr="00BF4414" w:rsidRDefault="004659EE" w:rsidP="004659EE">
      <w:pPr>
        <w:rPr>
          <w:rFonts w:ascii="Tahoma" w:hAnsi="Tahoma" w:cs="Tahoma"/>
          <w:color w:val="000000"/>
          <w:lang w:val="el-GR"/>
        </w:rPr>
      </w:pPr>
      <w:r w:rsidRPr="00BF4414">
        <w:rPr>
          <w:rFonts w:ascii="Tahoma" w:hAnsi="Tahoma" w:cs="Tahoma"/>
          <w:b/>
          <w:bCs/>
          <w:lang w:val="el-GR"/>
        </w:rPr>
        <w:t>Β.9.</w:t>
      </w:r>
      <w:r w:rsidRPr="00BF4414">
        <w:rPr>
          <w:rFonts w:ascii="Tahoma" w:hAnsi="Tahoma" w:cs="Tahoma"/>
          <w:lang w:val="el-GR"/>
        </w:rPr>
        <w:t xml:space="preserve"> </w:t>
      </w:r>
      <w:r w:rsidRPr="00BF4414">
        <w:rPr>
          <w:rFonts w:ascii="Tahoma" w:hAnsi="Tahoma" w:cs="Tahoma"/>
          <w:color w:val="000000"/>
          <w:lang w:val="el-GR"/>
        </w:rPr>
        <w:t xml:space="preserve">Στην περίπτωση που οικονομικός φορέας επιθυμεί να στηριχθεί στις ικανότητες άλλων φορέων, σύμφωνα με </w:t>
      </w:r>
      <w:r w:rsidRPr="00BF4414">
        <w:rPr>
          <w:rFonts w:ascii="Tahoma" w:hAnsi="Tahoma" w:cs="Tahoma"/>
          <w:lang w:val="el-GR"/>
        </w:rPr>
        <w:t>την παράγραφο</w:t>
      </w:r>
      <w:r w:rsidRPr="00B404C9">
        <w:rPr>
          <w:rFonts w:ascii="Tahoma" w:hAnsi="Tahoma" w:cs="Tahoma"/>
          <w:lang w:val="el-GR"/>
        </w:rPr>
        <w:t xml:space="preserve"> </w:t>
      </w:r>
      <w:r w:rsidR="00C66E5D">
        <w:rPr>
          <w:rFonts w:ascii="Tahoma" w:hAnsi="Tahoma" w:cs="Tahoma"/>
          <w:color w:val="0000CC"/>
          <w:lang w:val="el-GR"/>
        </w:rPr>
        <w:fldChar w:fldCharType="begin"/>
      </w:r>
      <w:r w:rsidR="00C66E5D">
        <w:rPr>
          <w:rFonts w:ascii="Tahoma" w:hAnsi="Tahoma" w:cs="Tahoma"/>
          <w:lang w:val="el-GR"/>
        </w:rPr>
        <w:instrText xml:space="preserve"> REF _Ref496541185 \r \h </w:instrText>
      </w:r>
      <w:r w:rsidR="00C66E5D">
        <w:rPr>
          <w:rFonts w:ascii="Tahoma" w:hAnsi="Tahoma" w:cs="Tahoma"/>
          <w:color w:val="0000CC"/>
          <w:lang w:val="el-GR"/>
        </w:rPr>
      </w:r>
      <w:r w:rsidR="00C66E5D">
        <w:rPr>
          <w:rFonts w:ascii="Tahoma" w:hAnsi="Tahoma" w:cs="Tahoma"/>
          <w:color w:val="0000CC"/>
          <w:lang w:val="el-GR"/>
        </w:rPr>
        <w:fldChar w:fldCharType="separate"/>
      </w:r>
      <w:r w:rsidR="002F65C2">
        <w:rPr>
          <w:rFonts w:ascii="Tahoma" w:hAnsi="Tahoma" w:cs="Tahoma"/>
          <w:cs/>
          <w:lang w:val="el-GR"/>
        </w:rPr>
        <w:t>‎</w:t>
      </w:r>
      <w:r w:rsidR="002F65C2">
        <w:rPr>
          <w:rFonts w:ascii="Tahoma" w:hAnsi="Tahoma" w:cs="Tahoma"/>
          <w:lang w:val="el-GR"/>
        </w:rPr>
        <w:t>2.2.9</w:t>
      </w:r>
      <w:r w:rsidR="00C66E5D">
        <w:rPr>
          <w:rFonts w:ascii="Tahoma" w:hAnsi="Tahoma" w:cs="Tahoma"/>
          <w:color w:val="0000CC"/>
          <w:lang w:val="el-GR"/>
        </w:rPr>
        <w:fldChar w:fldCharType="end"/>
      </w:r>
      <w:r w:rsidR="00C66E5D">
        <w:rPr>
          <w:rFonts w:ascii="Tahoma" w:hAnsi="Tahoma" w:cs="Tahoma"/>
          <w:color w:val="0000CC"/>
          <w:lang w:val="el-GR"/>
        </w:rPr>
        <w:t xml:space="preserve"> </w:t>
      </w:r>
      <w:r w:rsidRPr="00BF4414">
        <w:rPr>
          <w:rFonts w:ascii="Tahoma" w:hAnsi="Tahoma" w:cs="Tahoma"/>
          <w:color w:val="000000"/>
          <w:lang w:val="el-GR"/>
        </w:rPr>
        <w:t>για την απόδειξη ότι θα έχει στη διάθεσή του</w:t>
      </w:r>
      <w:r>
        <w:rPr>
          <w:rFonts w:ascii="Tahoma" w:hAnsi="Tahoma" w:cs="Tahoma"/>
          <w:color w:val="000000"/>
          <w:lang w:val="el-GR"/>
        </w:rPr>
        <w:t>,</w:t>
      </w:r>
      <w:r w:rsidRPr="00BF4414">
        <w:rPr>
          <w:rFonts w:ascii="Tahoma" w:hAnsi="Tahoma" w:cs="Tahoma"/>
          <w:color w:val="000000"/>
          <w:lang w:val="el-GR"/>
        </w:rPr>
        <w:t xml:space="preserve"> τους αναγκαίους πόρους, προσκομίζει, σχετική έγγραφη δέσμευση των φορέων αυτών για τον σκοπό αυτό (ιδιωτικό συμφωνητικό μεταξύ προσφέροντος και τρίτου, στις ικανότητες του οποίου στηρίζεται ή από οποιοδήποτε άλλο κατάλληλο μέσο).</w:t>
      </w:r>
    </w:p>
    <w:p w14:paraId="6FF65DF1" w14:textId="77777777" w:rsidR="00C33C73" w:rsidRPr="0029687F" w:rsidRDefault="00C33C73"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85" w:name="_Toc63940097"/>
      <w:r w:rsidRPr="0029687F">
        <w:rPr>
          <w:rFonts w:ascii="Tahoma" w:hAnsi="Tahoma" w:cs="Tahoma"/>
          <w:sz w:val="22"/>
          <w:lang w:val="el-GR"/>
        </w:rPr>
        <w:t>Κριτήρια Ανάθεσης</w:t>
      </w:r>
      <w:bookmarkEnd w:id="85"/>
    </w:p>
    <w:p w14:paraId="597ED78B" w14:textId="77777777" w:rsidR="008338F0" w:rsidRPr="0029687F" w:rsidRDefault="003355E7" w:rsidP="00111614">
      <w:pPr>
        <w:pStyle w:val="4"/>
        <w:numPr>
          <w:ilvl w:val="2"/>
          <w:numId w:val="10"/>
        </w:numPr>
        <w:rPr>
          <w:rFonts w:ascii="Tahoma" w:hAnsi="Tahoma" w:cs="Tahoma"/>
          <w:szCs w:val="22"/>
          <w:lang w:val="el-GR"/>
        </w:rPr>
      </w:pPr>
      <w:bookmarkStart w:id="86" w:name="_Ref496542191"/>
      <w:bookmarkStart w:id="87" w:name="_Toc63940098"/>
      <w:r w:rsidRPr="0029687F">
        <w:rPr>
          <w:rFonts w:ascii="Tahoma" w:hAnsi="Tahoma" w:cs="Tahoma"/>
          <w:szCs w:val="22"/>
          <w:lang w:val="el-GR"/>
        </w:rPr>
        <w:t>Κριτήριο ανάθεσης</w:t>
      </w:r>
      <w:bookmarkEnd w:id="86"/>
      <w:bookmarkEnd w:id="87"/>
    </w:p>
    <w:p w14:paraId="20C808A9" w14:textId="585D2750" w:rsidR="00D50D14" w:rsidRDefault="00D50D14" w:rsidP="00CB6B60">
      <w:pPr>
        <w:suppressAutoHyphens w:val="0"/>
        <w:rPr>
          <w:rFonts w:ascii="Tahoma" w:hAnsi="Tahoma" w:cs="Tahoma"/>
          <w:szCs w:val="22"/>
          <w:lang w:val="el-GR"/>
        </w:rPr>
      </w:pPr>
    </w:p>
    <w:p w14:paraId="63B10389" w14:textId="6F548F47" w:rsidR="00CB6B60" w:rsidRDefault="00CB6B60" w:rsidP="00CB6B60">
      <w:pPr>
        <w:rPr>
          <w:rFonts w:ascii="Tahoma" w:hAnsi="Tahoma" w:cs="Tahoma"/>
          <w:lang w:val="el-GR"/>
        </w:rPr>
      </w:pPr>
      <w:r w:rsidRPr="00BF4414">
        <w:rPr>
          <w:rFonts w:ascii="Tahoma" w:hAnsi="Tahoma" w:cs="Tahoma"/>
          <w:lang w:val="el-GR"/>
        </w:rPr>
        <w:t>Κριτήριο ανάθεσης της παρούσας</w:t>
      </w:r>
      <w:r w:rsidR="005020C6">
        <w:rPr>
          <w:rFonts w:ascii="Tahoma" w:hAnsi="Tahoma" w:cs="Tahoma"/>
          <w:lang w:val="el-GR"/>
        </w:rPr>
        <w:t xml:space="preserve">, </w:t>
      </w:r>
      <w:r w:rsidRPr="00BF4414">
        <w:rPr>
          <w:rFonts w:ascii="Tahoma" w:hAnsi="Tahoma" w:cs="Tahoma"/>
          <w:lang w:val="el-GR"/>
        </w:rPr>
        <w:t xml:space="preserve">είναι η </w:t>
      </w:r>
      <w:r w:rsidRPr="00F168E3">
        <w:rPr>
          <w:rFonts w:ascii="Tahoma" w:hAnsi="Tahoma" w:cs="Tahoma"/>
          <w:lang w:val="el-GR"/>
        </w:rPr>
        <w:t>πλέον συμφέρουσα προσφορά αποκλειστικά και μόνο βάσει ποιοτικών κριτηρίων (σταθερή τιμή), Ν. 4412/2016, Άρθρο 86, Παράγραφος 7</w:t>
      </w:r>
      <w:r>
        <w:rPr>
          <w:rFonts w:ascii="Tahoma" w:hAnsi="Tahoma" w:cs="Tahoma"/>
          <w:lang w:val="el-GR"/>
        </w:rPr>
        <w:t>.</w:t>
      </w:r>
    </w:p>
    <w:p w14:paraId="3D46764E" w14:textId="77777777" w:rsidR="00CB6B60" w:rsidRPr="00F168E3" w:rsidRDefault="00CB6B60" w:rsidP="00CB6B60">
      <w:pPr>
        <w:rPr>
          <w:rFonts w:ascii="Tahoma" w:hAnsi="Tahoma" w:cs="Tahoma"/>
          <w:lang w:val="el-GR"/>
        </w:rPr>
      </w:pPr>
    </w:p>
    <w:p w14:paraId="08BA0726" w14:textId="0B56799C" w:rsidR="00CB6B60" w:rsidRDefault="00CB6B60" w:rsidP="00CB6B60">
      <w:pPr>
        <w:pStyle w:val="4"/>
        <w:numPr>
          <w:ilvl w:val="2"/>
          <w:numId w:val="10"/>
        </w:numPr>
        <w:rPr>
          <w:rFonts w:ascii="Tahoma" w:hAnsi="Tahoma" w:cs="Tahoma"/>
          <w:szCs w:val="22"/>
          <w:lang w:val="el-GR"/>
        </w:rPr>
      </w:pPr>
      <w:bookmarkStart w:id="88" w:name="_Toc63940099"/>
      <w:r>
        <w:rPr>
          <w:rFonts w:ascii="Tahoma" w:hAnsi="Tahoma" w:cs="Tahoma"/>
          <w:szCs w:val="22"/>
          <w:lang w:val="el-GR"/>
        </w:rPr>
        <w:t>Βαθμολόγηση και Κατάταξη Προσφορών</w:t>
      </w:r>
      <w:bookmarkEnd w:id="88"/>
    </w:p>
    <w:p w14:paraId="0F840135" w14:textId="77777777" w:rsidR="00CB6B60" w:rsidRPr="00CB6B60" w:rsidRDefault="00CB6B60" w:rsidP="00CB6B60">
      <w:pPr>
        <w:rPr>
          <w:lang w:val="el-GR"/>
        </w:rPr>
      </w:pPr>
    </w:p>
    <w:p w14:paraId="091B0934" w14:textId="77777777" w:rsidR="00CB6B60" w:rsidRPr="00BF4414" w:rsidRDefault="00CB6B60" w:rsidP="00CB6B60">
      <w:pPr>
        <w:rPr>
          <w:rFonts w:ascii="Tahoma" w:hAnsi="Tahoma" w:cs="Tahoma"/>
          <w:lang w:val="el-GR"/>
        </w:rPr>
      </w:pPr>
      <w:bookmarkStart w:id="89" w:name="_Hlk56077083"/>
      <w:r w:rsidRPr="00BF4414">
        <w:rPr>
          <w:rFonts w:ascii="Tahoma" w:hAnsi="Tahoma" w:cs="Tahoma"/>
          <w:lang w:val="el-GR"/>
        </w:rPr>
        <w:t>Τα κριτήρια βαθμολόγησης της Τεχνικής Προσφοράς είναι τα εξής:</w:t>
      </w:r>
    </w:p>
    <w:tbl>
      <w:tblPr>
        <w:tblStyle w:val="aff0"/>
        <w:tblW w:w="0" w:type="auto"/>
        <w:tblLook w:val="04A0" w:firstRow="1" w:lastRow="0" w:firstColumn="1" w:lastColumn="0" w:noHBand="0" w:noVBand="1"/>
      </w:tblPr>
      <w:tblGrid>
        <w:gridCol w:w="575"/>
        <w:gridCol w:w="2681"/>
        <w:gridCol w:w="4677"/>
        <w:gridCol w:w="1417"/>
      </w:tblGrid>
      <w:tr w:rsidR="002A6CB1" w:rsidRPr="00312CA7" w14:paraId="66EAF58E" w14:textId="77777777" w:rsidTr="007A4FBB">
        <w:tc>
          <w:tcPr>
            <w:tcW w:w="575" w:type="dxa"/>
            <w:shd w:val="clear" w:color="auto" w:fill="ACB9CA" w:themeFill="text2" w:themeFillTint="66"/>
          </w:tcPr>
          <w:bookmarkEnd w:id="89"/>
          <w:p w14:paraId="02B68A71" w14:textId="77777777" w:rsidR="002A6CB1" w:rsidRPr="00312CA7" w:rsidRDefault="002A6CB1" w:rsidP="007A4FBB">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rPr>
            </w:pPr>
            <w:r w:rsidRPr="00312CA7">
              <w:rPr>
                <w:rFonts w:ascii="Tahoma" w:hAnsi="Tahoma" w:cs="Tahoma"/>
              </w:rPr>
              <w:t>Α/Α</w:t>
            </w:r>
          </w:p>
        </w:tc>
        <w:tc>
          <w:tcPr>
            <w:tcW w:w="2681" w:type="dxa"/>
            <w:shd w:val="clear" w:color="auto" w:fill="ACB9CA" w:themeFill="text2" w:themeFillTint="66"/>
          </w:tcPr>
          <w:p w14:paraId="2FE9BFBB" w14:textId="77777777" w:rsidR="002A6CB1" w:rsidRPr="00312CA7" w:rsidRDefault="002A6CB1" w:rsidP="007A4FBB">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rPr>
            </w:pPr>
            <w:r w:rsidRPr="00312CA7">
              <w:rPr>
                <w:rFonts w:ascii="Tahoma" w:hAnsi="Tahoma" w:cs="Tahoma"/>
              </w:rPr>
              <w:t>Κριτήριο</w:t>
            </w:r>
          </w:p>
        </w:tc>
        <w:tc>
          <w:tcPr>
            <w:tcW w:w="4677" w:type="dxa"/>
            <w:shd w:val="clear" w:color="auto" w:fill="ACB9CA" w:themeFill="text2" w:themeFillTint="66"/>
          </w:tcPr>
          <w:p w14:paraId="356D48FF" w14:textId="77777777" w:rsidR="002A6CB1" w:rsidRPr="00312CA7" w:rsidRDefault="002A6CB1" w:rsidP="007A4FBB">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rPr>
            </w:pPr>
            <w:r w:rsidRPr="00312CA7">
              <w:rPr>
                <w:rFonts w:ascii="Tahoma" w:hAnsi="Tahoma" w:cs="Tahoma"/>
              </w:rPr>
              <w:t>Περιγραφή</w:t>
            </w:r>
          </w:p>
        </w:tc>
        <w:tc>
          <w:tcPr>
            <w:tcW w:w="1417" w:type="dxa"/>
            <w:shd w:val="clear" w:color="auto" w:fill="ACB9CA" w:themeFill="text2" w:themeFillTint="66"/>
          </w:tcPr>
          <w:p w14:paraId="3C9623DF" w14:textId="77777777" w:rsidR="002A6CB1" w:rsidRPr="00312CA7" w:rsidRDefault="002A6CB1" w:rsidP="007A4FBB">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rPr>
            </w:pPr>
            <w:r w:rsidRPr="00312CA7">
              <w:rPr>
                <w:rFonts w:ascii="Tahoma" w:hAnsi="Tahoma" w:cs="Tahoma"/>
              </w:rPr>
              <w:t>Βαρύτητα</w:t>
            </w:r>
          </w:p>
        </w:tc>
      </w:tr>
      <w:tr w:rsidR="002A6CB1" w:rsidRPr="00312CA7" w14:paraId="62A49161" w14:textId="77777777" w:rsidTr="007A4FBB">
        <w:tc>
          <w:tcPr>
            <w:tcW w:w="575" w:type="dxa"/>
            <w:vAlign w:val="center"/>
          </w:tcPr>
          <w:p w14:paraId="5EDB36BB" w14:textId="77777777" w:rsidR="002A6CB1" w:rsidRPr="00312CA7" w:rsidRDefault="002A6CB1" w:rsidP="007A4FBB">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rPr>
            </w:pPr>
            <w:r w:rsidRPr="00312CA7">
              <w:rPr>
                <w:rFonts w:ascii="Tahoma" w:hAnsi="Tahoma" w:cs="Tahoma"/>
              </w:rPr>
              <w:t>Κ1</w:t>
            </w:r>
          </w:p>
        </w:tc>
        <w:tc>
          <w:tcPr>
            <w:tcW w:w="2681" w:type="dxa"/>
            <w:vAlign w:val="center"/>
          </w:tcPr>
          <w:p w14:paraId="1ACF7E3A" w14:textId="77777777" w:rsidR="002A6CB1" w:rsidRPr="00312CA7" w:rsidRDefault="002A6CB1" w:rsidP="007A4FBB">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rPr>
            </w:pPr>
            <w:r w:rsidRPr="00312CA7">
              <w:rPr>
                <w:rFonts w:ascii="Tahoma" w:hAnsi="Tahoma" w:cs="Tahoma"/>
              </w:rPr>
              <w:t>Κατανόηση του Έργου</w:t>
            </w:r>
          </w:p>
        </w:tc>
        <w:tc>
          <w:tcPr>
            <w:tcW w:w="4677" w:type="dxa"/>
            <w:vAlign w:val="center"/>
          </w:tcPr>
          <w:p w14:paraId="252A25D4" w14:textId="77777777" w:rsidR="002A6CB1" w:rsidRPr="00312CA7" w:rsidRDefault="002A6CB1" w:rsidP="007A4FBB">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rPr>
            </w:pPr>
          </w:p>
          <w:p w14:paraId="5CF9F6AD" w14:textId="77777777" w:rsidR="002A6CB1" w:rsidRPr="00312CA7" w:rsidRDefault="002A6CB1" w:rsidP="00586C97">
            <w:pPr>
              <w:pStyle w:val="Body"/>
              <w:numPr>
                <w:ilvl w:val="0"/>
                <w:numId w:val="32"/>
              </w:numPr>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rPr>
            </w:pPr>
            <w:r w:rsidRPr="00312CA7">
              <w:rPr>
                <w:rFonts w:ascii="Tahoma" w:hAnsi="Tahoma" w:cs="Tahoma"/>
              </w:rPr>
              <w:t xml:space="preserve">Κατανόηση των προκλήσεων και ζητημάτων που σχετίζονται με το ευρύτερο περιβάλλον του έργου  </w:t>
            </w:r>
          </w:p>
          <w:p w14:paraId="7C7941AE" w14:textId="77777777" w:rsidR="002A6CB1" w:rsidRPr="00312CA7" w:rsidRDefault="002A6CB1" w:rsidP="00586C97">
            <w:pPr>
              <w:pStyle w:val="Body"/>
              <w:numPr>
                <w:ilvl w:val="0"/>
                <w:numId w:val="32"/>
              </w:numPr>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rPr>
            </w:pPr>
            <w:r w:rsidRPr="00312CA7">
              <w:rPr>
                <w:rFonts w:ascii="Tahoma" w:hAnsi="Tahoma" w:cs="Tahoma"/>
              </w:rPr>
              <w:t xml:space="preserve">Κατανόηση των </w:t>
            </w:r>
            <w:r>
              <w:rPr>
                <w:rFonts w:ascii="Tahoma" w:hAnsi="Tahoma" w:cs="Tahoma"/>
              </w:rPr>
              <w:t>σημαντικότερων</w:t>
            </w:r>
            <w:r w:rsidRPr="00312CA7">
              <w:rPr>
                <w:rFonts w:ascii="Tahoma" w:hAnsi="Tahoma" w:cs="Tahoma"/>
              </w:rPr>
              <w:t xml:space="preserve"> ρίσκων του έργου και των κρίσιμων συντελεστών επιτυχίας του </w:t>
            </w:r>
          </w:p>
          <w:p w14:paraId="52D9B38F" w14:textId="77777777" w:rsidR="002A6CB1" w:rsidRPr="00312CA7" w:rsidRDefault="002A6CB1" w:rsidP="00586C97">
            <w:pPr>
              <w:pStyle w:val="Body"/>
              <w:numPr>
                <w:ilvl w:val="0"/>
                <w:numId w:val="32"/>
              </w:numPr>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rPr>
            </w:pPr>
            <w:r w:rsidRPr="00312CA7">
              <w:rPr>
                <w:rFonts w:ascii="Tahoma" w:hAnsi="Tahoma" w:cs="Tahoma"/>
              </w:rPr>
              <w:t>Κατανόηση των αναγκών και προτεραιοτήτων της Αναθέτουσα</w:t>
            </w:r>
            <w:r>
              <w:rPr>
                <w:rFonts w:ascii="Tahoma" w:hAnsi="Tahoma" w:cs="Tahoma"/>
              </w:rPr>
              <w:t>ς</w:t>
            </w:r>
            <w:r w:rsidRPr="00312CA7">
              <w:rPr>
                <w:rFonts w:ascii="Tahoma" w:hAnsi="Tahoma" w:cs="Tahoma"/>
              </w:rPr>
              <w:t xml:space="preserve"> Αρχής</w:t>
            </w:r>
          </w:p>
        </w:tc>
        <w:tc>
          <w:tcPr>
            <w:tcW w:w="1417" w:type="dxa"/>
            <w:vAlign w:val="center"/>
          </w:tcPr>
          <w:p w14:paraId="04CA5ED4" w14:textId="08458BAC" w:rsidR="002A6CB1" w:rsidRPr="00312CA7" w:rsidRDefault="002A6CB1" w:rsidP="007A4FBB">
            <w:pPr>
              <w:pStyle w:val="Body"/>
              <w:pBdr>
                <w:top w:val="none" w:sz="0" w:space="0" w:color="auto"/>
                <w:left w:val="none" w:sz="0" w:space="0" w:color="auto"/>
                <w:bottom w:val="none" w:sz="0" w:space="0" w:color="auto"/>
                <w:right w:val="none" w:sz="0" w:space="0" w:color="auto"/>
                <w:between w:val="none" w:sz="0" w:space="0" w:color="auto"/>
                <w:bar w:val="none" w:sz="0" w:color="auto"/>
              </w:pBdr>
              <w:jc w:val="right"/>
              <w:rPr>
                <w:rFonts w:ascii="Tahoma" w:hAnsi="Tahoma" w:cs="Tahoma"/>
              </w:rPr>
            </w:pPr>
            <w:r w:rsidRPr="00312CA7">
              <w:rPr>
                <w:rFonts w:ascii="Tahoma" w:hAnsi="Tahoma" w:cs="Tahoma"/>
              </w:rPr>
              <w:t>1</w:t>
            </w:r>
            <w:r w:rsidR="00DF6FA1">
              <w:rPr>
                <w:rFonts w:ascii="Tahoma" w:hAnsi="Tahoma" w:cs="Tahoma"/>
              </w:rPr>
              <w:t>0</w:t>
            </w:r>
            <w:r w:rsidRPr="00312CA7">
              <w:rPr>
                <w:rFonts w:ascii="Tahoma" w:hAnsi="Tahoma" w:cs="Tahoma"/>
              </w:rPr>
              <w:t>%</w:t>
            </w:r>
          </w:p>
        </w:tc>
      </w:tr>
      <w:tr w:rsidR="002A6CB1" w:rsidRPr="00312CA7" w14:paraId="5BA2DA33" w14:textId="77777777" w:rsidTr="007A4FBB">
        <w:tc>
          <w:tcPr>
            <w:tcW w:w="575" w:type="dxa"/>
            <w:vAlign w:val="center"/>
          </w:tcPr>
          <w:p w14:paraId="5E6A1013" w14:textId="77777777" w:rsidR="002A6CB1" w:rsidRPr="00312CA7" w:rsidRDefault="002A6CB1" w:rsidP="007A4FBB">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rPr>
            </w:pPr>
            <w:r w:rsidRPr="00312CA7">
              <w:rPr>
                <w:rFonts w:ascii="Tahoma" w:hAnsi="Tahoma" w:cs="Tahoma"/>
              </w:rPr>
              <w:t>Κ2</w:t>
            </w:r>
          </w:p>
        </w:tc>
        <w:tc>
          <w:tcPr>
            <w:tcW w:w="2681" w:type="dxa"/>
            <w:vAlign w:val="center"/>
          </w:tcPr>
          <w:p w14:paraId="25F7A0F0" w14:textId="77777777" w:rsidR="002A6CB1" w:rsidRPr="00312CA7" w:rsidRDefault="002A6CB1" w:rsidP="007A4FBB">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rPr>
            </w:pPr>
            <w:r w:rsidRPr="00312CA7">
              <w:rPr>
                <w:rFonts w:ascii="Tahoma" w:hAnsi="Tahoma" w:cs="Tahoma"/>
              </w:rPr>
              <w:t>Ποιότητα/πληρότητα υπηρεσιών ΠΕ1 &amp; ΠΕ2</w:t>
            </w:r>
          </w:p>
        </w:tc>
        <w:tc>
          <w:tcPr>
            <w:tcW w:w="4677" w:type="dxa"/>
            <w:vAlign w:val="center"/>
          </w:tcPr>
          <w:p w14:paraId="27E5F094" w14:textId="1B680D04" w:rsidR="002A6CB1" w:rsidRPr="00312CA7" w:rsidRDefault="005020C6" w:rsidP="00586C97">
            <w:pPr>
              <w:pStyle w:val="Body"/>
              <w:numPr>
                <w:ilvl w:val="0"/>
                <w:numId w:val="31"/>
              </w:numPr>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rPr>
            </w:pPr>
            <w:r>
              <w:rPr>
                <w:rFonts w:ascii="Tahoma" w:hAnsi="Tahoma" w:cs="Tahoma"/>
              </w:rPr>
              <w:t>Μ</w:t>
            </w:r>
            <w:r w:rsidR="002A6CB1" w:rsidRPr="00312CA7">
              <w:rPr>
                <w:rFonts w:ascii="Tahoma" w:hAnsi="Tahoma" w:cs="Tahoma"/>
              </w:rPr>
              <w:t xml:space="preserve">εθοδολογική προσέγγιση και πληρότητα των παρεχόμενων υπηρεσιών για το σχεδιασμό του μοντέλου διαχείρισης &amp; διακυβέρνησης έργων, καθώς και για το σχεδιασμό του </w:t>
            </w:r>
            <w:r w:rsidR="002A6CB1" w:rsidRPr="00312CA7">
              <w:rPr>
                <w:rFonts w:ascii="Tahoma" w:hAnsi="Tahoma" w:cs="Tahoma"/>
                <w:lang w:val="en-US"/>
              </w:rPr>
              <w:t>PPMO</w:t>
            </w:r>
            <w:r w:rsidR="002A6CB1" w:rsidRPr="00312CA7">
              <w:rPr>
                <w:rFonts w:ascii="Tahoma" w:hAnsi="Tahoma" w:cs="Tahoma"/>
              </w:rPr>
              <w:t>.</w:t>
            </w:r>
          </w:p>
          <w:p w14:paraId="3B4B2BFE" w14:textId="77777777" w:rsidR="002A6CB1" w:rsidRPr="00312CA7" w:rsidRDefault="002A6CB1" w:rsidP="00586C97">
            <w:pPr>
              <w:pStyle w:val="Body"/>
              <w:numPr>
                <w:ilvl w:val="0"/>
                <w:numId w:val="31"/>
              </w:numPr>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rPr>
            </w:pPr>
            <w:r w:rsidRPr="00312CA7">
              <w:rPr>
                <w:rFonts w:ascii="Tahoma" w:hAnsi="Tahoma" w:cs="Tahoma"/>
              </w:rPr>
              <w:t xml:space="preserve">Βαθμός τυποποίησης και αυτοματοποίησης των διαδικασιών του </w:t>
            </w:r>
            <w:r w:rsidRPr="00312CA7">
              <w:rPr>
                <w:rFonts w:ascii="Tahoma" w:hAnsi="Tahoma" w:cs="Tahoma"/>
                <w:lang w:val="en-US"/>
              </w:rPr>
              <w:t>PPMO</w:t>
            </w:r>
            <w:r w:rsidRPr="00312CA7">
              <w:rPr>
                <w:rFonts w:ascii="Tahoma" w:hAnsi="Tahoma" w:cs="Tahoma"/>
              </w:rPr>
              <w:t>.</w:t>
            </w:r>
          </w:p>
          <w:p w14:paraId="24617DAF" w14:textId="7F11F6E3" w:rsidR="00881E69" w:rsidRDefault="0093113F" w:rsidP="00586C97">
            <w:pPr>
              <w:pStyle w:val="Body"/>
              <w:numPr>
                <w:ilvl w:val="0"/>
                <w:numId w:val="31"/>
              </w:numPr>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rPr>
            </w:pPr>
            <w:r>
              <w:rPr>
                <w:rFonts w:ascii="Tahoma" w:hAnsi="Tahoma" w:cs="Tahoma"/>
              </w:rPr>
              <w:t xml:space="preserve">Οργάνωση – Στελέχωση </w:t>
            </w:r>
            <w:r>
              <w:rPr>
                <w:rFonts w:ascii="Tahoma" w:hAnsi="Tahoma" w:cs="Tahoma"/>
                <w:lang w:val="en-US"/>
              </w:rPr>
              <w:t>PPMO</w:t>
            </w:r>
          </w:p>
          <w:p w14:paraId="4DE37B07" w14:textId="4BB97244" w:rsidR="002A6CB1" w:rsidRPr="00312CA7" w:rsidRDefault="002A6CB1" w:rsidP="00586C97">
            <w:pPr>
              <w:pStyle w:val="Body"/>
              <w:numPr>
                <w:ilvl w:val="0"/>
                <w:numId w:val="31"/>
              </w:numPr>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rPr>
            </w:pPr>
            <w:r w:rsidRPr="00312CA7">
              <w:rPr>
                <w:rFonts w:ascii="Tahoma" w:hAnsi="Tahoma" w:cs="Tahoma"/>
              </w:rPr>
              <w:lastRenderedPageBreak/>
              <w:t xml:space="preserve">Τυχόν επιπλέον υποστήριξη του </w:t>
            </w:r>
            <w:r w:rsidRPr="00312CA7">
              <w:rPr>
                <w:rFonts w:ascii="Tahoma" w:hAnsi="Tahoma" w:cs="Tahoma"/>
                <w:lang w:val="en-US"/>
              </w:rPr>
              <w:t>PPMO</w:t>
            </w:r>
            <w:r w:rsidRPr="00312CA7">
              <w:rPr>
                <w:rFonts w:ascii="Tahoma" w:hAnsi="Tahoma" w:cs="Tahoma"/>
              </w:rPr>
              <w:t xml:space="preserve"> κατά τη</w:t>
            </w:r>
            <w:r>
              <w:rPr>
                <w:rFonts w:ascii="Tahoma" w:hAnsi="Tahoma" w:cs="Tahoma"/>
              </w:rPr>
              <w:t>ν</w:t>
            </w:r>
            <w:r w:rsidRPr="00312CA7">
              <w:rPr>
                <w:rFonts w:ascii="Tahoma" w:hAnsi="Tahoma" w:cs="Tahoma"/>
              </w:rPr>
              <w:t xml:space="preserve"> λειτουργία του</w:t>
            </w:r>
            <w:r>
              <w:rPr>
                <w:rFonts w:ascii="Tahoma" w:hAnsi="Tahoma" w:cs="Tahoma"/>
              </w:rPr>
              <w:t>.</w:t>
            </w:r>
          </w:p>
        </w:tc>
        <w:tc>
          <w:tcPr>
            <w:tcW w:w="1417" w:type="dxa"/>
            <w:vAlign w:val="center"/>
          </w:tcPr>
          <w:p w14:paraId="2AF38786" w14:textId="77777777" w:rsidR="002A6CB1" w:rsidRPr="00312CA7" w:rsidRDefault="002A6CB1" w:rsidP="007A4FBB">
            <w:pPr>
              <w:pStyle w:val="Body"/>
              <w:pBdr>
                <w:top w:val="none" w:sz="0" w:space="0" w:color="auto"/>
                <w:left w:val="none" w:sz="0" w:space="0" w:color="auto"/>
                <w:bottom w:val="none" w:sz="0" w:space="0" w:color="auto"/>
                <w:right w:val="none" w:sz="0" w:space="0" w:color="auto"/>
                <w:between w:val="none" w:sz="0" w:space="0" w:color="auto"/>
                <w:bar w:val="none" w:sz="0" w:color="auto"/>
              </w:pBdr>
              <w:jc w:val="right"/>
              <w:rPr>
                <w:rFonts w:ascii="Tahoma" w:hAnsi="Tahoma" w:cs="Tahoma"/>
              </w:rPr>
            </w:pPr>
            <w:r w:rsidRPr="00312CA7">
              <w:rPr>
                <w:rFonts w:ascii="Tahoma" w:hAnsi="Tahoma" w:cs="Tahoma"/>
              </w:rPr>
              <w:lastRenderedPageBreak/>
              <w:t>30%</w:t>
            </w:r>
          </w:p>
        </w:tc>
      </w:tr>
      <w:tr w:rsidR="002A6CB1" w:rsidRPr="00312CA7" w14:paraId="177CC05A" w14:textId="77777777" w:rsidTr="007A4FBB">
        <w:tc>
          <w:tcPr>
            <w:tcW w:w="575" w:type="dxa"/>
            <w:vAlign w:val="center"/>
          </w:tcPr>
          <w:p w14:paraId="1199AB0D" w14:textId="77777777" w:rsidR="002A6CB1" w:rsidRPr="00312CA7" w:rsidRDefault="002A6CB1" w:rsidP="007A4FBB">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rPr>
            </w:pPr>
            <w:r w:rsidRPr="00312CA7">
              <w:rPr>
                <w:rFonts w:ascii="Tahoma" w:hAnsi="Tahoma" w:cs="Tahoma"/>
              </w:rPr>
              <w:t>Κ3</w:t>
            </w:r>
          </w:p>
        </w:tc>
        <w:tc>
          <w:tcPr>
            <w:tcW w:w="2681" w:type="dxa"/>
            <w:vAlign w:val="center"/>
          </w:tcPr>
          <w:p w14:paraId="4F43C100" w14:textId="77777777" w:rsidR="002A6CB1" w:rsidRPr="00312CA7" w:rsidRDefault="002A6CB1" w:rsidP="007A4FBB">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rPr>
            </w:pPr>
            <w:r w:rsidRPr="00312CA7">
              <w:rPr>
                <w:rFonts w:ascii="Tahoma" w:hAnsi="Tahoma" w:cs="Tahoma"/>
              </w:rPr>
              <w:t>Ποιότητα/πληρότητα υπηρεσιών Π3</w:t>
            </w:r>
          </w:p>
        </w:tc>
        <w:tc>
          <w:tcPr>
            <w:tcW w:w="4677" w:type="dxa"/>
            <w:vAlign w:val="center"/>
          </w:tcPr>
          <w:p w14:paraId="75500E70" w14:textId="77777777" w:rsidR="002A6CB1" w:rsidRPr="00312CA7" w:rsidRDefault="002A6CB1" w:rsidP="00586C97">
            <w:pPr>
              <w:pStyle w:val="Body"/>
              <w:numPr>
                <w:ilvl w:val="0"/>
                <w:numId w:val="31"/>
              </w:numPr>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rPr>
            </w:pPr>
            <w:r w:rsidRPr="00312CA7">
              <w:rPr>
                <w:rFonts w:ascii="Tahoma" w:hAnsi="Tahoma" w:cs="Tahoma"/>
              </w:rPr>
              <w:t>Μεθοδολογική προσέγγιση για την παροχή των υπηρεσιών ή / και προσφορά υπηρεσιών πλέον των ελάχιστων ζητούμενων</w:t>
            </w:r>
            <w:r>
              <w:rPr>
                <w:rFonts w:ascii="Tahoma" w:hAnsi="Tahoma" w:cs="Tahoma"/>
              </w:rPr>
              <w:t>.</w:t>
            </w:r>
            <w:r w:rsidRPr="00312CA7">
              <w:rPr>
                <w:rFonts w:ascii="Tahoma" w:hAnsi="Tahoma" w:cs="Tahoma"/>
              </w:rPr>
              <w:t xml:space="preserve"> </w:t>
            </w:r>
          </w:p>
          <w:p w14:paraId="1B46DF0B" w14:textId="77777777" w:rsidR="002A6CB1" w:rsidRPr="00312CA7" w:rsidRDefault="002A6CB1" w:rsidP="00586C97">
            <w:pPr>
              <w:pStyle w:val="Body"/>
              <w:numPr>
                <w:ilvl w:val="0"/>
                <w:numId w:val="31"/>
              </w:numPr>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rPr>
            </w:pPr>
            <w:r w:rsidRPr="00312CA7">
              <w:rPr>
                <w:rFonts w:ascii="Tahoma" w:hAnsi="Tahoma" w:cs="Tahoma"/>
              </w:rPr>
              <w:t xml:space="preserve">Προσφορά </w:t>
            </w:r>
            <w:proofErr w:type="spellStart"/>
            <w:r w:rsidRPr="00312CA7">
              <w:rPr>
                <w:rFonts w:ascii="Tahoma" w:hAnsi="Tahoma" w:cs="Tahoma"/>
              </w:rPr>
              <w:t>ανθρωποχρόνου</w:t>
            </w:r>
            <w:proofErr w:type="spellEnd"/>
            <w:r w:rsidRPr="00312CA7">
              <w:rPr>
                <w:rFonts w:ascii="Tahoma" w:hAnsi="Tahoma" w:cs="Tahoma"/>
              </w:rPr>
              <w:t xml:space="preserve"> άνω του ελάχιστου ζητούμενου</w:t>
            </w:r>
            <w:r>
              <w:rPr>
                <w:rFonts w:ascii="Tahoma" w:hAnsi="Tahoma" w:cs="Tahoma"/>
              </w:rPr>
              <w:t>.</w:t>
            </w:r>
          </w:p>
          <w:p w14:paraId="08E76252" w14:textId="77777777" w:rsidR="002A6CB1" w:rsidRPr="00312CA7" w:rsidRDefault="002A6CB1" w:rsidP="00586C97">
            <w:pPr>
              <w:pStyle w:val="Body"/>
              <w:numPr>
                <w:ilvl w:val="0"/>
                <w:numId w:val="31"/>
              </w:numPr>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rPr>
            </w:pPr>
            <w:r w:rsidRPr="00312CA7">
              <w:rPr>
                <w:rFonts w:ascii="Tahoma" w:hAnsi="Tahoma" w:cs="Tahoma"/>
              </w:rPr>
              <w:t xml:space="preserve">Ενδυνάμωση της ομάδας του έργου με επιπλέον </w:t>
            </w:r>
            <w:r w:rsidRPr="00312CA7">
              <w:rPr>
                <w:rFonts w:ascii="Tahoma" w:hAnsi="Tahoma" w:cs="Tahoma"/>
                <w:lang w:val="en-US"/>
              </w:rPr>
              <w:t>Account</w:t>
            </w:r>
            <w:r w:rsidRPr="00312CA7">
              <w:rPr>
                <w:rFonts w:ascii="Tahoma" w:hAnsi="Tahoma" w:cs="Tahoma"/>
              </w:rPr>
              <w:t xml:space="preserve"> </w:t>
            </w:r>
            <w:r w:rsidRPr="00312CA7">
              <w:rPr>
                <w:rFonts w:ascii="Tahoma" w:hAnsi="Tahoma" w:cs="Tahoma"/>
                <w:lang w:val="en-US"/>
              </w:rPr>
              <w:t>Executives</w:t>
            </w:r>
          </w:p>
        </w:tc>
        <w:tc>
          <w:tcPr>
            <w:tcW w:w="1417" w:type="dxa"/>
            <w:vAlign w:val="center"/>
          </w:tcPr>
          <w:p w14:paraId="2FB3958B" w14:textId="6B6E38AA" w:rsidR="002A6CB1" w:rsidRPr="00312CA7" w:rsidRDefault="000B3C30" w:rsidP="007A4FBB">
            <w:pPr>
              <w:pStyle w:val="Body"/>
              <w:pBdr>
                <w:top w:val="none" w:sz="0" w:space="0" w:color="auto"/>
                <w:left w:val="none" w:sz="0" w:space="0" w:color="auto"/>
                <w:bottom w:val="none" w:sz="0" w:space="0" w:color="auto"/>
                <w:right w:val="none" w:sz="0" w:space="0" w:color="auto"/>
                <w:between w:val="none" w:sz="0" w:space="0" w:color="auto"/>
                <w:bar w:val="none" w:sz="0" w:color="auto"/>
              </w:pBdr>
              <w:jc w:val="right"/>
              <w:rPr>
                <w:rFonts w:ascii="Tahoma" w:hAnsi="Tahoma" w:cs="Tahoma"/>
              </w:rPr>
            </w:pPr>
            <w:r>
              <w:rPr>
                <w:rFonts w:ascii="Tahoma" w:hAnsi="Tahoma" w:cs="Tahoma"/>
              </w:rPr>
              <w:t>20</w:t>
            </w:r>
            <w:r w:rsidR="002A6CB1" w:rsidRPr="00312CA7">
              <w:rPr>
                <w:rFonts w:ascii="Tahoma" w:hAnsi="Tahoma" w:cs="Tahoma"/>
              </w:rPr>
              <w:t>%</w:t>
            </w:r>
          </w:p>
        </w:tc>
      </w:tr>
      <w:tr w:rsidR="002A6CB1" w:rsidRPr="00312CA7" w14:paraId="76F108E6" w14:textId="77777777" w:rsidTr="007A4FBB">
        <w:tc>
          <w:tcPr>
            <w:tcW w:w="575" w:type="dxa"/>
            <w:vAlign w:val="center"/>
          </w:tcPr>
          <w:p w14:paraId="27EC01C8" w14:textId="77777777" w:rsidR="002A6CB1" w:rsidRPr="00312CA7" w:rsidRDefault="002A6CB1" w:rsidP="007A4FBB">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rPr>
            </w:pPr>
            <w:r w:rsidRPr="00312CA7">
              <w:rPr>
                <w:rFonts w:ascii="Tahoma" w:hAnsi="Tahoma" w:cs="Tahoma"/>
              </w:rPr>
              <w:t>Κ4</w:t>
            </w:r>
          </w:p>
        </w:tc>
        <w:tc>
          <w:tcPr>
            <w:tcW w:w="2681" w:type="dxa"/>
            <w:vAlign w:val="center"/>
          </w:tcPr>
          <w:p w14:paraId="240D1B44" w14:textId="77777777" w:rsidR="002A6CB1" w:rsidRPr="00312CA7" w:rsidRDefault="002A6CB1" w:rsidP="007A4FBB">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rPr>
            </w:pPr>
            <w:r w:rsidRPr="00312CA7">
              <w:rPr>
                <w:rFonts w:ascii="Tahoma" w:hAnsi="Tahoma" w:cs="Tahoma"/>
              </w:rPr>
              <w:t>Ποιότητα/πληρότητα υπηρεσιών ΠΕ4</w:t>
            </w:r>
          </w:p>
        </w:tc>
        <w:tc>
          <w:tcPr>
            <w:tcW w:w="4677" w:type="dxa"/>
            <w:vAlign w:val="center"/>
          </w:tcPr>
          <w:p w14:paraId="25DBCFBA" w14:textId="77777777" w:rsidR="002A6CB1" w:rsidRDefault="002A6CB1" w:rsidP="00586C97">
            <w:pPr>
              <w:pStyle w:val="Body"/>
              <w:numPr>
                <w:ilvl w:val="0"/>
                <w:numId w:val="33"/>
              </w:numPr>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rPr>
            </w:pPr>
            <w:r>
              <w:rPr>
                <w:rFonts w:ascii="Tahoma" w:hAnsi="Tahoma" w:cs="Tahoma"/>
              </w:rPr>
              <w:t>Μεθοδολογική προσέγγιση και ποιότητα πρότασης (</w:t>
            </w:r>
            <w:r>
              <w:rPr>
                <w:rFonts w:ascii="Tahoma" w:hAnsi="Tahoma" w:cs="Tahoma"/>
                <w:lang w:val="en-US"/>
              </w:rPr>
              <w:t>concept</w:t>
            </w:r>
            <w:r w:rsidRPr="00456373">
              <w:rPr>
                <w:rFonts w:ascii="Tahoma" w:hAnsi="Tahoma" w:cs="Tahoma"/>
              </w:rPr>
              <w:t xml:space="preserve">) </w:t>
            </w:r>
            <w:r>
              <w:rPr>
                <w:rFonts w:ascii="Tahoma" w:hAnsi="Tahoma" w:cs="Tahoma"/>
              </w:rPr>
              <w:t>για την τυποποίηση των ενεργειών ωρίμανσης</w:t>
            </w:r>
          </w:p>
          <w:p w14:paraId="7CBCEC1B" w14:textId="77777777" w:rsidR="002A6CB1" w:rsidRPr="00312CA7" w:rsidRDefault="002A6CB1" w:rsidP="00586C97">
            <w:pPr>
              <w:pStyle w:val="Body"/>
              <w:numPr>
                <w:ilvl w:val="0"/>
                <w:numId w:val="33"/>
              </w:numPr>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rPr>
            </w:pPr>
            <w:r>
              <w:rPr>
                <w:rFonts w:ascii="Tahoma" w:hAnsi="Tahoma" w:cs="Tahoma"/>
              </w:rPr>
              <w:t>Πληρότητα των παρεχόμενων υπηρεσιών του ΠΕ4</w:t>
            </w:r>
          </w:p>
        </w:tc>
        <w:tc>
          <w:tcPr>
            <w:tcW w:w="1417" w:type="dxa"/>
            <w:vAlign w:val="center"/>
          </w:tcPr>
          <w:p w14:paraId="76BACA55" w14:textId="77777777" w:rsidR="002A6CB1" w:rsidRPr="00312CA7" w:rsidRDefault="002A6CB1" w:rsidP="007A4FBB">
            <w:pPr>
              <w:pStyle w:val="Body"/>
              <w:pBdr>
                <w:top w:val="none" w:sz="0" w:space="0" w:color="auto"/>
                <w:left w:val="none" w:sz="0" w:space="0" w:color="auto"/>
                <w:bottom w:val="none" w:sz="0" w:space="0" w:color="auto"/>
                <w:right w:val="none" w:sz="0" w:space="0" w:color="auto"/>
                <w:between w:val="none" w:sz="0" w:space="0" w:color="auto"/>
                <w:bar w:val="none" w:sz="0" w:color="auto"/>
              </w:pBdr>
              <w:jc w:val="right"/>
              <w:rPr>
                <w:rFonts w:ascii="Tahoma" w:hAnsi="Tahoma" w:cs="Tahoma"/>
              </w:rPr>
            </w:pPr>
            <w:r w:rsidRPr="00312CA7">
              <w:rPr>
                <w:rFonts w:ascii="Tahoma" w:hAnsi="Tahoma" w:cs="Tahoma"/>
              </w:rPr>
              <w:t>20%</w:t>
            </w:r>
          </w:p>
        </w:tc>
      </w:tr>
      <w:tr w:rsidR="002A6CB1" w:rsidRPr="00312CA7" w14:paraId="13920DDB" w14:textId="77777777" w:rsidTr="007A4FBB">
        <w:tc>
          <w:tcPr>
            <w:tcW w:w="575" w:type="dxa"/>
            <w:vAlign w:val="center"/>
          </w:tcPr>
          <w:p w14:paraId="17EF60A9" w14:textId="77777777" w:rsidR="002A6CB1" w:rsidRPr="00312CA7" w:rsidRDefault="002A6CB1" w:rsidP="007A4FBB">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rPr>
            </w:pPr>
            <w:r w:rsidRPr="00312CA7">
              <w:rPr>
                <w:rFonts w:ascii="Tahoma" w:hAnsi="Tahoma" w:cs="Tahoma"/>
              </w:rPr>
              <w:t>Κ5</w:t>
            </w:r>
          </w:p>
        </w:tc>
        <w:tc>
          <w:tcPr>
            <w:tcW w:w="2681" w:type="dxa"/>
            <w:vAlign w:val="center"/>
          </w:tcPr>
          <w:p w14:paraId="555BE5AC" w14:textId="77777777" w:rsidR="002A6CB1" w:rsidRPr="00312CA7" w:rsidRDefault="002A6CB1" w:rsidP="007A4FBB">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rPr>
            </w:pPr>
            <w:r w:rsidRPr="00312CA7">
              <w:rPr>
                <w:rFonts w:ascii="Tahoma" w:hAnsi="Tahoma" w:cs="Tahoma"/>
              </w:rPr>
              <w:t>Ποιότητα/πληρότητα υπηρεσιών ΠΕ5</w:t>
            </w:r>
          </w:p>
        </w:tc>
        <w:tc>
          <w:tcPr>
            <w:tcW w:w="4677" w:type="dxa"/>
            <w:vAlign w:val="center"/>
          </w:tcPr>
          <w:p w14:paraId="4186CCC1" w14:textId="77777777" w:rsidR="002A6CB1" w:rsidRDefault="002A6CB1" w:rsidP="00586C97">
            <w:pPr>
              <w:pStyle w:val="Body"/>
              <w:numPr>
                <w:ilvl w:val="0"/>
                <w:numId w:val="33"/>
              </w:numPr>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rPr>
            </w:pPr>
            <w:r>
              <w:rPr>
                <w:rFonts w:ascii="Tahoma" w:hAnsi="Tahoma" w:cs="Tahoma"/>
              </w:rPr>
              <w:t>Μεθοδολογική προσέγγιση και ποιότητα πρότασης (</w:t>
            </w:r>
            <w:r>
              <w:rPr>
                <w:rFonts w:ascii="Tahoma" w:hAnsi="Tahoma" w:cs="Tahoma"/>
                <w:lang w:val="en-US"/>
              </w:rPr>
              <w:t>concept</w:t>
            </w:r>
            <w:r w:rsidRPr="00456373">
              <w:rPr>
                <w:rFonts w:ascii="Tahoma" w:hAnsi="Tahoma" w:cs="Tahoma"/>
              </w:rPr>
              <w:t xml:space="preserve">) </w:t>
            </w:r>
            <w:r>
              <w:rPr>
                <w:rFonts w:ascii="Tahoma" w:hAnsi="Tahoma" w:cs="Tahoma"/>
              </w:rPr>
              <w:t>για τον προσδιορισμό εναλλακτικών προσεγγίσεων δημοπράτησης</w:t>
            </w:r>
          </w:p>
          <w:p w14:paraId="6B69D6B6" w14:textId="77777777" w:rsidR="002A6CB1" w:rsidRPr="00312CA7" w:rsidRDefault="002A6CB1" w:rsidP="00586C97">
            <w:pPr>
              <w:pStyle w:val="Body"/>
              <w:numPr>
                <w:ilvl w:val="0"/>
                <w:numId w:val="33"/>
              </w:numPr>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rPr>
            </w:pPr>
            <w:r>
              <w:rPr>
                <w:rFonts w:ascii="Tahoma" w:hAnsi="Tahoma" w:cs="Tahoma"/>
              </w:rPr>
              <w:t>Πληρότητα των παρεχόμενων υπηρεσιών του ΠΕ5</w:t>
            </w:r>
          </w:p>
        </w:tc>
        <w:tc>
          <w:tcPr>
            <w:tcW w:w="1417" w:type="dxa"/>
            <w:vAlign w:val="center"/>
          </w:tcPr>
          <w:p w14:paraId="565EF2B6" w14:textId="77777777" w:rsidR="002A6CB1" w:rsidRPr="00312CA7" w:rsidRDefault="002A6CB1" w:rsidP="007A4FBB">
            <w:pPr>
              <w:pStyle w:val="Body"/>
              <w:pBdr>
                <w:top w:val="none" w:sz="0" w:space="0" w:color="auto"/>
                <w:left w:val="none" w:sz="0" w:space="0" w:color="auto"/>
                <w:bottom w:val="none" w:sz="0" w:space="0" w:color="auto"/>
                <w:right w:val="none" w:sz="0" w:space="0" w:color="auto"/>
                <w:between w:val="none" w:sz="0" w:space="0" w:color="auto"/>
                <w:bar w:val="none" w:sz="0" w:color="auto"/>
              </w:pBdr>
              <w:jc w:val="right"/>
              <w:rPr>
                <w:rFonts w:ascii="Tahoma" w:hAnsi="Tahoma" w:cs="Tahoma"/>
              </w:rPr>
            </w:pPr>
            <w:r w:rsidRPr="00312CA7">
              <w:rPr>
                <w:rFonts w:ascii="Tahoma" w:hAnsi="Tahoma" w:cs="Tahoma"/>
              </w:rPr>
              <w:t>20%</w:t>
            </w:r>
          </w:p>
        </w:tc>
      </w:tr>
      <w:tr w:rsidR="002A6CB1" w:rsidRPr="00312CA7" w14:paraId="2C3E1FEE" w14:textId="77777777" w:rsidTr="007A4FBB">
        <w:tc>
          <w:tcPr>
            <w:tcW w:w="7933" w:type="dxa"/>
            <w:gridSpan w:val="3"/>
            <w:shd w:val="clear" w:color="auto" w:fill="F2F2F2" w:themeFill="background1" w:themeFillShade="F2"/>
            <w:vAlign w:val="center"/>
          </w:tcPr>
          <w:p w14:paraId="652A46F3" w14:textId="77777777" w:rsidR="002A6CB1" w:rsidRPr="00312CA7" w:rsidRDefault="002A6CB1" w:rsidP="007A4FBB">
            <w:pPr>
              <w:pStyle w:val="Body"/>
              <w:pBdr>
                <w:top w:val="none" w:sz="0" w:space="0" w:color="auto"/>
                <w:left w:val="none" w:sz="0" w:space="0" w:color="auto"/>
                <w:bottom w:val="none" w:sz="0" w:space="0" w:color="auto"/>
                <w:right w:val="none" w:sz="0" w:space="0" w:color="auto"/>
                <w:between w:val="none" w:sz="0" w:space="0" w:color="auto"/>
                <w:bar w:val="none" w:sz="0" w:color="auto"/>
              </w:pBdr>
              <w:jc w:val="right"/>
              <w:rPr>
                <w:rFonts w:ascii="Tahoma" w:hAnsi="Tahoma" w:cs="Tahoma"/>
              </w:rPr>
            </w:pPr>
            <w:r w:rsidRPr="00312CA7">
              <w:rPr>
                <w:rFonts w:ascii="Tahoma" w:hAnsi="Tahoma" w:cs="Tahoma"/>
              </w:rPr>
              <w:t>ΣΥΝΟΛΟ:</w:t>
            </w:r>
          </w:p>
        </w:tc>
        <w:tc>
          <w:tcPr>
            <w:tcW w:w="1417" w:type="dxa"/>
            <w:shd w:val="clear" w:color="auto" w:fill="F2F2F2" w:themeFill="background1" w:themeFillShade="F2"/>
          </w:tcPr>
          <w:p w14:paraId="21F0C18E" w14:textId="77777777" w:rsidR="002A6CB1" w:rsidRPr="00312CA7" w:rsidRDefault="002A6CB1" w:rsidP="007A4FBB">
            <w:pPr>
              <w:pStyle w:val="Body"/>
              <w:pBdr>
                <w:top w:val="none" w:sz="0" w:space="0" w:color="auto"/>
                <w:left w:val="none" w:sz="0" w:space="0" w:color="auto"/>
                <w:bottom w:val="none" w:sz="0" w:space="0" w:color="auto"/>
                <w:right w:val="none" w:sz="0" w:space="0" w:color="auto"/>
                <w:between w:val="none" w:sz="0" w:space="0" w:color="auto"/>
                <w:bar w:val="none" w:sz="0" w:color="auto"/>
              </w:pBdr>
              <w:jc w:val="right"/>
              <w:rPr>
                <w:rFonts w:ascii="Tahoma" w:hAnsi="Tahoma" w:cs="Tahoma"/>
                <w:b/>
                <w:bCs/>
              </w:rPr>
            </w:pPr>
            <w:r w:rsidRPr="00312CA7">
              <w:rPr>
                <w:rFonts w:ascii="Tahoma" w:hAnsi="Tahoma" w:cs="Tahoma"/>
                <w:b/>
                <w:bCs/>
              </w:rPr>
              <w:t>100%</w:t>
            </w:r>
          </w:p>
        </w:tc>
      </w:tr>
    </w:tbl>
    <w:p w14:paraId="665BC1E7" w14:textId="77777777" w:rsidR="002A6CB1" w:rsidRPr="002D39DB" w:rsidRDefault="002A6CB1" w:rsidP="002A6CB1">
      <w:pPr>
        <w:pStyle w:val="Body"/>
      </w:pPr>
    </w:p>
    <w:p w14:paraId="27D2E40C" w14:textId="77777777" w:rsidR="002A6CB1" w:rsidRPr="00BF4414" w:rsidRDefault="002A6CB1" w:rsidP="002A6CB1">
      <w:pPr>
        <w:rPr>
          <w:rFonts w:ascii="Tahoma" w:hAnsi="Tahoma" w:cs="Tahoma"/>
          <w:lang w:val="el-GR"/>
        </w:rPr>
      </w:pPr>
      <w:r w:rsidRPr="00BF4414">
        <w:rPr>
          <w:rFonts w:ascii="Tahoma" w:hAnsi="Tahoma" w:cs="Tahoma"/>
          <w:lang w:val="el-GR"/>
        </w:rPr>
        <w:t>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150 βαθμούς όταν υπερκαλύπτονται οι απαιτήσεις του συγκεκριμένου κριτηρίου</w:t>
      </w:r>
      <w:r w:rsidRPr="00BF4414">
        <w:rPr>
          <w:rStyle w:val="15"/>
          <w:b/>
          <w:lang w:val="el-GR"/>
        </w:rPr>
        <w:t>.</w:t>
      </w:r>
      <w:r w:rsidRPr="00BF4414">
        <w:rPr>
          <w:rFonts w:ascii="Tahoma" w:hAnsi="Tahoma" w:cs="Tahoma"/>
          <w:b/>
          <w:lang w:val="el-GR"/>
        </w:rPr>
        <w:t xml:space="preserve">  </w:t>
      </w:r>
    </w:p>
    <w:p w14:paraId="60837913" w14:textId="77777777" w:rsidR="002A6CB1" w:rsidRPr="00BF4414" w:rsidRDefault="002A6CB1" w:rsidP="002A6CB1">
      <w:pPr>
        <w:rPr>
          <w:rFonts w:ascii="Tahoma" w:hAnsi="Tahoma" w:cs="Tahoma"/>
          <w:lang w:val="el-GR"/>
        </w:rPr>
      </w:pPr>
      <w:r w:rsidRPr="00BF4414">
        <w:rPr>
          <w:rFonts w:ascii="Tahoma" w:hAnsi="Tahoma" w:cs="Tahoma"/>
          <w:lang w:val="el-GR"/>
        </w:rPr>
        <w:t xml:space="preserve">Κάθε κριτήριο αξιολόγησης βαθμολογείται αυτόνομα με βάση τα στοιχεία της προσφοράς. </w:t>
      </w:r>
    </w:p>
    <w:p w14:paraId="2EC8AA24" w14:textId="77777777" w:rsidR="002A6CB1" w:rsidRPr="00BF4414" w:rsidRDefault="002A6CB1" w:rsidP="002A6CB1">
      <w:pPr>
        <w:rPr>
          <w:rFonts w:ascii="Tahoma" w:hAnsi="Tahoma" w:cs="Tahoma"/>
          <w:lang w:val="el-GR"/>
        </w:rPr>
      </w:pPr>
      <w:r w:rsidRPr="00BF4414">
        <w:rPr>
          <w:rFonts w:ascii="Tahoma" w:hAnsi="Tahoma" w:cs="Tahoma"/>
          <w:lang w:val="el-GR"/>
        </w:rPr>
        <w:t xml:space="preserve">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θα προκύπτει από το άθροισμα των σταθμισμένων βαθμολογιών όλων των κριτηρίων, με βάση τον παρακάτω τύπο : </w:t>
      </w:r>
    </w:p>
    <w:p w14:paraId="6333F18E" w14:textId="1FA2B864" w:rsidR="002A6CB1" w:rsidRPr="00BF4414" w:rsidRDefault="002A6CB1" w:rsidP="002A6CB1">
      <w:pPr>
        <w:rPr>
          <w:rFonts w:ascii="Tahoma" w:hAnsi="Tahoma" w:cs="Tahoma"/>
          <w:lang w:val="el-GR"/>
        </w:rPr>
      </w:pPr>
      <w:r w:rsidRPr="00BF4414">
        <w:rPr>
          <w:rFonts w:ascii="Tahoma" w:hAnsi="Tahoma" w:cs="Tahoma"/>
          <w:lang w:val="el-GR"/>
        </w:rPr>
        <w:t>Σ.Β.Τ.Π = σ1</w:t>
      </w:r>
      <w:r w:rsidRPr="00BF4414">
        <w:rPr>
          <w:rFonts w:ascii="Tahoma" w:hAnsi="Tahoma" w:cs="Tahoma"/>
          <w:lang w:val="en-US"/>
        </w:rPr>
        <w:t>x</w:t>
      </w:r>
      <w:r w:rsidRPr="00BF4414">
        <w:rPr>
          <w:rFonts w:ascii="Tahoma" w:hAnsi="Tahoma" w:cs="Tahoma"/>
          <w:lang w:val="el-GR"/>
        </w:rPr>
        <w:t>Κ1 + σ2</w:t>
      </w:r>
      <w:r w:rsidRPr="00BF4414">
        <w:rPr>
          <w:rFonts w:ascii="Tahoma" w:hAnsi="Tahoma" w:cs="Tahoma"/>
          <w:lang w:val="en-US"/>
        </w:rPr>
        <w:t>x</w:t>
      </w:r>
      <w:r w:rsidRPr="00BF4414">
        <w:rPr>
          <w:rFonts w:ascii="Tahoma" w:hAnsi="Tahoma" w:cs="Tahoma"/>
          <w:lang w:val="el-GR"/>
        </w:rPr>
        <w:t>Κ2 + σ3</w:t>
      </w:r>
      <w:r w:rsidRPr="00BF4414">
        <w:rPr>
          <w:rFonts w:ascii="Tahoma" w:hAnsi="Tahoma" w:cs="Tahoma"/>
          <w:lang w:val="en-US"/>
        </w:rPr>
        <w:t>x</w:t>
      </w:r>
      <w:r w:rsidRPr="00BF4414">
        <w:rPr>
          <w:rFonts w:ascii="Tahoma" w:hAnsi="Tahoma" w:cs="Tahoma"/>
          <w:lang w:val="el-GR"/>
        </w:rPr>
        <w:t>Κ3 + σ4</w:t>
      </w:r>
      <w:r w:rsidRPr="00BF4414">
        <w:rPr>
          <w:rFonts w:ascii="Tahoma" w:hAnsi="Tahoma" w:cs="Tahoma"/>
          <w:lang w:val="en-US"/>
        </w:rPr>
        <w:t>x</w:t>
      </w:r>
      <w:r w:rsidRPr="00BF4414">
        <w:rPr>
          <w:rFonts w:ascii="Tahoma" w:hAnsi="Tahoma" w:cs="Tahoma"/>
          <w:lang w:val="el-GR"/>
        </w:rPr>
        <w:t>Κ4</w:t>
      </w:r>
      <w:r>
        <w:rPr>
          <w:rFonts w:ascii="Tahoma" w:hAnsi="Tahoma" w:cs="Tahoma"/>
          <w:lang w:val="el-GR"/>
        </w:rPr>
        <w:t xml:space="preserve"> + </w:t>
      </w:r>
      <w:r w:rsidRPr="00BF4414">
        <w:rPr>
          <w:rFonts w:ascii="Tahoma" w:hAnsi="Tahoma" w:cs="Tahoma"/>
          <w:lang w:val="el-GR"/>
        </w:rPr>
        <w:t>σ</w:t>
      </w:r>
      <w:r w:rsidR="005020C6">
        <w:rPr>
          <w:rFonts w:ascii="Tahoma" w:hAnsi="Tahoma" w:cs="Tahoma"/>
          <w:lang w:val="el-GR"/>
        </w:rPr>
        <w:t>5</w:t>
      </w:r>
      <w:r w:rsidRPr="00BF4414">
        <w:rPr>
          <w:rFonts w:ascii="Tahoma" w:hAnsi="Tahoma" w:cs="Tahoma"/>
          <w:lang w:val="en-US"/>
        </w:rPr>
        <w:t>x</w:t>
      </w:r>
      <w:r w:rsidRPr="00BF4414">
        <w:rPr>
          <w:rFonts w:ascii="Tahoma" w:hAnsi="Tahoma" w:cs="Tahoma"/>
          <w:lang w:val="el-GR"/>
        </w:rPr>
        <w:t>Κ</w:t>
      </w:r>
      <w:r w:rsidR="005020C6">
        <w:rPr>
          <w:rFonts w:ascii="Tahoma" w:hAnsi="Tahoma" w:cs="Tahoma"/>
          <w:lang w:val="el-GR"/>
        </w:rPr>
        <w:t>5</w:t>
      </w:r>
      <w:r w:rsidRPr="00BF4414">
        <w:rPr>
          <w:rFonts w:ascii="Tahoma" w:hAnsi="Tahoma" w:cs="Tahoma"/>
          <w:lang w:val="el-GR"/>
        </w:rPr>
        <w:t>, όπου σ</w:t>
      </w:r>
      <w:proofErr w:type="spellStart"/>
      <w:r w:rsidRPr="00BF4414">
        <w:rPr>
          <w:rFonts w:ascii="Tahoma" w:hAnsi="Tahoma" w:cs="Tahoma"/>
          <w:lang w:val="en-US"/>
        </w:rPr>
        <w:t>i</w:t>
      </w:r>
      <w:proofErr w:type="spellEnd"/>
      <w:r w:rsidRPr="00BF4414">
        <w:rPr>
          <w:rFonts w:ascii="Tahoma" w:hAnsi="Tahoma" w:cs="Tahoma"/>
          <w:lang w:val="el-GR"/>
        </w:rPr>
        <w:t>=ο αντίστοιχος συντελεστής βαρύτητα</w:t>
      </w:r>
    </w:p>
    <w:p w14:paraId="5AC6C38E" w14:textId="77777777" w:rsidR="002A6CB1" w:rsidRPr="00BF4414" w:rsidRDefault="002A6CB1" w:rsidP="002A6CB1">
      <w:pPr>
        <w:rPr>
          <w:rFonts w:ascii="Tahoma" w:hAnsi="Tahoma" w:cs="Tahoma"/>
          <w:i/>
          <w:color w:val="5B9BD5"/>
          <w:lang w:val="el-GR"/>
        </w:rPr>
      </w:pPr>
      <w:r w:rsidRPr="00BF4414">
        <w:rPr>
          <w:rFonts w:ascii="Tahoma" w:hAnsi="Tahoma" w:cs="Tahoma"/>
          <w:lang w:val="el-GR"/>
        </w:rPr>
        <w:t>Κριτήρια με βαθμολογία μικρότερη από 100 βαθμούς (ήτοι που δεν καλύπτουν/παρουσιάζουν αποκλίσεις από τις τεχνικές προδιαγραφές της παρούσας) επιφέρουν την απόρριψη της προσφοράς.</w:t>
      </w:r>
    </w:p>
    <w:p w14:paraId="698690AF" w14:textId="77777777" w:rsidR="00AE3E98" w:rsidRPr="0029687F" w:rsidRDefault="00AE3E98">
      <w:pPr>
        <w:rPr>
          <w:rFonts w:ascii="Tahoma" w:hAnsi="Tahoma" w:cs="Tahoma"/>
          <w:i/>
          <w:iCs/>
          <w:color w:val="5B9BD5"/>
          <w:szCs w:val="22"/>
          <w:lang w:val="el-GR"/>
        </w:rPr>
      </w:pPr>
    </w:p>
    <w:p w14:paraId="4AE1023D" w14:textId="0F367EB2" w:rsidR="008338F0" w:rsidRPr="0029687F" w:rsidRDefault="00221291" w:rsidP="00263D64">
      <w:pPr>
        <w:pStyle w:val="2"/>
        <w:numPr>
          <w:ilvl w:val="1"/>
          <w:numId w:val="10"/>
        </w:numPr>
        <w:rPr>
          <w:rFonts w:ascii="Tahoma" w:hAnsi="Tahoma" w:cs="Tahoma"/>
          <w:sz w:val="22"/>
          <w:lang w:val="el-GR"/>
        </w:rPr>
      </w:pPr>
      <w:r w:rsidRPr="0029687F">
        <w:rPr>
          <w:rFonts w:ascii="Tahoma" w:hAnsi="Tahoma" w:cs="Tahoma"/>
          <w:lang w:val="el-GR"/>
        </w:rPr>
        <w:br w:type="page"/>
      </w:r>
      <w:r w:rsidR="003355E7" w:rsidRPr="0029687F">
        <w:rPr>
          <w:rFonts w:ascii="Tahoma" w:hAnsi="Tahoma" w:cs="Tahoma"/>
          <w:sz w:val="22"/>
          <w:lang w:val="el-GR"/>
        </w:rPr>
        <w:lastRenderedPageBreak/>
        <w:tab/>
      </w:r>
      <w:bookmarkStart w:id="90" w:name="_Toc63940100"/>
      <w:r w:rsidR="003355E7" w:rsidRPr="0029687F">
        <w:rPr>
          <w:rFonts w:ascii="Tahoma" w:hAnsi="Tahoma" w:cs="Tahoma"/>
          <w:sz w:val="22"/>
          <w:lang w:val="el-GR"/>
        </w:rPr>
        <w:t>Κατάρτιση - Περιεχόμενο Προσφορών</w:t>
      </w:r>
      <w:bookmarkEnd w:id="90"/>
    </w:p>
    <w:p w14:paraId="351FCC3B" w14:textId="77777777" w:rsidR="008338F0" w:rsidRPr="0029687F" w:rsidRDefault="003355E7" w:rsidP="00111614">
      <w:pPr>
        <w:pStyle w:val="4"/>
        <w:numPr>
          <w:ilvl w:val="2"/>
          <w:numId w:val="10"/>
        </w:numPr>
        <w:rPr>
          <w:rFonts w:ascii="Tahoma" w:hAnsi="Tahoma" w:cs="Tahoma"/>
          <w:szCs w:val="22"/>
          <w:lang w:val="el-GR"/>
        </w:rPr>
      </w:pPr>
      <w:bookmarkStart w:id="91" w:name="_Ref496542253"/>
      <w:bookmarkStart w:id="92" w:name="_Toc63940101"/>
      <w:r w:rsidRPr="0029687F">
        <w:rPr>
          <w:rFonts w:ascii="Tahoma" w:hAnsi="Tahoma" w:cs="Tahoma"/>
          <w:szCs w:val="22"/>
          <w:lang w:val="el-GR"/>
        </w:rPr>
        <w:t>Γενικοί όροι υποβολής προσφορών</w:t>
      </w:r>
      <w:bookmarkEnd w:id="91"/>
      <w:bookmarkEnd w:id="92"/>
    </w:p>
    <w:p w14:paraId="1FEAC6C2" w14:textId="72D85BD3" w:rsidR="008338F0" w:rsidRPr="0029687F" w:rsidRDefault="003355E7">
      <w:pPr>
        <w:rPr>
          <w:rFonts w:ascii="Tahoma" w:hAnsi="Tahoma" w:cs="Tahoma"/>
          <w:szCs w:val="22"/>
          <w:lang w:val="el-GR"/>
        </w:rPr>
      </w:pPr>
      <w:r w:rsidRPr="0029687F">
        <w:rPr>
          <w:rFonts w:ascii="Tahoma" w:hAnsi="Tahoma" w:cs="Tahoma"/>
          <w:szCs w:val="22"/>
          <w:lang w:val="el-GR"/>
        </w:rPr>
        <w:t xml:space="preserve">Οι προσφορές υποβάλλονται με βάση τις απαιτήσεις της </w:t>
      </w:r>
      <w:r w:rsidR="00893B0F" w:rsidRPr="0029687F">
        <w:rPr>
          <w:rFonts w:ascii="Tahoma" w:hAnsi="Tahoma" w:cs="Tahoma"/>
          <w:szCs w:val="22"/>
          <w:lang w:val="el-GR"/>
        </w:rPr>
        <w:t xml:space="preserve">παρούσας </w:t>
      </w:r>
      <w:r w:rsidRPr="0029687F">
        <w:rPr>
          <w:rFonts w:ascii="Tahoma" w:hAnsi="Tahoma" w:cs="Tahoma"/>
          <w:szCs w:val="22"/>
          <w:lang w:val="el-GR"/>
        </w:rPr>
        <w:t>Διακήρυξης, για</w:t>
      </w:r>
      <w:r w:rsidR="001A14EB">
        <w:rPr>
          <w:rFonts w:ascii="Tahoma" w:hAnsi="Tahoma" w:cs="Tahoma"/>
          <w:szCs w:val="22"/>
          <w:lang w:val="el-GR"/>
        </w:rPr>
        <w:t xml:space="preserve"> </w:t>
      </w:r>
      <w:r w:rsidRPr="0029687F">
        <w:rPr>
          <w:rFonts w:ascii="Tahoma" w:hAnsi="Tahoma" w:cs="Tahoma"/>
          <w:szCs w:val="22"/>
          <w:lang w:val="el-GR"/>
        </w:rPr>
        <w:t xml:space="preserve">όλες τις περιγραφόμενες υπηρεσίες. </w:t>
      </w:r>
    </w:p>
    <w:p w14:paraId="0CD7B35B" w14:textId="77777777" w:rsidR="008338F0" w:rsidRPr="0029687F" w:rsidRDefault="003355E7">
      <w:pPr>
        <w:rPr>
          <w:rFonts w:ascii="Tahoma" w:hAnsi="Tahoma" w:cs="Tahoma"/>
          <w:color w:val="000000"/>
          <w:szCs w:val="22"/>
          <w:lang w:val="el-GR" w:eastAsia="el-GR"/>
        </w:rPr>
      </w:pPr>
      <w:r w:rsidRPr="0029687F">
        <w:rPr>
          <w:rFonts w:ascii="Tahoma" w:hAnsi="Tahoma" w:cs="Tahoma"/>
          <w:szCs w:val="22"/>
          <w:lang w:val="el-GR"/>
        </w:rPr>
        <w:t xml:space="preserve">Δεν επιτρέπονται εναλλακτικές προσφορές </w:t>
      </w:r>
      <w:r w:rsidR="00893B0F" w:rsidRPr="0029687F">
        <w:rPr>
          <w:rFonts w:ascii="Tahoma" w:hAnsi="Tahoma" w:cs="Tahoma"/>
          <w:i/>
          <w:iCs/>
          <w:color w:val="5B9BD5"/>
          <w:szCs w:val="22"/>
          <w:lang w:val="el-GR"/>
        </w:rPr>
        <w:t>.</w:t>
      </w:r>
    </w:p>
    <w:p w14:paraId="4A086A59" w14:textId="77777777" w:rsidR="008338F0" w:rsidRPr="0029687F" w:rsidRDefault="003355E7">
      <w:pPr>
        <w:rPr>
          <w:rFonts w:ascii="Tahoma" w:hAnsi="Tahoma" w:cs="Tahoma"/>
          <w:szCs w:val="22"/>
          <w:lang w:val="el-GR"/>
        </w:rPr>
      </w:pPr>
      <w:r w:rsidRPr="0029687F">
        <w:rPr>
          <w:rFonts w:ascii="Tahoma" w:hAnsi="Tahoma" w:cs="Tahoma"/>
          <w:color w:val="000000"/>
          <w:szCs w:val="22"/>
          <w:lang w:val="el-GR" w:eastAsia="el-GR"/>
        </w:rPr>
        <w:t>Η ένωση οικονομικών φορέων υποβάλλει κοινή προσφορά, η οποία υπογράφεται υποχρεωτικά ψηφιακά 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3FE4AC54" w14:textId="01E7F690" w:rsidR="008338F0" w:rsidRDefault="003355E7" w:rsidP="00111614">
      <w:pPr>
        <w:pStyle w:val="4"/>
        <w:numPr>
          <w:ilvl w:val="2"/>
          <w:numId w:val="10"/>
        </w:numPr>
        <w:rPr>
          <w:rFonts w:ascii="Tahoma" w:hAnsi="Tahoma" w:cs="Tahoma"/>
          <w:szCs w:val="22"/>
          <w:lang w:val="el-GR"/>
        </w:rPr>
      </w:pPr>
      <w:bookmarkStart w:id="93" w:name="_Ref496542299"/>
      <w:bookmarkStart w:id="94" w:name="_Toc63940102"/>
      <w:r w:rsidRPr="0029687F">
        <w:rPr>
          <w:rFonts w:ascii="Tahoma" w:hAnsi="Tahoma" w:cs="Tahoma"/>
          <w:szCs w:val="22"/>
          <w:lang w:val="el-GR"/>
        </w:rPr>
        <w:t>Χρόνος και Τρόπος υποβολής προσφορών</w:t>
      </w:r>
      <w:bookmarkEnd w:id="93"/>
      <w:bookmarkEnd w:id="94"/>
    </w:p>
    <w:p w14:paraId="3AEAAE08" w14:textId="582339D4" w:rsidR="001A14EB" w:rsidRDefault="001A14EB" w:rsidP="001A14EB">
      <w:pPr>
        <w:rPr>
          <w:lang w:val="el-GR"/>
        </w:rPr>
      </w:pPr>
    </w:p>
    <w:p w14:paraId="4418B6F8" w14:textId="68B8038F" w:rsidR="001A14EB" w:rsidRPr="00BF4414" w:rsidRDefault="001A14EB" w:rsidP="001A14EB">
      <w:pPr>
        <w:pStyle w:val="Normal2"/>
        <w:rPr>
          <w:rFonts w:ascii="Tahoma" w:hAnsi="Tahoma" w:cs="Tahoma"/>
        </w:rPr>
      </w:pPr>
      <w:r w:rsidRPr="00BF4414">
        <w:rPr>
          <w:rFonts w:ascii="Tahoma" w:hAnsi="Tahoma" w:cs="Tahoma"/>
          <w:b/>
        </w:rPr>
        <w:t xml:space="preserve">2.4.2.1. </w:t>
      </w:r>
      <w:r w:rsidRPr="00BF4414">
        <w:rPr>
          <w:rFonts w:ascii="Tahoma" w:hAnsi="Tahoma" w:cs="Tahoma"/>
        </w:rPr>
        <w:t xml:space="preserve">Οι προσφορές υποβάλλονται από τους ενδιαφερόμενους ηλεκτρονικά, μέσω της διαδικτυακής πύλης www.promitheus.gov.gr του Ε.Σ.Η.Δ.Η.Σ, μέχρι την καταληκτική ημερομηνία και ώρα που ορίζει η παρούσα διακήρυξη (παράγραφος </w:t>
      </w:r>
      <w:r w:rsidR="00847481">
        <w:rPr>
          <w:rFonts w:ascii="Tahoma" w:hAnsi="Tahoma" w:cs="Tahoma"/>
        </w:rPr>
        <w:fldChar w:fldCharType="begin"/>
      </w:r>
      <w:r w:rsidR="00847481">
        <w:rPr>
          <w:rFonts w:ascii="Tahoma" w:hAnsi="Tahoma" w:cs="Tahoma"/>
        </w:rPr>
        <w:instrText xml:space="preserve"> REF _Ref517358341 \r \h </w:instrText>
      </w:r>
      <w:r w:rsidR="00847481">
        <w:rPr>
          <w:rFonts w:ascii="Tahoma" w:hAnsi="Tahoma" w:cs="Tahoma"/>
        </w:rPr>
      </w:r>
      <w:r w:rsidR="00847481">
        <w:rPr>
          <w:rFonts w:ascii="Tahoma" w:hAnsi="Tahoma" w:cs="Tahoma"/>
        </w:rPr>
        <w:fldChar w:fldCharType="separate"/>
      </w:r>
      <w:r w:rsidR="002F65C2">
        <w:rPr>
          <w:rFonts w:ascii="Tahoma" w:hAnsi="Tahoma" w:cs="Tahoma"/>
          <w:cs/>
        </w:rPr>
        <w:t>‎</w:t>
      </w:r>
      <w:r w:rsidR="002F65C2">
        <w:rPr>
          <w:rFonts w:ascii="Tahoma" w:hAnsi="Tahoma" w:cs="Tahoma"/>
        </w:rPr>
        <w:t>1.5</w:t>
      </w:r>
      <w:r w:rsidR="00847481">
        <w:rPr>
          <w:rFonts w:ascii="Tahoma" w:hAnsi="Tahoma" w:cs="Tahoma"/>
        </w:rPr>
        <w:fldChar w:fldCharType="end"/>
      </w:r>
      <w:r w:rsidRPr="00BF4414">
        <w:rPr>
          <w:rFonts w:ascii="Tahoma" w:hAnsi="Tahoma" w:cs="Tahoma"/>
        </w:rPr>
        <w:t xml:space="preserve">), στην Ελληνική Γλώσσα, σε ηλεκτρονικό φάκελο, σύμφωνα με τα αναφερόμενα στο ν.4412/2016 , ιδίως άρθρα 36 και 37 και την Υπουργική Απόφαση </w:t>
      </w:r>
      <w:proofErr w:type="spellStart"/>
      <w:r w:rsidRPr="00BF4414">
        <w:rPr>
          <w:rFonts w:ascii="Tahoma" w:hAnsi="Tahoma" w:cs="Tahoma"/>
        </w:rPr>
        <w:t>αριθμ</w:t>
      </w:r>
      <w:proofErr w:type="spellEnd"/>
      <w:r w:rsidRPr="00BF4414">
        <w:rPr>
          <w:rFonts w:ascii="Tahoma" w:hAnsi="Tahoma" w:cs="Tahoma"/>
        </w:rPr>
        <w:t>. 56902/215 «Τεχνικές λεπτομέρειες και διαδικασίες λειτουργίας του Εθνικού Συστήματος Ηλεκτρονικών Δημοσίων Συμβάσεων (Ε.Σ.Η.ΔΗ.Σ)».</w:t>
      </w:r>
    </w:p>
    <w:p w14:paraId="03303040" w14:textId="77777777" w:rsidR="001A14EB" w:rsidRPr="00BF4414" w:rsidRDefault="001A14EB" w:rsidP="001A14EB">
      <w:pPr>
        <w:pStyle w:val="Normal2"/>
        <w:rPr>
          <w:rFonts w:ascii="Tahoma" w:hAnsi="Tahoma" w:cs="Tahoma"/>
        </w:rPr>
      </w:pPr>
      <w:r w:rsidRPr="00BF4414">
        <w:rPr>
          <w:rFonts w:ascii="Tahoma" w:hAnsi="Tahoma" w:cs="Tahoma"/>
        </w:rPr>
        <w:t xml:space="preserve">Για τη συμμετοχή στο διαγωνισμό οι ενδιαφερόμενοι οικονομικοί φορείς απαιτείται να διαθέτουν εγκεκριμένη προηγμένη ηλεκτρονική υπογραφή ή προηγμένη ηλεκτρονική υπογραφή που υποστηρίζεται από εγκεκριμένο πιστοποιητικό το οποίο χορηγήθηκε από έναν εγκεκριμένο </w:t>
      </w:r>
      <w:proofErr w:type="spellStart"/>
      <w:r w:rsidRPr="00BF4414">
        <w:rPr>
          <w:rFonts w:ascii="Tahoma" w:hAnsi="Tahoma" w:cs="Tahoma"/>
        </w:rPr>
        <w:t>πάροχο</w:t>
      </w:r>
      <w:proofErr w:type="spellEnd"/>
      <w:r w:rsidRPr="00BF4414">
        <w:rPr>
          <w:rFonts w:ascii="Tahoma" w:hAnsi="Tahoma" w:cs="Tahoma"/>
        </w:rPr>
        <w:t xml:space="preserve"> υπηρεσιών πιστοποίησης, ο οποίος περιλαμβάνεται στον κατάλογο </w:t>
      </w:r>
      <w:proofErr w:type="spellStart"/>
      <w:r w:rsidRPr="00BF4414">
        <w:rPr>
          <w:rFonts w:ascii="Tahoma" w:hAnsi="Tahoma" w:cs="Tahoma"/>
        </w:rPr>
        <w:t>εμπίστευσης</w:t>
      </w:r>
      <w:proofErr w:type="spellEnd"/>
      <w:r w:rsidRPr="00BF4414">
        <w:rPr>
          <w:rFonts w:ascii="Tahoma" w:hAnsi="Tahoma" w:cs="Tahoma"/>
        </w:rPr>
        <w:t xml:space="preserve"> που προβλέπεται στην απόφαση 2009/767/ΕΚ και σύμφωνα με τα οριζόμενα στο Κανονισμό (ΕΕ) 910/2014 και τις διατάξεις της Υ.Α. 56902/215 “Τεχνικές λεπτομέρειες και διαδικασίες λειτουργίας του Εθνικού Συστήματος Ηλεκτρονικών Δημοσίων Συμβάσεων (Ε.Σ.Η.ΔΗ.Σ)» και να εγγραφούν στο ηλεκτρονικό σύστημα (ΕΣΗΔΗΣ- Διαδικτυακή πύλη www.promitheus.gov.gr) ακολουθώντας την διαδικασία εγγραφής του άρθρου 5 της ίδιας Υ.Α. </w:t>
      </w:r>
    </w:p>
    <w:p w14:paraId="6AB7A6CB" w14:textId="77777777" w:rsidR="001A14EB" w:rsidRPr="00BF4414" w:rsidRDefault="001A14EB" w:rsidP="001A14EB">
      <w:pPr>
        <w:pStyle w:val="Normal2"/>
        <w:rPr>
          <w:rFonts w:ascii="Tahoma" w:hAnsi="Tahoma" w:cs="Tahoma"/>
        </w:rPr>
      </w:pPr>
      <w:r w:rsidRPr="00BF4414">
        <w:rPr>
          <w:rFonts w:ascii="Tahoma" w:hAnsi="Tahoma" w:cs="Tahoma"/>
        </w:rPr>
        <w:t xml:space="preserve">Επισημαίνεται ότι, οι αλλοδαποί οικονομικοί φορείς δεν έχουν την υποχρέωση να υπογράφουν τα δικαιολογητικά που υποβάλλουν με την προσφορά τους, με χρήση προηγμένης ηλεκτρονικής υπογραφής, αλλά μπορεί να τα </w:t>
      </w:r>
      <w:proofErr w:type="spellStart"/>
      <w:r w:rsidRPr="00BF4414">
        <w:rPr>
          <w:rFonts w:ascii="Tahoma" w:hAnsi="Tahoma" w:cs="Tahoma"/>
        </w:rPr>
        <w:t>αυθεντικοποιούν</w:t>
      </w:r>
      <w:proofErr w:type="spellEnd"/>
      <w:r w:rsidRPr="00BF4414">
        <w:rPr>
          <w:rFonts w:ascii="Tahoma" w:hAnsi="Tahoma" w:cs="Tahoma"/>
        </w:rPr>
        <w:t xml:space="preserve"> με οποιονδήποτε άλλο πρόσφορο τρόπο, εφόσον στη χώρα προέλευσής τους δεν είναι υποχρεωτική η χρήση προηγμένης ψηφιακής υπογραφής σε διαδικασίες σύναψης δημοσίων συμβάσεων. Στις περιπτώσεις αυτές η αίτηση συμμετοχής συνοδεύεται με υπεύθυνη δήλωση στην οποία δηλώνεται ότι στην χώρα προέλευσης δεν προβλέπεται η χρήση  προηγμένης ψηφιακής υπογραφής ή ότι στην χώρα προέλευσης δεν είναι υποχρεωτική η χρήση προηγμένης ψηφιακής υπογραφής για την συμμετοχή σε διαδικασίες σύναψης δημοσίων συμβάσεων. Η υπεύθυνη δήλωση του προηγούμενου εδαφίου φέρει υπογραφή έως και δέκα (10) ημέρες πριν την καταληκτική ημερομηνία υποβολής των προσφορών.</w:t>
      </w:r>
    </w:p>
    <w:p w14:paraId="2286A5A6" w14:textId="77777777" w:rsidR="001A14EB" w:rsidRPr="00BF4414" w:rsidRDefault="001A14EB" w:rsidP="001A14EB">
      <w:pPr>
        <w:pStyle w:val="Normal2"/>
        <w:rPr>
          <w:rFonts w:ascii="Tahoma" w:hAnsi="Tahoma" w:cs="Tahoma"/>
        </w:rPr>
      </w:pPr>
      <w:r w:rsidRPr="00BF4414">
        <w:rPr>
          <w:rFonts w:ascii="Tahoma" w:hAnsi="Tahoma" w:cs="Tahoma"/>
          <w:b/>
          <w:bCs/>
        </w:rPr>
        <w:t>2.4.2.2.</w:t>
      </w:r>
      <w:r w:rsidRPr="00BF4414">
        <w:rPr>
          <w:rFonts w:ascii="Tahoma" w:hAnsi="Tahoma" w:cs="Tahoma"/>
        </w:rPr>
        <w:t xml:space="preserve"> Ο χρόνος υποβολής της προσφοράς και οποιαδήποτε ηλεκτρονική επικοινωνία μέσω του συστήματος βεβαιώνεται αυτόματα από το σύστημα με υπηρεσίες </w:t>
      </w:r>
      <w:proofErr w:type="spellStart"/>
      <w:r w:rsidRPr="00BF4414">
        <w:rPr>
          <w:rFonts w:ascii="Tahoma" w:hAnsi="Tahoma" w:cs="Tahoma"/>
        </w:rPr>
        <w:t>χρονοσήμανσης</w:t>
      </w:r>
      <w:proofErr w:type="spellEnd"/>
      <w:r w:rsidRPr="00BF4414">
        <w:rPr>
          <w:rFonts w:ascii="Tahoma" w:hAnsi="Tahoma" w:cs="Tahoma"/>
        </w:rPr>
        <w:t>, σύμφωνα με τα οριζόμενα στο άρθρο 37 του ν. 4412/2016 και το άρθρο 6 της ως άνω Υπουργικής Απόφασης.</w:t>
      </w:r>
    </w:p>
    <w:p w14:paraId="228D8B00" w14:textId="77777777" w:rsidR="001A14EB" w:rsidRPr="00BF4414" w:rsidRDefault="001A14EB" w:rsidP="001A14EB">
      <w:pPr>
        <w:pStyle w:val="Normal2"/>
        <w:rPr>
          <w:rFonts w:ascii="Tahoma" w:hAnsi="Tahoma" w:cs="Tahoma"/>
          <w:b/>
          <w:bCs/>
        </w:rPr>
      </w:pPr>
      <w:r w:rsidRPr="00BF4414">
        <w:rPr>
          <w:rFonts w:ascii="Tahoma" w:hAnsi="Tahoma" w:cs="Tahoma"/>
        </w:rPr>
        <w:t>Μετά την παρέλευση της καταληκτικής ημερομηνίας και ώρας, δεν υπάρχει η δυνατότητα υποβολής προσφοράς στο Σύστημα. Σε περιπτώσεις τεχνικής αδυναμίας λειτουργίας του ΕΣΗΔΗΣ, η Αναθέτουσα Αρχή θα ρυθμίσει τα της συνέχειας του διαγωνισμού με σχετική ανακοίνωσή της.</w:t>
      </w:r>
    </w:p>
    <w:p w14:paraId="2B1A5398" w14:textId="77777777" w:rsidR="001A14EB" w:rsidRPr="00BF4414" w:rsidRDefault="001A14EB" w:rsidP="001A14EB">
      <w:pPr>
        <w:pStyle w:val="Normal2"/>
        <w:rPr>
          <w:rFonts w:ascii="Tahoma" w:hAnsi="Tahoma" w:cs="Tahoma"/>
        </w:rPr>
      </w:pPr>
      <w:r w:rsidRPr="00BF4414">
        <w:rPr>
          <w:rFonts w:ascii="Tahoma" w:hAnsi="Tahoma" w:cs="Tahoma"/>
          <w:b/>
          <w:bCs/>
        </w:rPr>
        <w:t>2.4.2.3.</w:t>
      </w:r>
      <w:r w:rsidRPr="00BF4414">
        <w:rPr>
          <w:rFonts w:ascii="Tahoma" w:hAnsi="Tahoma" w:cs="Tahoma"/>
        </w:rPr>
        <w:t xml:space="preserve"> Οι οικονομικοί φορείς υποβάλλουν με την προσφορά τους τα ακόλουθα: </w:t>
      </w:r>
    </w:p>
    <w:p w14:paraId="2C05CAD5" w14:textId="77777777" w:rsidR="001A14EB" w:rsidRPr="00BF4414" w:rsidRDefault="001A14EB" w:rsidP="001A14EB">
      <w:pPr>
        <w:pStyle w:val="Normal2"/>
        <w:rPr>
          <w:rFonts w:ascii="Tahoma" w:hAnsi="Tahoma" w:cs="Tahoma"/>
        </w:rPr>
      </w:pPr>
      <w:r w:rsidRPr="00BF4414">
        <w:rPr>
          <w:rFonts w:ascii="Tahoma" w:hAnsi="Tahoma" w:cs="Tahoma"/>
        </w:rPr>
        <w:lastRenderedPageBreak/>
        <w:t>(α) έναν (</w:t>
      </w:r>
      <w:proofErr w:type="spellStart"/>
      <w:r w:rsidRPr="00BF4414">
        <w:rPr>
          <w:rFonts w:ascii="Tahoma" w:hAnsi="Tahoma" w:cs="Tahoma"/>
        </w:rPr>
        <w:t>υπο</w:t>
      </w:r>
      <w:proofErr w:type="spellEnd"/>
      <w:r w:rsidRPr="00BF4414">
        <w:rPr>
          <w:rFonts w:ascii="Tahoma" w:hAnsi="Tahoma" w:cs="Tahoma"/>
        </w:rPr>
        <w:t>)φάκελο με την ένδειξη «Δικαιολογητικά Συμμετοχής –Τεχνική Προσφορά» στον οποίο περιλαμβάνονται τα κατά περίπτωση απαιτούμενα δικαιολογητικά και η τεχνική προσφορά σύμφωνα με τις διατάξεις της κείμενης νομοθεσίας και την παρούσα Διακήρυξη,</w:t>
      </w:r>
    </w:p>
    <w:p w14:paraId="75431455" w14:textId="77777777" w:rsidR="001A14EB" w:rsidRPr="00BF4414" w:rsidRDefault="001A14EB" w:rsidP="001A14EB">
      <w:pPr>
        <w:pStyle w:val="Normal2"/>
        <w:rPr>
          <w:rFonts w:ascii="Tahoma" w:hAnsi="Tahoma" w:cs="Tahoma"/>
        </w:rPr>
      </w:pPr>
      <w:r w:rsidRPr="00BF4414">
        <w:rPr>
          <w:rFonts w:ascii="Tahoma" w:hAnsi="Tahoma" w:cs="Tahoma"/>
        </w:rPr>
        <w:t>(β) έναν (</w:t>
      </w:r>
      <w:proofErr w:type="spellStart"/>
      <w:r w:rsidRPr="00BF4414">
        <w:rPr>
          <w:rFonts w:ascii="Tahoma" w:hAnsi="Tahoma" w:cs="Tahoma"/>
        </w:rPr>
        <w:t>υπο</w:t>
      </w:r>
      <w:proofErr w:type="spellEnd"/>
      <w:r w:rsidRPr="00BF4414">
        <w:rPr>
          <w:rFonts w:ascii="Tahoma" w:hAnsi="Tahoma" w:cs="Tahoma"/>
        </w:rPr>
        <w:t xml:space="preserve">)φάκελο με την ένδειξη «Οικονομική Προσφορά» στον οποίο περιλαμβάνεται η οικονομική προσφορά του οικονομικού φορέα και τα κατά περίπτωση απαιτούμενα δικαιολογητικά. </w:t>
      </w:r>
    </w:p>
    <w:p w14:paraId="2970019C" w14:textId="77777777" w:rsidR="001A14EB" w:rsidRPr="00BF4414" w:rsidRDefault="001A14EB" w:rsidP="001A14EB">
      <w:pPr>
        <w:pStyle w:val="Normal2"/>
        <w:rPr>
          <w:rFonts w:ascii="Tahoma" w:hAnsi="Tahoma" w:cs="Tahoma"/>
        </w:rPr>
      </w:pPr>
      <w:r w:rsidRPr="00BF4414">
        <w:rPr>
          <w:rFonts w:ascii="Tahoma" w:hAnsi="Tahoma" w:cs="Tahoma"/>
        </w:rPr>
        <w:t>Από τον οικονομικό φορέα σημαίνονται με χρήση του σχετικού πεδίου του συστήματος τα στοιχεία εκείνα της προσφοράς του που έχουν εμπιστευτικό χαρακτήρα, σύμφωνα με τα οριζόμενα στο άρθρο 21 του ν. 4412/16.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48FA738C" w14:textId="77777777" w:rsidR="001A14EB" w:rsidRPr="00BF4414" w:rsidRDefault="001A14EB" w:rsidP="001A14EB">
      <w:pPr>
        <w:pStyle w:val="Normal2"/>
        <w:rPr>
          <w:rFonts w:ascii="Tahoma" w:hAnsi="Tahoma" w:cs="Tahoma"/>
          <w:b/>
          <w:bCs/>
        </w:rPr>
      </w:pPr>
      <w:r w:rsidRPr="00BF4414">
        <w:rPr>
          <w:rFonts w:ascii="Tahoma" w:hAnsi="Tahoma" w:cs="Tahoma"/>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4B2F8C56" w14:textId="615EA5DC" w:rsidR="001A14EB" w:rsidRPr="00BF4414" w:rsidRDefault="001A14EB" w:rsidP="001A14EB">
      <w:pPr>
        <w:pStyle w:val="Normal2"/>
        <w:rPr>
          <w:rFonts w:ascii="Tahoma" w:hAnsi="Tahoma" w:cs="Tahoma"/>
        </w:rPr>
      </w:pPr>
      <w:r w:rsidRPr="00BF4414">
        <w:rPr>
          <w:rFonts w:ascii="Tahoma" w:hAnsi="Tahoma" w:cs="Tahoma"/>
          <w:b/>
          <w:bCs/>
        </w:rPr>
        <w:t>2.4.2.4.</w:t>
      </w:r>
      <w:r w:rsidRPr="00BF4414">
        <w:rPr>
          <w:rFonts w:ascii="Tahoma" w:hAnsi="Tahoma" w:cs="Tahoma"/>
        </w:rPr>
        <w:t xml:space="preserve"> Οι οικονομικοί φορείς συντάσσουν την τεχνική και οικονομική τους προσφορά </w:t>
      </w:r>
      <w:r w:rsidR="00EF68E0" w:rsidRPr="00EF68E0">
        <w:rPr>
          <w:rFonts w:ascii="Tahoma" w:hAnsi="Tahoma" w:cs="Tahoma"/>
        </w:rPr>
        <w:t xml:space="preserve">σύμφωνα με τις απαιτήσεις της παρούσας </w:t>
      </w:r>
      <w:r w:rsidR="002D513E">
        <w:rPr>
          <w:rFonts w:ascii="Tahoma" w:hAnsi="Tahoma" w:cs="Tahoma"/>
        </w:rPr>
        <w:t xml:space="preserve">του </w:t>
      </w:r>
      <w:r w:rsidR="002D513E">
        <w:rPr>
          <w:rFonts w:ascii="Tahoma" w:hAnsi="Tahoma" w:cs="Tahoma"/>
        </w:rPr>
        <w:fldChar w:fldCharType="begin"/>
      </w:r>
      <w:r w:rsidR="002D513E">
        <w:rPr>
          <w:rFonts w:ascii="Tahoma" w:hAnsi="Tahoma" w:cs="Tahoma"/>
        </w:rPr>
        <w:instrText xml:space="preserve"> REF _Ref510087097 \h </w:instrText>
      </w:r>
      <w:r w:rsidR="002D513E">
        <w:rPr>
          <w:rFonts w:ascii="Tahoma" w:hAnsi="Tahoma" w:cs="Tahoma"/>
        </w:rPr>
      </w:r>
      <w:r w:rsidR="002D513E">
        <w:rPr>
          <w:rFonts w:ascii="Tahoma" w:hAnsi="Tahoma" w:cs="Tahoma"/>
        </w:rPr>
        <w:fldChar w:fldCharType="separate"/>
      </w:r>
      <w:r w:rsidR="002F65C2" w:rsidRPr="00FD05AB">
        <w:rPr>
          <w:rFonts w:ascii="Tahoma" w:hAnsi="Tahoma" w:cs="Tahoma"/>
        </w:rPr>
        <w:t xml:space="preserve">ΠΑΡΑΡΤΗΜΑ </w:t>
      </w:r>
      <w:r w:rsidR="002F65C2">
        <w:rPr>
          <w:rFonts w:ascii="Tahoma" w:hAnsi="Tahoma" w:cs="Tahoma"/>
        </w:rPr>
        <w:t>Ι</w:t>
      </w:r>
      <w:r w:rsidR="002F65C2" w:rsidRPr="0029687F">
        <w:rPr>
          <w:rFonts w:ascii="Tahoma" w:hAnsi="Tahoma" w:cs="Tahoma"/>
        </w:rPr>
        <w:t>V</w:t>
      </w:r>
      <w:r w:rsidR="002F65C2" w:rsidRPr="00FD05AB">
        <w:rPr>
          <w:rFonts w:ascii="Tahoma" w:hAnsi="Tahoma" w:cs="Tahoma"/>
        </w:rPr>
        <w:t xml:space="preserve"> – Υπόδειγμα Τεχνικής Προσφοράς</w:t>
      </w:r>
      <w:r w:rsidR="002D513E">
        <w:rPr>
          <w:rFonts w:ascii="Tahoma" w:hAnsi="Tahoma" w:cs="Tahoma"/>
        </w:rPr>
        <w:fldChar w:fldCharType="end"/>
      </w:r>
      <w:r w:rsidR="002D513E">
        <w:rPr>
          <w:rFonts w:ascii="Tahoma" w:hAnsi="Tahoma" w:cs="Tahoma"/>
        </w:rPr>
        <w:t xml:space="preserve"> &amp; </w:t>
      </w:r>
      <w:r w:rsidR="002D513E">
        <w:rPr>
          <w:rFonts w:ascii="Tahoma" w:hAnsi="Tahoma" w:cs="Tahoma"/>
        </w:rPr>
        <w:fldChar w:fldCharType="begin"/>
      </w:r>
      <w:r w:rsidR="002D513E">
        <w:rPr>
          <w:rFonts w:ascii="Tahoma" w:hAnsi="Tahoma" w:cs="Tahoma"/>
        </w:rPr>
        <w:instrText xml:space="preserve"> REF _Ref510087099 \h </w:instrText>
      </w:r>
      <w:r w:rsidR="002D513E">
        <w:rPr>
          <w:rFonts w:ascii="Tahoma" w:hAnsi="Tahoma" w:cs="Tahoma"/>
        </w:rPr>
      </w:r>
      <w:r w:rsidR="002D513E">
        <w:rPr>
          <w:rFonts w:ascii="Tahoma" w:hAnsi="Tahoma" w:cs="Tahoma"/>
        </w:rPr>
        <w:fldChar w:fldCharType="separate"/>
      </w:r>
      <w:r w:rsidR="002F65C2" w:rsidRPr="0029687F">
        <w:rPr>
          <w:rFonts w:ascii="Tahoma" w:hAnsi="Tahoma" w:cs="Tahoma"/>
        </w:rPr>
        <w:t>ΠΑΡΑΡΤΗΜΑ V – Υπόδειγμα Οικονομικής Προσφοράς</w:t>
      </w:r>
      <w:r w:rsidR="002D513E">
        <w:rPr>
          <w:rFonts w:ascii="Tahoma" w:hAnsi="Tahoma" w:cs="Tahoma"/>
        </w:rPr>
        <w:fldChar w:fldCharType="end"/>
      </w:r>
      <w:r w:rsidRPr="00BF4414">
        <w:rPr>
          <w:rFonts w:ascii="Tahoma" w:hAnsi="Tahoma" w:cs="Tahoma"/>
        </w:rPr>
        <w:t xml:space="preserve">. </w:t>
      </w:r>
      <w:r w:rsidR="004E7070">
        <w:rPr>
          <w:rFonts w:ascii="Tahoma" w:hAnsi="Tahoma" w:cs="Tahoma"/>
        </w:rPr>
        <w:t>Ο</w:t>
      </w:r>
      <w:r w:rsidRPr="00BF4414">
        <w:rPr>
          <w:rFonts w:ascii="Tahoma" w:hAnsi="Tahoma" w:cs="Tahoma"/>
        </w:rPr>
        <w:t xml:space="preserve"> προσφέρων επισυνάπτει ψηφιακά υπογεγραμμένα τα σχετικά ηλεκτρονικά αρχεία.</w:t>
      </w:r>
    </w:p>
    <w:p w14:paraId="7A27AE35" w14:textId="77777777" w:rsidR="001A14EB" w:rsidRPr="00BF4414" w:rsidRDefault="001A14EB" w:rsidP="001A14EB">
      <w:pPr>
        <w:pStyle w:val="Normal2"/>
        <w:rPr>
          <w:rFonts w:ascii="Tahoma" w:hAnsi="Tahoma" w:cs="Tahoma"/>
        </w:rPr>
      </w:pPr>
      <w:r w:rsidRPr="00BF4414">
        <w:rPr>
          <w:rFonts w:ascii="Tahoma" w:hAnsi="Tahoma" w:cs="Tahoma"/>
          <w:b/>
        </w:rPr>
        <w:t>2.4.2.5.</w:t>
      </w:r>
      <w:r w:rsidRPr="00BF4414">
        <w:rPr>
          <w:rFonts w:ascii="Tahoma" w:hAnsi="Tahoma" w:cs="Tahoma"/>
        </w:rPr>
        <w:t xml:space="preserve"> Ο χρήστης - οικονομικός φορέας υποβάλλει τους ανωτέρω (</w:t>
      </w:r>
      <w:proofErr w:type="spellStart"/>
      <w:r w:rsidRPr="00BF4414">
        <w:rPr>
          <w:rFonts w:ascii="Tahoma" w:hAnsi="Tahoma" w:cs="Tahoma"/>
        </w:rPr>
        <w:t>υπο</w:t>
      </w:r>
      <w:proofErr w:type="spellEnd"/>
      <w:r w:rsidRPr="00BF4414">
        <w:rPr>
          <w:rFonts w:ascii="Tahoma" w:hAnsi="Tahoma" w:cs="Tahoma"/>
        </w:rPr>
        <w:t>)φακέλους μέσω του Συστήματος, όπως περιγράφεται παρακάτω:</w:t>
      </w:r>
    </w:p>
    <w:p w14:paraId="5F5327D4" w14:textId="77777777" w:rsidR="001A14EB" w:rsidRPr="00BF4414" w:rsidRDefault="001A14EB" w:rsidP="001A14EB">
      <w:pPr>
        <w:pStyle w:val="Normal2"/>
        <w:rPr>
          <w:rFonts w:ascii="Tahoma" w:hAnsi="Tahoma" w:cs="Tahoma"/>
        </w:rPr>
      </w:pPr>
      <w:r w:rsidRPr="00BF4414">
        <w:rPr>
          <w:rFonts w:ascii="Tahoma" w:hAnsi="Tahoma" w:cs="Tahoma"/>
        </w:rPr>
        <w:t>Τα στοιχεία και δικαιολογητικά για τη συμμετοχή του οικονομικού φορέα στη διαδικασία υποβάλλονται από αυτόν ηλεκτρονικά σε μορφή αρχείων τύπου .</w:t>
      </w:r>
      <w:proofErr w:type="spellStart"/>
      <w:r w:rsidRPr="00BF4414">
        <w:rPr>
          <w:rFonts w:ascii="Tahoma" w:hAnsi="Tahoma" w:cs="Tahoma"/>
        </w:rPr>
        <w:t>pdf</w:t>
      </w:r>
      <w:proofErr w:type="spellEnd"/>
      <w:r w:rsidRPr="00BF4414">
        <w:rPr>
          <w:rFonts w:ascii="Tahoma" w:hAnsi="Tahoma" w:cs="Tahoma"/>
        </w:rPr>
        <w:t xml:space="preserve"> και εφόσον έχουν συνταχθεί/παραχθεί από τον ίδιο, φέρουν ορατή μη κρυπτογραφημένη ψηφιακή υπογραφή σκληρής αποθήκευσης, χωρίς να απαιτείται θεώρηση γνησίου της υπογραφής, με την επιφύλαξη των αναφερθέντων στην τελευταία </w:t>
      </w:r>
      <w:proofErr w:type="spellStart"/>
      <w:r w:rsidRPr="00BF4414">
        <w:rPr>
          <w:rFonts w:ascii="Tahoma" w:hAnsi="Tahoma" w:cs="Tahoma"/>
        </w:rPr>
        <w:t>υποπαράγραφο</w:t>
      </w:r>
      <w:proofErr w:type="spellEnd"/>
      <w:r w:rsidRPr="00BF4414">
        <w:rPr>
          <w:rFonts w:ascii="Tahoma" w:hAnsi="Tahoma" w:cs="Tahoma"/>
        </w:rPr>
        <w:t xml:space="preserve"> της παραγράφου </w:t>
      </w:r>
      <w:r w:rsidRPr="00BF4414">
        <w:rPr>
          <w:rFonts w:ascii="Tahoma" w:hAnsi="Tahoma" w:cs="Tahoma"/>
          <w:color w:val="0000CC"/>
        </w:rPr>
        <w:t xml:space="preserve">2.4.2.1 </w:t>
      </w:r>
      <w:r w:rsidRPr="00BF4414">
        <w:rPr>
          <w:rFonts w:ascii="Tahoma" w:hAnsi="Tahoma" w:cs="Tahoma"/>
        </w:rPr>
        <w:t>του παρόντος για τους αλλοδαπούς οικονομικούς φορείς.</w:t>
      </w:r>
    </w:p>
    <w:p w14:paraId="142BE488" w14:textId="77777777" w:rsidR="001A14EB" w:rsidRPr="00BF4414" w:rsidRDefault="001A14EB" w:rsidP="001A14EB">
      <w:pPr>
        <w:pStyle w:val="Normal2"/>
        <w:rPr>
          <w:rFonts w:ascii="Tahoma" w:hAnsi="Tahoma" w:cs="Tahoma"/>
          <w:b/>
          <w:i/>
          <w:iCs/>
          <w:color w:val="000000"/>
          <w:szCs w:val="22"/>
        </w:rPr>
      </w:pPr>
      <w:r w:rsidRPr="00BF4414">
        <w:rPr>
          <w:rFonts w:ascii="Tahoma" w:hAnsi="Tahoma" w:cs="Tahoma"/>
        </w:rPr>
        <w:t>Από το Σύστημα εκδίδεται ηλεκτρονική απόδειξη υποβολής προσφοράς, η όποια αποστέλλεται στον οικονομικό φορέα με μήνυμα ηλεκτρονικού ταχυδρομείου.</w:t>
      </w:r>
      <w:r w:rsidRPr="00BF4414">
        <w:rPr>
          <w:rFonts w:ascii="Tahoma" w:hAnsi="Tahoma" w:cs="Tahoma"/>
          <w:b/>
          <w:i/>
          <w:iCs/>
          <w:color w:val="000000"/>
          <w:szCs w:val="22"/>
        </w:rPr>
        <w:t xml:space="preserve"> </w:t>
      </w:r>
    </w:p>
    <w:p w14:paraId="72EAFA30" w14:textId="77777777" w:rsidR="001A14EB" w:rsidRPr="00BF4414" w:rsidRDefault="001A14EB" w:rsidP="001A14EB">
      <w:pPr>
        <w:pStyle w:val="Normal2"/>
        <w:rPr>
          <w:rFonts w:ascii="Tahoma" w:hAnsi="Tahoma" w:cs="Tahoma"/>
        </w:rPr>
      </w:pPr>
      <w:r w:rsidRPr="00BF4414">
        <w:rPr>
          <w:rFonts w:ascii="Tahoma" w:hAnsi="Tahoma" w:cs="Tahoma"/>
        </w:rPr>
        <w:t>Στις περιπτώσεις που με την προσφορά υποβάλλονται ιδιωτικά έγγραφα, αυτά γίνονται αποδεκτά είτε κατά τα προβλεπόμενα στις διατάξεις του Ν. 4250/2014 (Α’ 94), είτε και σε απλή φωτοτυπία, εφόσον συνυποβάλλεται υπεύθυνη δήλωση, στην οποία βεβαιώνεται η ακρίβειά τους και η οποία φέρει υπογραφή μετά την έναρξη της διαδικασίας σύναψης της παρούσας σύμβασης.</w:t>
      </w:r>
    </w:p>
    <w:p w14:paraId="3B8CF9E6" w14:textId="77777777" w:rsidR="001A14EB" w:rsidRPr="00BF4414" w:rsidRDefault="001A14EB" w:rsidP="001A14EB">
      <w:pPr>
        <w:pStyle w:val="Normal2"/>
        <w:rPr>
          <w:rFonts w:ascii="Tahoma" w:hAnsi="Tahoma" w:cs="Tahoma"/>
        </w:rPr>
      </w:pPr>
      <w:r w:rsidRPr="00BF4414">
        <w:rPr>
          <w:rFonts w:ascii="Tahoma" w:hAnsi="Tahoma" w:cs="Tahoma"/>
        </w:rPr>
        <w:t>Εντός τριών (3) εργασίμων ημερών από την ηλεκτρονική υποβολή των ως άνω στοιχείων και δικαιολογητικών προσκομίζονται υποχρεωτικά από τον οικονομικό φορέα στην Αναθέτουσα Αρχή, σε έντυπη μορφή και σε σφραγισμένο φάκελο, τα στοιχεία της ηλεκτρονικής  προσφοράς τα οποία απαιτείται να προσκομισθούν σε πρωτότυπη μορφή σύμφωνα με τον ν. 4250/2014. Τέτοια στοιχεία και δικαιολογητικά είναι ενδεικτικά τα πρωτότυπα έγγραφα τα οποία έχουν εκδοθεί από ιδιωτικούς φορείς και δεν φέρουν επικύρωση από δικηγόρο, καθώς και  τα έγγραφα που φέρουν τη Σφραγίδα της Χάγης (</w:t>
      </w:r>
      <w:proofErr w:type="spellStart"/>
      <w:r w:rsidRPr="00BF4414">
        <w:rPr>
          <w:rFonts w:ascii="Tahoma" w:hAnsi="Tahoma" w:cs="Tahoma"/>
        </w:rPr>
        <w:t>Apostille</w:t>
      </w:r>
      <w:proofErr w:type="spellEnd"/>
      <w:r w:rsidRPr="00BF4414">
        <w:rPr>
          <w:rFonts w:ascii="Tahoma" w:hAnsi="Tahoma" w:cs="Tahoma"/>
        </w:rPr>
        <w:t>). Δεν προσκομίζονται σε έντυπη μορφή στοιχεία και δικαιολογητικά τα οποία φέρουν ψηφιακή υπογραφή, τα ΦΕΚ, τα τεχνικά φυλλάδια και όσα προβλέπεται από το ν. 4250/2014 ότι οι φορείς υποχρεούνται να αποδέχονται σε αντίγραφα των πρωτοτύπων.</w:t>
      </w:r>
    </w:p>
    <w:p w14:paraId="2A5BCD24" w14:textId="77777777" w:rsidR="001A14EB" w:rsidRPr="00BF4414" w:rsidRDefault="001A14EB" w:rsidP="001A14EB">
      <w:pPr>
        <w:pStyle w:val="Normal2"/>
        <w:rPr>
          <w:rFonts w:ascii="Tahoma" w:hAnsi="Tahoma" w:cs="Tahoma"/>
          <w:i/>
          <w:iCs/>
          <w:color w:val="5B9BD5"/>
        </w:rPr>
      </w:pPr>
      <w:r w:rsidRPr="00BF4414">
        <w:rPr>
          <w:rFonts w:ascii="Tahoma" w:hAnsi="Tahoma" w:cs="Tahoma"/>
        </w:rPr>
        <w:t>Η Αναθέτουσα Αρχή μπορεί να ζητεί  από προσφέροντες και υποψήφιους σε οποιοδήποτε χρονικό σημείο κατά την διάρκεια της διαδικασίας, να υποβάλλουν σε έντυπη μορφή και σε εύλογη προθεσμία όλα ή ορισμένα δικαιολογητικά και στοιχεία  που έχουν υποβάλει ηλεκτρονικά,  όταν αυτό απαιτείται για την ορθή διεξαγωγή της διαδικασίας.</w:t>
      </w:r>
    </w:p>
    <w:p w14:paraId="5A6E7173" w14:textId="77777777" w:rsidR="001A14EB" w:rsidRPr="007E4C80" w:rsidRDefault="001A14EB" w:rsidP="001A14EB">
      <w:pPr>
        <w:rPr>
          <w:lang w:val="el-GR"/>
        </w:rPr>
      </w:pPr>
    </w:p>
    <w:p w14:paraId="7DBFDE3A" w14:textId="77777777" w:rsidR="008338F0" w:rsidRPr="0029687F" w:rsidRDefault="003355E7" w:rsidP="00111614">
      <w:pPr>
        <w:pStyle w:val="4"/>
        <w:numPr>
          <w:ilvl w:val="2"/>
          <w:numId w:val="10"/>
        </w:numPr>
        <w:rPr>
          <w:rFonts w:ascii="Tahoma" w:hAnsi="Tahoma" w:cs="Tahoma"/>
          <w:i/>
          <w:iCs/>
          <w:color w:val="5B9BD5"/>
          <w:szCs w:val="22"/>
          <w:lang w:val="el-GR"/>
        </w:rPr>
      </w:pPr>
      <w:bookmarkStart w:id="95" w:name="_Ref496542340"/>
      <w:bookmarkStart w:id="96" w:name="_Toc63940103"/>
      <w:r w:rsidRPr="0029687F">
        <w:rPr>
          <w:rFonts w:ascii="Tahoma" w:hAnsi="Tahoma" w:cs="Tahoma"/>
          <w:szCs w:val="22"/>
          <w:lang w:val="el-GR"/>
        </w:rPr>
        <w:t>Περιεχόμενα Φακέλου «Δικαιολογητικά Συμμετοχής - Τεχνική Προσφορά»</w:t>
      </w:r>
      <w:bookmarkEnd w:id="95"/>
      <w:bookmarkEnd w:id="96"/>
    </w:p>
    <w:p w14:paraId="44BD4391" w14:textId="77777777" w:rsidR="002C7E9A" w:rsidRPr="0029687F" w:rsidRDefault="002C7E9A" w:rsidP="00111614">
      <w:pPr>
        <w:pStyle w:val="4"/>
        <w:numPr>
          <w:ilvl w:val="3"/>
          <w:numId w:val="10"/>
        </w:numPr>
        <w:rPr>
          <w:rStyle w:val="Heading4Char"/>
          <w:rFonts w:ascii="Tahoma" w:hAnsi="Tahoma" w:cs="Tahoma"/>
          <w:sz w:val="22"/>
          <w:szCs w:val="22"/>
          <w:lang w:val="el-GR"/>
        </w:rPr>
      </w:pPr>
      <w:bookmarkStart w:id="97" w:name="_Toc63940104"/>
      <w:r w:rsidRPr="0029687F">
        <w:rPr>
          <w:rStyle w:val="Heading4Char"/>
          <w:rFonts w:ascii="Tahoma" w:hAnsi="Tahoma" w:cs="Tahoma"/>
          <w:b/>
          <w:bCs/>
          <w:sz w:val="22"/>
          <w:szCs w:val="22"/>
          <w:lang w:val="el-GR"/>
        </w:rPr>
        <w:t>Δικαιολογητικά Συμμετοχής</w:t>
      </w:r>
      <w:bookmarkEnd w:id="97"/>
    </w:p>
    <w:p w14:paraId="2BD5EC1E"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 xml:space="preserve">Τα στοιχεία και δικαιολογητικά για την συμμετοχή των προσφερόντων στη διαγωνιστική διαδικασία περιλαμβάνουν: </w:t>
      </w:r>
    </w:p>
    <w:p w14:paraId="48CFF797"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α) το Ευρωπαϊκό Ενιαίο Έγγραφο Σύμβασης (Ε.Ε.Ε.Σ.), όπως προβλέπεται στην παρ. 1,3 και 4 του άρθρου 79 του ν. 4412/2016 σύμφωνα με τα κατωτέρω αναφερόμενα και</w:t>
      </w:r>
    </w:p>
    <w:p w14:paraId="6D5A3AA3" w14:textId="1B994449" w:rsidR="00A640C5" w:rsidRPr="00A640C5" w:rsidRDefault="00A640C5" w:rsidP="00A640C5">
      <w:pPr>
        <w:rPr>
          <w:rFonts w:ascii="Tahoma" w:hAnsi="Tahoma" w:cs="Tahoma"/>
          <w:szCs w:val="22"/>
          <w:lang w:val="el-GR"/>
        </w:rPr>
      </w:pPr>
      <w:r w:rsidRPr="00A640C5">
        <w:rPr>
          <w:rFonts w:ascii="Tahoma" w:hAnsi="Tahoma" w:cs="Tahoma"/>
          <w:szCs w:val="22"/>
          <w:lang w:val="el-GR"/>
        </w:rPr>
        <w:t xml:space="preserve">β) την εγγύηση συμμετοχής, όπως προβλέπεται στο άρθρο 72 του Ν.4412/2016 και τις παρ. </w:t>
      </w:r>
      <w:r w:rsidR="00375781">
        <w:rPr>
          <w:rFonts w:ascii="Tahoma" w:hAnsi="Tahoma" w:cs="Tahoma"/>
          <w:szCs w:val="22"/>
          <w:lang w:val="el-GR"/>
        </w:rPr>
        <w:fldChar w:fldCharType="begin"/>
      </w:r>
      <w:r w:rsidR="00253296">
        <w:rPr>
          <w:rFonts w:ascii="Tahoma" w:hAnsi="Tahoma" w:cs="Tahoma"/>
          <w:szCs w:val="22"/>
          <w:lang w:val="el-GR"/>
        </w:rPr>
        <w:instrText xml:space="preserve"> REF _Ref496624630 \r \h </w:instrText>
      </w:r>
      <w:r w:rsidR="00375781">
        <w:rPr>
          <w:rFonts w:ascii="Tahoma" w:hAnsi="Tahoma" w:cs="Tahoma"/>
          <w:szCs w:val="22"/>
          <w:lang w:val="el-GR"/>
        </w:rPr>
      </w:r>
      <w:r w:rsidR="00375781">
        <w:rPr>
          <w:rFonts w:ascii="Tahoma" w:hAnsi="Tahoma" w:cs="Tahoma"/>
          <w:szCs w:val="22"/>
          <w:lang w:val="el-GR"/>
        </w:rPr>
        <w:fldChar w:fldCharType="separate"/>
      </w:r>
      <w:r w:rsidR="002F65C2">
        <w:rPr>
          <w:rFonts w:ascii="Tahoma" w:hAnsi="Tahoma" w:cs="Tahoma"/>
          <w:szCs w:val="22"/>
          <w:cs/>
          <w:lang w:val="el-GR"/>
        </w:rPr>
        <w:t>‎</w:t>
      </w:r>
      <w:r w:rsidR="002F65C2">
        <w:rPr>
          <w:rFonts w:ascii="Tahoma" w:hAnsi="Tahoma" w:cs="Tahoma"/>
          <w:szCs w:val="22"/>
          <w:lang w:val="el-GR"/>
        </w:rPr>
        <w:t>2.1.5</w:t>
      </w:r>
      <w:r w:rsidR="00375781">
        <w:rPr>
          <w:rFonts w:ascii="Tahoma" w:hAnsi="Tahoma" w:cs="Tahoma"/>
          <w:szCs w:val="22"/>
          <w:lang w:val="el-GR"/>
        </w:rPr>
        <w:fldChar w:fldCharType="end"/>
      </w:r>
      <w:r w:rsidRPr="00A640C5">
        <w:rPr>
          <w:rFonts w:ascii="Tahoma" w:hAnsi="Tahoma" w:cs="Tahoma"/>
          <w:szCs w:val="22"/>
          <w:lang w:val="el-GR"/>
        </w:rPr>
        <w:t xml:space="preserve"> και </w:t>
      </w:r>
      <w:r w:rsidR="00375781">
        <w:rPr>
          <w:rFonts w:ascii="Tahoma" w:hAnsi="Tahoma" w:cs="Tahoma"/>
          <w:szCs w:val="22"/>
          <w:lang w:val="el-GR"/>
        </w:rPr>
        <w:fldChar w:fldCharType="begin"/>
      </w:r>
      <w:r w:rsidR="00253296">
        <w:rPr>
          <w:rFonts w:ascii="Tahoma" w:hAnsi="Tahoma" w:cs="Tahoma"/>
          <w:szCs w:val="22"/>
          <w:lang w:val="el-GR"/>
        </w:rPr>
        <w:instrText xml:space="preserve"> REF _Ref496542081 \r \h </w:instrText>
      </w:r>
      <w:r w:rsidR="00375781">
        <w:rPr>
          <w:rFonts w:ascii="Tahoma" w:hAnsi="Tahoma" w:cs="Tahoma"/>
          <w:szCs w:val="22"/>
          <w:lang w:val="el-GR"/>
        </w:rPr>
      </w:r>
      <w:r w:rsidR="00375781">
        <w:rPr>
          <w:rFonts w:ascii="Tahoma" w:hAnsi="Tahoma" w:cs="Tahoma"/>
          <w:szCs w:val="22"/>
          <w:lang w:val="el-GR"/>
        </w:rPr>
        <w:fldChar w:fldCharType="separate"/>
      </w:r>
      <w:r w:rsidR="002F65C2">
        <w:rPr>
          <w:rFonts w:ascii="Tahoma" w:hAnsi="Tahoma" w:cs="Tahoma"/>
          <w:szCs w:val="22"/>
          <w:cs/>
          <w:lang w:val="el-GR"/>
        </w:rPr>
        <w:t>‎</w:t>
      </w:r>
      <w:r w:rsidR="002F65C2">
        <w:rPr>
          <w:rFonts w:ascii="Tahoma" w:hAnsi="Tahoma" w:cs="Tahoma"/>
          <w:szCs w:val="22"/>
          <w:lang w:val="el-GR"/>
        </w:rPr>
        <w:t>2.2.2</w:t>
      </w:r>
      <w:r w:rsidR="00375781">
        <w:rPr>
          <w:rFonts w:ascii="Tahoma" w:hAnsi="Tahoma" w:cs="Tahoma"/>
          <w:szCs w:val="22"/>
          <w:lang w:val="el-GR"/>
        </w:rPr>
        <w:fldChar w:fldCharType="end"/>
      </w:r>
      <w:r w:rsidRPr="00A640C5">
        <w:rPr>
          <w:rFonts w:ascii="Tahoma" w:hAnsi="Tahoma" w:cs="Tahoma"/>
          <w:szCs w:val="22"/>
          <w:lang w:val="el-GR"/>
        </w:rPr>
        <w:t xml:space="preserve"> αντίστοιχα της παρούσας διακήρυξης.</w:t>
      </w:r>
    </w:p>
    <w:p w14:paraId="398876CD" w14:textId="64908D1C" w:rsidR="00A640C5" w:rsidRDefault="00A640C5" w:rsidP="00A640C5">
      <w:pPr>
        <w:rPr>
          <w:rFonts w:ascii="Tahoma" w:hAnsi="Tahoma" w:cs="Tahoma"/>
          <w:szCs w:val="22"/>
          <w:lang w:val="el-GR"/>
        </w:rPr>
      </w:pPr>
      <w:r w:rsidRPr="00A640C5">
        <w:rPr>
          <w:rFonts w:ascii="Tahoma" w:hAnsi="Tahoma" w:cs="Tahoma"/>
          <w:szCs w:val="22"/>
          <w:lang w:val="el-GR"/>
        </w:rPr>
        <w:t>Η εγγυητική επιστολή συμμετοχής προσκομίζεται σε έντυπη μορφή (πρωτότυπο) εντός τριών (3) εργασίμων ημερών από την ηλεκτρονική υποβολή, συμπληρωμένη σύμφωνα με το αντίστοιχο υπόδειγμα στο «ΠΑΡΑΡΤΗΜΑ VIII – Υποδείγματα Εγγυητικών Επιστολών»</w:t>
      </w:r>
      <w:r w:rsidR="00CB39E0">
        <w:rPr>
          <w:rFonts w:ascii="Tahoma" w:hAnsi="Tahoma" w:cs="Tahoma"/>
          <w:szCs w:val="22"/>
          <w:lang w:val="el-GR"/>
        </w:rPr>
        <w:t>.</w:t>
      </w:r>
    </w:p>
    <w:p w14:paraId="5B057A16" w14:textId="796608EF" w:rsidR="00CB39E0" w:rsidRPr="00CB39E0" w:rsidRDefault="00CB39E0" w:rsidP="00CB39E0">
      <w:pPr>
        <w:rPr>
          <w:rFonts w:ascii="Tahoma" w:hAnsi="Tahoma" w:cs="Tahoma"/>
          <w:szCs w:val="22"/>
          <w:lang w:val="el-GR"/>
        </w:rPr>
      </w:pPr>
      <w:r w:rsidRPr="00CB39E0">
        <w:rPr>
          <w:rFonts w:ascii="Tahoma" w:hAnsi="Tahoma" w:cs="Tahoma"/>
          <w:szCs w:val="22"/>
          <w:lang w:val="el-GR"/>
        </w:rPr>
        <w:t xml:space="preserve">Επισημαίνεται ότι η </w:t>
      </w:r>
      <w:r>
        <w:rPr>
          <w:rFonts w:ascii="Tahoma" w:hAnsi="Tahoma" w:cs="Tahoma"/>
          <w:szCs w:val="22"/>
          <w:lang w:val="el-GR"/>
        </w:rPr>
        <w:t xml:space="preserve">παραπάνω </w:t>
      </w:r>
      <w:r w:rsidRPr="00CB39E0">
        <w:rPr>
          <w:rFonts w:ascii="Tahoma" w:hAnsi="Tahoma" w:cs="Tahoma"/>
          <w:szCs w:val="22"/>
          <w:lang w:val="el-GR"/>
        </w:rPr>
        <w:t xml:space="preserve">υποχρέωση δεν </w:t>
      </w:r>
      <w:r>
        <w:rPr>
          <w:rFonts w:ascii="Tahoma" w:hAnsi="Tahoma" w:cs="Tahoma"/>
          <w:szCs w:val="22"/>
          <w:lang w:val="el-GR"/>
        </w:rPr>
        <w:t>έχει εφαρμογή</w:t>
      </w:r>
      <w:r w:rsidRPr="00CB39E0">
        <w:rPr>
          <w:rFonts w:ascii="Tahoma" w:hAnsi="Tahoma" w:cs="Tahoma"/>
          <w:szCs w:val="22"/>
          <w:lang w:val="el-GR"/>
        </w:rPr>
        <w:t xml:space="preserve"> για τις εγγυήσεις ηλεκτρονικής έκδοσης (π.χ. εγγυήσεις του Τ.Σ.Μ.Ε.Δ.Ε.).</w:t>
      </w:r>
    </w:p>
    <w:p w14:paraId="1882550C" w14:textId="77777777" w:rsidR="00CB39E0" w:rsidRPr="00A640C5" w:rsidRDefault="00CB39E0" w:rsidP="00A640C5">
      <w:pPr>
        <w:rPr>
          <w:rFonts w:ascii="Tahoma" w:hAnsi="Tahoma" w:cs="Tahoma"/>
          <w:szCs w:val="22"/>
          <w:lang w:val="el-GR"/>
        </w:rPr>
      </w:pPr>
    </w:p>
    <w:p w14:paraId="43426C6A" w14:textId="57FAA96A" w:rsidR="00A640C5" w:rsidRPr="00A640C5" w:rsidRDefault="00A640C5" w:rsidP="00A640C5">
      <w:pPr>
        <w:rPr>
          <w:rFonts w:ascii="Tahoma" w:hAnsi="Tahoma" w:cs="Tahoma"/>
          <w:szCs w:val="22"/>
          <w:lang w:val="el-GR"/>
        </w:rPr>
      </w:pPr>
      <w:r w:rsidRPr="00A640C5">
        <w:rPr>
          <w:rFonts w:ascii="Tahoma" w:hAnsi="Tahoma" w:cs="Tahoma"/>
          <w:szCs w:val="22"/>
          <w:lang w:val="el-GR"/>
        </w:rPr>
        <w:t xml:space="preserve">Το ΕΕΕΣ μπορεί να υπογράφεται ψηφιακά έως και δέκα (10) ημέρες πριν την καταληκτική </w:t>
      </w:r>
      <w:r w:rsidR="005A00A9" w:rsidRPr="00A640C5">
        <w:rPr>
          <w:rFonts w:ascii="Tahoma" w:hAnsi="Tahoma" w:cs="Tahoma"/>
          <w:szCs w:val="22"/>
          <w:lang w:val="el-GR"/>
        </w:rPr>
        <w:t>ημερομηνία</w:t>
      </w:r>
      <w:r w:rsidRPr="00A640C5">
        <w:rPr>
          <w:rFonts w:ascii="Tahoma" w:hAnsi="Tahoma" w:cs="Tahoma"/>
          <w:szCs w:val="22"/>
          <w:lang w:val="el-GR"/>
        </w:rPr>
        <w:t xml:space="preserve"> υποβολής προσφορών. </w:t>
      </w:r>
    </w:p>
    <w:p w14:paraId="66460575"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 xml:space="preserve">Επισημαίνεται ότι οι προσφέροντες θα πρέπει να είναι σε θέση να αποδείξουν κατά την υποβολή των αποδεικτικών της παρ. 2.2.9.2 ότι ήταν </w:t>
      </w:r>
      <w:proofErr w:type="spellStart"/>
      <w:r w:rsidRPr="00A640C5">
        <w:rPr>
          <w:rFonts w:ascii="Tahoma" w:hAnsi="Tahoma" w:cs="Tahoma"/>
          <w:szCs w:val="22"/>
          <w:lang w:val="el-GR"/>
        </w:rPr>
        <w:t>αφαλιστικά</w:t>
      </w:r>
      <w:proofErr w:type="spellEnd"/>
      <w:r w:rsidRPr="00A640C5">
        <w:rPr>
          <w:rFonts w:ascii="Tahoma" w:hAnsi="Tahoma" w:cs="Tahoma"/>
          <w:szCs w:val="22"/>
          <w:lang w:val="el-GR"/>
        </w:rPr>
        <w:t xml:space="preserve"> και φορολογικά ενήμεροι κατά το χρόνο υποβολής της προσφοράς τους. Για το σκοπό κρίνεται σκόπιμο κάθε προσφέρων να εκδώσει τα σχετικά πιστοποιητικά κατά την ημέρα υποβολής της προσφοράς του ώστε εφόσον επιλεγεί ως προσωρινός ανάδοχος να μπορεί να αποδείξει ότι κατά το χρόνο υποβολής της προσφοράς ήταν </w:t>
      </w:r>
      <w:proofErr w:type="spellStart"/>
      <w:r w:rsidRPr="00A640C5">
        <w:rPr>
          <w:rFonts w:ascii="Tahoma" w:hAnsi="Tahoma" w:cs="Tahoma"/>
          <w:szCs w:val="22"/>
          <w:lang w:val="el-GR"/>
        </w:rPr>
        <w:t>αφαλιστικά</w:t>
      </w:r>
      <w:proofErr w:type="spellEnd"/>
      <w:r w:rsidRPr="00A640C5">
        <w:rPr>
          <w:rFonts w:ascii="Tahoma" w:hAnsi="Tahoma" w:cs="Tahoma"/>
          <w:szCs w:val="22"/>
          <w:lang w:val="el-GR"/>
        </w:rPr>
        <w:t xml:space="preserve"> και φορολογικά ενήμερος. </w:t>
      </w:r>
    </w:p>
    <w:p w14:paraId="274C4960" w14:textId="77777777" w:rsidR="00A640C5" w:rsidRPr="00A640C5" w:rsidRDefault="00A640C5" w:rsidP="00A640C5">
      <w:pPr>
        <w:rPr>
          <w:rFonts w:ascii="Tahoma" w:hAnsi="Tahoma" w:cs="Tahoma"/>
          <w:szCs w:val="22"/>
          <w:lang w:val="el-GR"/>
        </w:rPr>
      </w:pPr>
    </w:p>
    <w:p w14:paraId="34A7A29F"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 xml:space="preserve">Οι προσφέροντες συμπληρώνουν το σχετικό πρότυπο ΕΕΕΣ το οποίο έχει αναρτηθεί, σε μορφή αρχείων τύπου XML και PDF, στη διαδικτυακή πύλη www.promitheus.gov.gr του ΕΣΗΔΗΣ και αποτελεί αναπόσπαστο τμήμα της διακήρυξης. </w:t>
      </w:r>
    </w:p>
    <w:p w14:paraId="1E1670D3"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5DF317EE" w14:textId="77777777" w:rsidR="00A640C5" w:rsidRPr="00A640C5" w:rsidRDefault="00A640C5" w:rsidP="00A640C5">
      <w:pPr>
        <w:rPr>
          <w:rFonts w:ascii="Tahoma" w:hAnsi="Tahoma" w:cs="Tahoma"/>
          <w:szCs w:val="22"/>
          <w:lang w:val="el-GR"/>
        </w:rPr>
      </w:pPr>
    </w:p>
    <w:p w14:paraId="51E9F807"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 xml:space="preserve">ΕΕΕΣ </w:t>
      </w:r>
    </w:p>
    <w:p w14:paraId="17DCF3F8"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 xml:space="preserve">Οι υποψήφιοι οικονομικοί υποβάλουν το ΕΕΕΣ, εντός του φακέλου των δικαιολογητικών συμμετοχής, ψηφιακά υπογεγραμμένο από τον 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 </w:t>
      </w:r>
    </w:p>
    <w:p w14:paraId="12883941" w14:textId="77777777" w:rsidR="00A640C5" w:rsidRPr="00A640C5" w:rsidRDefault="00A640C5" w:rsidP="00A640C5">
      <w:pPr>
        <w:rPr>
          <w:rFonts w:ascii="Tahoma" w:hAnsi="Tahoma" w:cs="Tahoma"/>
          <w:szCs w:val="22"/>
          <w:lang w:val="el-GR"/>
        </w:rPr>
      </w:pPr>
    </w:p>
    <w:p w14:paraId="0F092305" w14:textId="3833832D" w:rsidR="00A640C5" w:rsidRPr="00A640C5" w:rsidRDefault="00A640C5" w:rsidP="00A640C5">
      <w:pPr>
        <w:rPr>
          <w:rFonts w:ascii="Tahoma" w:hAnsi="Tahoma" w:cs="Tahoma"/>
          <w:szCs w:val="22"/>
          <w:lang w:val="el-GR"/>
        </w:rPr>
      </w:pPr>
      <w:r w:rsidRPr="00A640C5">
        <w:rPr>
          <w:rFonts w:ascii="Tahoma" w:hAnsi="Tahoma" w:cs="Tahoma"/>
          <w:szCs w:val="22"/>
          <w:lang w:val="el-GR"/>
        </w:rPr>
        <w:t>Οι προσφέροντες συμπληρώνουν το σχετικό πρότυπο ΕΕΕΣ το οποίο έχει αναρτηθεί, σε μορφή αρχείων τύπου XML και PDF, στη διαδικτυακή πύλη www.promitheus.gov.gr του ΕΣΗΔΗΣ και αποτελεί αναπόσπαστο τμήμα της διακήρυξης</w:t>
      </w:r>
      <w:r w:rsidR="00012A97">
        <w:rPr>
          <w:rFonts w:ascii="Tahoma" w:hAnsi="Tahoma" w:cs="Tahoma"/>
          <w:szCs w:val="22"/>
          <w:lang w:val="el-GR"/>
        </w:rPr>
        <w:t xml:space="preserve"> </w:t>
      </w:r>
      <w:r w:rsidR="00012A97">
        <w:rPr>
          <w:rFonts w:ascii="Tahoma" w:hAnsi="Tahoma" w:cs="Tahoma"/>
          <w:szCs w:val="22"/>
          <w:lang w:val="el-GR"/>
        </w:rPr>
        <w:fldChar w:fldCharType="begin"/>
      </w:r>
      <w:r w:rsidR="00012A97">
        <w:rPr>
          <w:rFonts w:ascii="Tahoma" w:hAnsi="Tahoma" w:cs="Tahoma"/>
          <w:szCs w:val="22"/>
          <w:lang w:val="el-GR"/>
        </w:rPr>
        <w:instrText xml:space="preserve"> REF _Ref57903454 \h </w:instrText>
      </w:r>
      <w:r w:rsidR="00012A97">
        <w:rPr>
          <w:rFonts w:ascii="Tahoma" w:hAnsi="Tahoma" w:cs="Tahoma"/>
          <w:szCs w:val="22"/>
          <w:lang w:val="el-GR"/>
        </w:rPr>
      </w:r>
      <w:r w:rsidR="00012A97">
        <w:rPr>
          <w:rFonts w:ascii="Tahoma" w:hAnsi="Tahoma" w:cs="Tahoma"/>
          <w:szCs w:val="22"/>
          <w:lang w:val="el-GR"/>
        </w:rPr>
        <w:fldChar w:fldCharType="separate"/>
      </w:r>
      <w:r w:rsidR="002F65C2" w:rsidRPr="0029687F">
        <w:rPr>
          <w:rFonts w:ascii="Tahoma" w:hAnsi="Tahoma" w:cs="Tahoma"/>
          <w:color w:val="000099"/>
          <w:lang w:val="el-GR"/>
        </w:rPr>
        <w:t>ΠΑΡΑΡΤΗΜΑ ΙΙ – ΕΥΡΩΠΑΙΚΟ ΕΝΙΑΙΟ ΕΓΓΡΑΦΟ ΣΥΜΒΑΣΗΣ (ΕΕΕΣ)</w:t>
      </w:r>
      <w:r w:rsidR="00012A97">
        <w:rPr>
          <w:rFonts w:ascii="Tahoma" w:hAnsi="Tahoma" w:cs="Tahoma"/>
          <w:szCs w:val="22"/>
          <w:lang w:val="el-GR"/>
        </w:rPr>
        <w:fldChar w:fldCharType="end"/>
      </w:r>
      <w:r w:rsidRPr="00A640C5">
        <w:rPr>
          <w:rFonts w:ascii="Tahoma" w:hAnsi="Tahoma" w:cs="Tahoma"/>
          <w:szCs w:val="22"/>
          <w:lang w:val="el-GR"/>
        </w:rPr>
        <w:t xml:space="preserve">. </w:t>
      </w:r>
    </w:p>
    <w:p w14:paraId="6C913754"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Το εν λόγω πρότυπο υποβάλλεται ως εξής :</w:t>
      </w:r>
    </w:p>
    <w:p w14:paraId="45531BB6" w14:textId="7B72CDF8" w:rsidR="00012A97" w:rsidRDefault="00A640C5" w:rsidP="00A640C5">
      <w:pPr>
        <w:rPr>
          <w:rFonts w:ascii="Tahoma" w:hAnsi="Tahoma" w:cs="Tahoma"/>
          <w:szCs w:val="22"/>
          <w:lang w:val="el-GR"/>
        </w:rPr>
      </w:pPr>
      <w:r w:rsidRPr="00A640C5">
        <w:rPr>
          <w:rFonts w:ascii="Tahoma" w:hAnsi="Tahoma" w:cs="Tahoma"/>
          <w:szCs w:val="22"/>
          <w:lang w:val="el-GR"/>
        </w:rPr>
        <w:lastRenderedPageBreak/>
        <w:t>Το Ευρωπαϊκό Ενιαίο Έγγραφο Σύμβασης (ΕΕΕΣ) του άρθρου 79 του Ν. 4412/2016 συμπληρώνεται από τον</w:t>
      </w:r>
      <w:r w:rsidR="00012A97">
        <w:rPr>
          <w:rFonts w:ascii="Tahoma" w:hAnsi="Tahoma" w:cs="Tahoma"/>
          <w:szCs w:val="22"/>
          <w:lang w:val="el-GR"/>
        </w:rPr>
        <w:t xml:space="preserve"> </w:t>
      </w:r>
      <w:r w:rsidRPr="00A640C5">
        <w:rPr>
          <w:rFonts w:ascii="Tahoma" w:hAnsi="Tahoma" w:cs="Tahoma"/>
          <w:szCs w:val="22"/>
          <w:lang w:val="el-GR"/>
        </w:rPr>
        <w:t>υποψήφιο οικονομικό φορέα, εξάγεται, αποθηκεύεται και υποβάλλεται ηλεκτρονικά μέσω της διαδικτυακής πύλης www.promitheus.gov.gr του ΕΣΗΔΗΣ</w:t>
      </w:r>
      <w:r w:rsidR="00012A97">
        <w:rPr>
          <w:rFonts w:ascii="Tahoma" w:hAnsi="Tahoma" w:cs="Tahoma"/>
          <w:szCs w:val="22"/>
          <w:lang w:val="el-GR"/>
        </w:rPr>
        <w:t>.</w:t>
      </w:r>
    </w:p>
    <w:p w14:paraId="1A6F5B72" w14:textId="6CDF1C55" w:rsidR="00012A97" w:rsidRPr="00A640C5" w:rsidRDefault="00012A97" w:rsidP="00A640C5">
      <w:pPr>
        <w:rPr>
          <w:rFonts w:ascii="Tahoma" w:hAnsi="Tahoma" w:cs="Tahoma"/>
          <w:szCs w:val="22"/>
          <w:lang w:val="el-GR"/>
        </w:rPr>
      </w:pPr>
      <w:r w:rsidRPr="00012A97">
        <w:rPr>
          <w:rFonts w:ascii="Tahoma" w:hAnsi="Tahoma" w:cs="Tahoma"/>
          <w:lang w:val="el-GR"/>
        </w:rPr>
        <w:t>Σχετικές οδηγίες είναι αναρτημένες στον κάτωθι διαδικτυακό τόπο: οδηγίες – ανακοίνωση της Γενικής Γραμματείας Εμπορίου και Προστασίας Καταναλωτή του Υπουργείου Οικονομίας και Ανάπτυξης “Ευρωπαϊκό Ενιαίο Έγγραφο Προμηθειών - Σύμβασης (</w:t>
      </w:r>
      <w:r w:rsidRPr="00BF4414">
        <w:rPr>
          <w:rFonts w:ascii="Tahoma" w:hAnsi="Tahoma" w:cs="Tahoma"/>
        </w:rPr>
        <w:t>ESPD</w:t>
      </w:r>
      <w:r w:rsidRPr="00012A97">
        <w:rPr>
          <w:rFonts w:ascii="Tahoma" w:hAnsi="Tahoma" w:cs="Tahoma"/>
          <w:lang w:val="el-GR"/>
        </w:rPr>
        <w:t xml:space="preserve">)” </w:t>
      </w:r>
      <w:hyperlink r:id="rId20" w:anchor="%40%3F_afrLoop%3D3486624636403629%26_adf.ctrl-state%3Dcoa43tonq_61" w:history="1">
        <w:r w:rsidRPr="00BF4414">
          <w:rPr>
            <w:rStyle w:val="-"/>
            <w:rFonts w:ascii="Tahoma" w:hAnsi="Tahoma" w:cs="Tahoma"/>
          </w:rPr>
          <w:t>http</w:t>
        </w:r>
        <w:r w:rsidRPr="00012A97">
          <w:rPr>
            <w:rStyle w:val="-"/>
            <w:rFonts w:ascii="Tahoma" w:hAnsi="Tahoma" w:cs="Tahoma"/>
            <w:lang w:val="el-GR"/>
          </w:rPr>
          <w:t>://</w:t>
        </w:r>
        <w:r w:rsidRPr="00BF4414">
          <w:rPr>
            <w:rStyle w:val="-"/>
            <w:rFonts w:ascii="Tahoma" w:hAnsi="Tahoma" w:cs="Tahoma"/>
          </w:rPr>
          <w:t>www</w:t>
        </w:r>
        <w:r w:rsidRPr="00012A97">
          <w:rPr>
            <w:rStyle w:val="-"/>
            <w:rFonts w:ascii="Tahoma" w:hAnsi="Tahoma" w:cs="Tahoma"/>
            <w:lang w:val="el-GR"/>
          </w:rPr>
          <w:t>.</w:t>
        </w:r>
        <w:r w:rsidRPr="00BF4414">
          <w:rPr>
            <w:rStyle w:val="-"/>
            <w:rFonts w:ascii="Tahoma" w:hAnsi="Tahoma" w:cs="Tahoma"/>
          </w:rPr>
          <w:t>promitheus</w:t>
        </w:r>
        <w:r w:rsidRPr="00012A97">
          <w:rPr>
            <w:rStyle w:val="-"/>
            <w:rFonts w:ascii="Tahoma" w:hAnsi="Tahoma" w:cs="Tahoma"/>
            <w:lang w:val="el-GR"/>
          </w:rPr>
          <w:t>.</w:t>
        </w:r>
        <w:r w:rsidRPr="00BF4414">
          <w:rPr>
            <w:rStyle w:val="-"/>
            <w:rFonts w:ascii="Tahoma" w:hAnsi="Tahoma" w:cs="Tahoma"/>
          </w:rPr>
          <w:t>gov</w:t>
        </w:r>
        <w:r w:rsidRPr="00012A97">
          <w:rPr>
            <w:rStyle w:val="-"/>
            <w:rFonts w:ascii="Tahoma" w:hAnsi="Tahoma" w:cs="Tahoma"/>
            <w:lang w:val="el-GR"/>
          </w:rPr>
          <w:t>.</w:t>
        </w:r>
        <w:r w:rsidRPr="00BF4414">
          <w:rPr>
            <w:rStyle w:val="-"/>
            <w:rFonts w:ascii="Tahoma" w:hAnsi="Tahoma" w:cs="Tahoma"/>
          </w:rPr>
          <w:t>gr</w:t>
        </w:r>
        <w:r w:rsidRPr="00012A97">
          <w:rPr>
            <w:rStyle w:val="-"/>
            <w:rFonts w:ascii="Tahoma" w:hAnsi="Tahoma" w:cs="Tahoma"/>
            <w:lang w:val="el-GR"/>
          </w:rPr>
          <w:t>/</w:t>
        </w:r>
        <w:r w:rsidRPr="00BF4414">
          <w:rPr>
            <w:rStyle w:val="-"/>
            <w:rFonts w:ascii="Tahoma" w:hAnsi="Tahoma" w:cs="Tahoma"/>
          </w:rPr>
          <w:t>webcenter</w:t>
        </w:r>
        <w:r w:rsidRPr="00012A97">
          <w:rPr>
            <w:rStyle w:val="-"/>
            <w:rFonts w:ascii="Tahoma" w:hAnsi="Tahoma" w:cs="Tahoma"/>
            <w:lang w:val="el-GR"/>
          </w:rPr>
          <w:t>/</w:t>
        </w:r>
        <w:r w:rsidRPr="00BF4414">
          <w:rPr>
            <w:rStyle w:val="-"/>
            <w:rFonts w:ascii="Tahoma" w:hAnsi="Tahoma" w:cs="Tahoma"/>
          </w:rPr>
          <w:t>faces</w:t>
        </w:r>
        <w:r w:rsidRPr="00012A97">
          <w:rPr>
            <w:rStyle w:val="-"/>
            <w:rFonts w:ascii="Tahoma" w:hAnsi="Tahoma" w:cs="Tahoma"/>
            <w:lang w:val="el-GR"/>
          </w:rPr>
          <w:t>/</w:t>
        </w:r>
        <w:r w:rsidRPr="00BF4414">
          <w:rPr>
            <w:rStyle w:val="-"/>
            <w:rFonts w:ascii="Tahoma" w:hAnsi="Tahoma" w:cs="Tahoma"/>
          </w:rPr>
          <w:t>oracle</w:t>
        </w:r>
        <w:r w:rsidRPr="00012A97">
          <w:rPr>
            <w:rStyle w:val="-"/>
            <w:rFonts w:ascii="Tahoma" w:hAnsi="Tahoma" w:cs="Tahoma"/>
            <w:lang w:val="el-GR"/>
          </w:rPr>
          <w:t>/</w:t>
        </w:r>
        <w:r w:rsidRPr="00BF4414">
          <w:rPr>
            <w:rStyle w:val="-"/>
            <w:rFonts w:ascii="Tahoma" w:hAnsi="Tahoma" w:cs="Tahoma"/>
          </w:rPr>
          <w:t>webcenter</w:t>
        </w:r>
        <w:r w:rsidRPr="00012A97">
          <w:rPr>
            <w:rStyle w:val="-"/>
            <w:rFonts w:ascii="Tahoma" w:hAnsi="Tahoma" w:cs="Tahoma"/>
            <w:lang w:val="el-GR"/>
          </w:rPr>
          <w:t>/</w:t>
        </w:r>
        <w:r w:rsidRPr="00BF4414">
          <w:rPr>
            <w:rStyle w:val="-"/>
            <w:rFonts w:ascii="Tahoma" w:hAnsi="Tahoma" w:cs="Tahoma"/>
          </w:rPr>
          <w:t>page</w:t>
        </w:r>
        <w:r w:rsidRPr="00012A97">
          <w:rPr>
            <w:rStyle w:val="-"/>
            <w:rFonts w:ascii="Tahoma" w:hAnsi="Tahoma" w:cs="Tahoma"/>
            <w:lang w:val="el-GR"/>
          </w:rPr>
          <w:t>/</w:t>
        </w:r>
        <w:r w:rsidRPr="00BF4414">
          <w:rPr>
            <w:rStyle w:val="-"/>
            <w:rFonts w:ascii="Tahoma" w:hAnsi="Tahoma" w:cs="Tahoma"/>
          </w:rPr>
          <w:t>scopedMD</w:t>
        </w:r>
        <w:r w:rsidRPr="00012A97">
          <w:rPr>
            <w:rStyle w:val="-"/>
            <w:rFonts w:ascii="Tahoma" w:hAnsi="Tahoma" w:cs="Tahoma"/>
            <w:lang w:val="el-GR"/>
          </w:rPr>
          <w:t>/</w:t>
        </w:r>
        <w:r w:rsidRPr="00BF4414">
          <w:rPr>
            <w:rStyle w:val="-"/>
            <w:rFonts w:ascii="Tahoma" w:hAnsi="Tahoma" w:cs="Tahoma"/>
          </w:rPr>
          <w:t>sd</w:t>
        </w:r>
        <w:r w:rsidRPr="00012A97">
          <w:rPr>
            <w:rStyle w:val="-"/>
            <w:rFonts w:ascii="Tahoma" w:hAnsi="Tahoma" w:cs="Tahoma"/>
            <w:lang w:val="el-GR"/>
          </w:rPr>
          <w:t>0</w:t>
        </w:r>
        <w:r w:rsidRPr="00BF4414">
          <w:rPr>
            <w:rStyle w:val="-"/>
            <w:rFonts w:ascii="Tahoma" w:hAnsi="Tahoma" w:cs="Tahoma"/>
          </w:rPr>
          <w:t>cb</w:t>
        </w:r>
        <w:r w:rsidRPr="00012A97">
          <w:rPr>
            <w:rStyle w:val="-"/>
            <w:rFonts w:ascii="Tahoma" w:hAnsi="Tahoma" w:cs="Tahoma"/>
            <w:lang w:val="el-GR"/>
          </w:rPr>
          <w:t>90</w:t>
        </w:r>
        <w:r w:rsidRPr="00BF4414">
          <w:rPr>
            <w:rStyle w:val="-"/>
            <w:rFonts w:ascii="Tahoma" w:hAnsi="Tahoma" w:cs="Tahoma"/>
          </w:rPr>
          <w:t>ef</w:t>
        </w:r>
        <w:r w:rsidRPr="00012A97">
          <w:rPr>
            <w:rStyle w:val="-"/>
            <w:rFonts w:ascii="Tahoma" w:hAnsi="Tahoma" w:cs="Tahoma"/>
            <w:lang w:val="el-GR"/>
          </w:rPr>
          <w:t>_26</w:t>
        </w:r>
        <w:r w:rsidRPr="00BF4414">
          <w:rPr>
            <w:rStyle w:val="-"/>
            <w:rFonts w:ascii="Tahoma" w:hAnsi="Tahoma" w:cs="Tahoma"/>
          </w:rPr>
          <w:t>cf</w:t>
        </w:r>
        <w:r w:rsidRPr="00012A97">
          <w:rPr>
            <w:rStyle w:val="-"/>
            <w:rFonts w:ascii="Tahoma" w:hAnsi="Tahoma" w:cs="Tahoma"/>
            <w:lang w:val="el-GR"/>
          </w:rPr>
          <w:t>_4703_99</w:t>
        </w:r>
        <w:r w:rsidRPr="00BF4414">
          <w:rPr>
            <w:rStyle w:val="-"/>
            <w:rFonts w:ascii="Tahoma" w:hAnsi="Tahoma" w:cs="Tahoma"/>
          </w:rPr>
          <w:t>d</w:t>
        </w:r>
        <w:r w:rsidRPr="00012A97">
          <w:rPr>
            <w:rStyle w:val="-"/>
            <w:rFonts w:ascii="Tahoma" w:hAnsi="Tahoma" w:cs="Tahoma"/>
            <w:lang w:val="el-GR"/>
          </w:rPr>
          <w:t>5_1561</w:t>
        </w:r>
        <w:r w:rsidRPr="00BF4414">
          <w:rPr>
            <w:rStyle w:val="-"/>
            <w:rFonts w:ascii="Tahoma" w:hAnsi="Tahoma" w:cs="Tahoma"/>
          </w:rPr>
          <w:t>ceff</w:t>
        </w:r>
        <w:r w:rsidRPr="00012A97">
          <w:rPr>
            <w:rStyle w:val="-"/>
            <w:rFonts w:ascii="Tahoma" w:hAnsi="Tahoma" w:cs="Tahoma"/>
            <w:lang w:val="el-GR"/>
          </w:rPr>
          <w:t>660</w:t>
        </w:r>
        <w:r w:rsidRPr="00BF4414">
          <w:rPr>
            <w:rStyle w:val="-"/>
            <w:rFonts w:ascii="Tahoma" w:hAnsi="Tahoma" w:cs="Tahoma"/>
          </w:rPr>
          <w:t>f</w:t>
        </w:r>
        <w:r w:rsidRPr="00012A97">
          <w:rPr>
            <w:rStyle w:val="-"/>
            <w:rFonts w:ascii="Tahoma" w:hAnsi="Tahoma" w:cs="Tahoma"/>
            <w:lang w:val="el-GR"/>
          </w:rPr>
          <w:t>/</w:t>
        </w:r>
        <w:r w:rsidRPr="00BF4414">
          <w:rPr>
            <w:rStyle w:val="-"/>
            <w:rFonts w:ascii="Tahoma" w:hAnsi="Tahoma" w:cs="Tahoma"/>
          </w:rPr>
          <w:t>Page</w:t>
        </w:r>
        <w:r w:rsidRPr="00012A97">
          <w:rPr>
            <w:rStyle w:val="-"/>
            <w:rFonts w:ascii="Tahoma" w:hAnsi="Tahoma" w:cs="Tahoma"/>
            <w:lang w:val="el-GR"/>
          </w:rPr>
          <w:t>226.</w:t>
        </w:r>
        <w:r w:rsidRPr="00BF4414">
          <w:rPr>
            <w:rStyle w:val="-"/>
            <w:rFonts w:ascii="Tahoma" w:hAnsi="Tahoma" w:cs="Tahoma"/>
          </w:rPr>
          <w:t>jspx</w:t>
        </w:r>
        <w:r w:rsidRPr="00012A97">
          <w:rPr>
            <w:rStyle w:val="-"/>
            <w:rFonts w:ascii="Tahoma" w:hAnsi="Tahoma" w:cs="Tahoma"/>
            <w:lang w:val="el-GR"/>
          </w:rPr>
          <w:t>?_</w:t>
        </w:r>
        <w:r w:rsidRPr="00BF4414">
          <w:rPr>
            <w:rStyle w:val="-"/>
            <w:rFonts w:ascii="Tahoma" w:hAnsi="Tahoma" w:cs="Tahoma"/>
          </w:rPr>
          <w:t>afrLoop</w:t>
        </w:r>
        <w:r w:rsidRPr="00012A97">
          <w:rPr>
            <w:rStyle w:val="-"/>
            <w:rFonts w:ascii="Tahoma" w:hAnsi="Tahoma" w:cs="Tahoma"/>
            <w:lang w:val="el-GR"/>
          </w:rPr>
          <w:t>=3486624636403629#%40%3</w:t>
        </w:r>
        <w:r w:rsidRPr="00BF4414">
          <w:rPr>
            <w:rStyle w:val="-"/>
            <w:rFonts w:ascii="Tahoma" w:hAnsi="Tahoma" w:cs="Tahoma"/>
          </w:rPr>
          <w:t>F</w:t>
        </w:r>
        <w:r w:rsidRPr="00012A97">
          <w:rPr>
            <w:rStyle w:val="-"/>
            <w:rFonts w:ascii="Tahoma" w:hAnsi="Tahoma" w:cs="Tahoma"/>
            <w:lang w:val="el-GR"/>
          </w:rPr>
          <w:t>_</w:t>
        </w:r>
        <w:r w:rsidRPr="00BF4414">
          <w:rPr>
            <w:rStyle w:val="-"/>
            <w:rFonts w:ascii="Tahoma" w:hAnsi="Tahoma" w:cs="Tahoma"/>
          </w:rPr>
          <w:t>afrLoop</w:t>
        </w:r>
        <w:r w:rsidRPr="00012A97">
          <w:rPr>
            <w:rStyle w:val="-"/>
            <w:rFonts w:ascii="Tahoma" w:hAnsi="Tahoma" w:cs="Tahoma"/>
            <w:lang w:val="el-GR"/>
          </w:rPr>
          <w:t>%3</w:t>
        </w:r>
        <w:r w:rsidRPr="00BF4414">
          <w:rPr>
            <w:rStyle w:val="-"/>
            <w:rFonts w:ascii="Tahoma" w:hAnsi="Tahoma" w:cs="Tahoma"/>
          </w:rPr>
          <w:t>D</w:t>
        </w:r>
        <w:r w:rsidRPr="00012A97">
          <w:rPr>
            <w:rStyle w:val="-"/>
            <w:rFonts w:ascii="Tahoma" w:hAnsi="Tahoma" w:cs="Tahoma"/>
            <w:lang w:val="el-GR"/>
          </w:rPr>
          <w:t>3486624636403629%26_</w:t>
        </w:r>
        <w:r w:rsidRPr="00BF4414">
          <w:rPr>
            <w:rStyle w:val="-"/>
            <w:rFonts w:ascii="Tahoma" w:hAnsi="Tahoma" w:cs="Tahoma"/>
          </w:rPr>
          <w:t>adf</w:t>
        </w:r>
        <w:r w:rsidRPr="00012A97">
          <w:rPr>
            <w:rStyle w:val="-"/>
            <w:rFonts w:ascii="Tahoma" w:hAnsi="Tahoma" w:cs="Tahoma"/>
            <w:lang w:val="el-GR"/>
          </w:rPr>
          <w:t>.</w:t>
        </w:r>
        <w:r w:rsidRPr="00BF4414">
          <w:rPr>
            <w:rStyle w:val="-"/>
            <w:rFonts w:ascii="Tahoma" w:hAnsi="Tahoma" w:cs="Tahoma"/>
          </w:rPr>
          <w:t>ctrl</w:t>
        </w:r>
        <w:r w:rsidRPr="00012A97">
          <w:rPr>
            <w:rStyle w:val="-"/>
            <w:rFonts w:ascii="Tahoma" w:hAnsi="Tahoma" w:cs="Tahoma"/>
            <w:lang w:val="el-GR"/>
          </w:rPr>
          <w:t>-</w:t>
        </w:r>
        <w:r w:rsidRPr="00BF4414">
          <w:rPr>
            <w:rStyle w:val="-"/>
            <w:rFonts w:ascii="Tahoma" w:hAnsi="Tahoma" w:cs="Tahoma"/>
          </w:rPr>
          <w:t>state</w:t>
        </w:r>
        <w:r w:rsidRPr="00012A97">
          <w:rPr>
            <w:rStyle w:val="-"/>
            <w:rFonts w:ascii="Tahoma" w:hAnsi="Tahoma" w:cs="Tahoma"/>
            <w:lang w:val="el-GR"/>
          </w:rPr>
          <w:t>%3</w:t>
        </w:r>
        <w:r w:rsidRPr="00BF4414">
          <w:rPr>
            <w:rStyle w:val="-"/>
            <w:rFonts w:ascii="Tahoma" w:hAnsi="Tahoma" w:cs="Tahoma"/>
          </w:rPr>
          <w:t>Dcoa</w:t>
        </w:r>
        <w:r w:rsidRPr="00012A97">
          <w:rPr>
            <w:rStyle w:val="-"/>
            <w:rFonts w:ascii="Tahoma" w:hAnsi="Tahoma" w:cs="Tahoma"/>
            <w:lang w:val="el-GR"/>
          </w:rPr>
          <w:t>43</w:t>
        </w:r>
        <w:r w:rsidRPr="00BF4414">
          <w:rPr>
            <w:rStyle w:val="-"/>
            <w:rFonts w:ascii="Tahoma" w:hAnsi="Tahoma" w:cs="Tahoma"/>
          </w:rPr>
          <w:t>tonq</w:t>
        </w:r>
        <w:r w:rsidRPr="00012A97">
          <w:rPr>
            <w:rStyle w:val="-"/>
            <w:rFonts w:ascii="Tahoma" w:hAnsi="Tahoma" w:cs="Tahoma"/>
            <w:lang w:val="el-GR"/>
          </w:rPr>
          <w:t>_61</w:t>
        </w:r>
      </w:hyperlink>
      <w:r>
        <w:rPr>
          <w:rStyle w:val="-"/>
          <w:rFonts w:ascii="Tahoma" w:hAnsi="Tahoma" w:cs="Tahoma"/>
          <w:lang w:val="el-GR"/>
        </w:rPr>
        <w:t>.</w:t>
      </w:r>
    </w:p>
    <w:p w14:paraId="2953BD12"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Επισημαίνονται τα ακόλουθα, αναφορικά με την συμπλήρωση και υποβολή του ΕΕΕΣ:</w:t>
      </w:r>
    </w:p>
    <w:p w14:paraId="0C89269F"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 xml:space="preserve">α. ΕΕΕΣ –Οικονομικού Φορέα </w:t>
      </w:r>
    </w:p>
    <w:p w14:paraId="049B5564"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Στην περίπτωση που ένας οικονομικός φορέας συμμετέχει μόνος του στο διαγωνισμό και δεν στηρίζεται στις ικανότητες άλλων οντοτήτων προκειμένου να ανταποκριθεί στα κριτήρια επιλογής, συμπληρώνει και υποβάλλει ένα (1) ΕΕΕΣ.</w:t>
      </w:r>
    </w:p>
    <w:p w14:paraId="56279693"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β. ΕΕΕΣ – Στήριξη Οικονομικού Φορέα στις ικανότητες άλλων φορέων</w:t>
      </w:r>
    </w:p>
    <w:p w14:paraId="47C8568D" w14:textId="7478C8CF" w:rsidR="00A640C5" w:rsidRPr="00A640C5" w:rsidRDefault="00A640C5" w:rsidP="00A640C5">
      <w:pPr>
        <w:rPr>
          <w:rFonts w:ascii="Tahoma" w:hAnsi="Tahoma" w:cs="Tahoma"/>
          <w:szCs w:val="22"/>
          <w:lang w:val="el-GR"/>
        </w:rPr>
      </w:pPr>
      <w:r w:rsidRPr="00A640C5">
        <w:rPr>
          <w:rFonts w:ascii="Tahoma" w:hAnsi="Tahoma" w:cs="Tahoma"/>
          <w:szCs w:val="22"/>
          <w:lang w:val="el-GR"/>
        </w:rPr>
        <w:t xml:space="preserve">Στην περίπτωση που ένας οικονομικός φορέας στηρίζεται στις ικανότητες μίας ή περισσότερων άλλων οντοτήτων προκειμένου να ανταποκριθεί στα κριτήρια επιλογής, με την προσφορά </w:t>
      </w:r>
      <w:r w:rsidR="005A00A9" w:rsidRPr="00A640C5">
        <w:rPr>
          <w:rFonts w:ascii="Tahoma" w:hAnsi="Tahoma" w:cs="Tahoma"/>
          <w:szCs w:val="22"/>
          <w:lang w:val="el-GR"/>
        </w:rPr>
        <w:t>υποβάλλεται</w:t>
      </w:r>
      <w:r w:rsidRPr="00A640C5">
        <w:rPr>
          <w:rFonts w:ascii="Tahoma" w:hAnsi="Tahoma" w:cs="Tahoma"/>
          <w:szCs w:val="22"/>
          <w:lang w:val="el-GR"/>
        </w:rPr>
        <w:t xml:space="preserve"> χωριστό ΕΕΕΣ, που </w:t>
      </w:r>
      <w:r w:rsidR="005A00A9" w:rsidRPr="00A640C5">
        <w:rPr>
          <w:rFonts w:ascii="Tahoma" w:hAnsi="Tahoma" w:cs="Tahoma"/>
          <w:szCs w:val="22"/>
          <w:lang w:val="el-GR"/>
        </w:rPr>
        <w:t>συμπληρώνεται</w:t>
      </w:r>
      <w:r w:rsidRPr="00A640C5">
        <w:rPr>
          <w:rFonts w:ascii="Tahoma" w:hAnsi="Tahoma" w:cs="Tahoma"/>
          <w:szCs w:val="22"/>
          <w:lang w:val="el-GR"/>
        </w:rPr>
        <w:t xml:space="preserve"> και υπογράφεται ψηφιακά από τον τρίτο/</w:t>
      </w:r>
      <w:proofErr w:type="spellStart"/>
      <w:r w:rsidRPr="00A640C5">
        <w:rPr>
          <w:rFonts w:ascii="Tahoma" w:hAnsi="Tahoma" w:cs="Tahoma"/>
          <w:szCs w:val="22"/>
          <w:lang w:val="el-GR"/>
        </w:rPr>
        <w:t>ους</w:t>
      </w:r>
      <w:proofErr w:type="spellEnd"/>
      <w:r w:rsidRPr="00A640C5">
        <w:rPr>
          <w:rFonts w:ascii="Tahoma" w:hAnsi="Tahoma" w:cs="Tahoma"/>
          <w:szCs w:val="22"/>
          <w:lang w:val="el-GR"/>
        </w:rPr>
        <w:t>, συμπληρώνοντας:</w:t>
      </w:r>
    </w:p>
    <w:p w14:paraId="6BAD2E32"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 xml:space="preserve">τις ενότητες των Α και Β του Μέρους ΙΙ , το Μέρος ΙΙΙ , το Μέρος IV σχετικά με τις ικανότητες που δανείζει στον υποψήφιο οικονομικό φορέα καθώς και το Μέρος VI Τελικές Δηλώσεις </w:t>
      </w:r>
    </w:p>
    <w:p w14:paraId="6DD21F3C"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 xml:space="preserve">Για την υπογραφή του ΕΕΕΣ του τρίτου/ων ισχύουν τα ανωτέρω αναφερόμενα για την υπογραφή του ΕΕΕΣ του προσφέροντος. </w:t>
      </w:r>
    </w:p>
    <w:p w14:paraId="3105305E"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 xml:space="preserve">γ. ΕΕΕΣ - Ενώσεις οικονομικών φορέων Κοινοπραξίες </w:t>
      </w:r>
      <w:proofErr w:type="spellStart"/>
      <w:r w:rsidRPr="00A640C5">
        <w:rPr>
          <w:rFonts w:ascii="Tahoma" w:hAnsi="Tahoma" w:cs="Tahoma"/>
          <w:szCs w:val="22"/>
          <w:lang w:val="el-GR"/>
        </w:rPr>
        <w:t>κλπ</w:t>
      </w:r>
      <w:proofErr w:type="spellEnd"/>
    </w:p>
    <w:p w14:paraId="2F1D4B75"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Στην περίπτωση συμμετοχής στο διαγωνισμό από κοινού ομίλων οικονομικών φορέων (</w:t>
      </w:r>
      <w:proofErr w:type="spellStart"/>
      <w:r w:rsidRPr="00A640C5">
        <w:rPr>
          <w:rFonts w:ascii="Tahoma" w:hAnsi="Tahoma" w:cs="Tahoma"/>
          <w:szCs w:val="22"/>
          <w:lang w:val="el-GR"/>
        </w:rPr>
        <w:t>λ.χ</w:t>
      </w:r>
      <w:proofErr w:type="spellEnd"/>
      <w:r w:rsidRPr="00A640C5">
        <w:rPr>
          <w:rFonts w:ascii="Tahoma" w:hAnsi="Tahoma" w:cs="Tahoma"/>
          <w:szCs w:val="22"/>
          <w:lang w:val="el-GR"/>
        </w:rPr>
        <w:t xml:space="preserve"> ενώσεων, κοινοπραξιών, συνεταιρισμών </w:t>
      </w:r>
      <w:proofErr w:type="spellStart"/>
      <w:r w:rsidRPr="00A640C5">
        <w:rPr>
          <w:rFonts w:ascii="Tahoma" w:hAnsi="Tahoma" w:cs="Tahoma"/>
          <w:szCs w:val="22"/>
          <w:lang w:val="el-GR"/>
        </w:rPr>
        <w:t>κλπ</w:t>
      </w:r>
      <w:proofErr w:type="spellEnd"/>
      <w:r w:rsidRPr="00A640C5">
        <w:rPr>
          <w:rFonts w:ascii="Tahoma" w:hAnsi="Tahoma" w:cs="Tahoma"/>
          <w:szCs w:val="22"/>
          <w:lang w:val="el-GR"/>
        </w:rPr>
        <w:t>), υποβάλλεται χωριστό ΕΕΕΣ για κάθε έναν συμμετέχοντα οικονομικό φορέα.</w:t>
      </w:r>
    </w:p>
    <w:p w14:paraId="11E4A205" w14:textId="77777777" w:rsidR="00A640C5" w:rsidRPr="00A640C5" w:rsidRDefault="00A640C5" w:rsidP="00A640C5">
      <w:pPr>
        <w:rPr>
          <w:rFonts w:ascii="Tahoma" w:hAnsi="Tahoma" w:cs="Tahoma"/>
          <w:szCs w:val="22"/>
          <w:lang w:val="el-GR"/>
        </w:rPr>
      </w:pPr>
      <w:r w:rsidRPr="00A640C5">
        <w:rPr>
          <w:rFonts w:ascii="Tahoma" w:hAnsi="Tahoma" w:cs="Tahoma"/>
          <w:szCs w:val="22"/>
          <w:lang w:val="el-GR"/>
        </w:rPr>
        <w:t>δ. ΕΕΕΣ - Υπεργολάβοι:</w:t>
      </w:r>
    </w:p>
    <w:p w14:paraId="0B285D7B" w14:textId="5BA132FB" w:rsidR="00A640C5" w:rsidRPr="00A640C5" w:rsidRDefault="00A640C5" w:rsidP="00A640C5">
      <w:pPr>
        <w:rPr>
          <w:rFonts w:ascii="Tahoma" w:hAnsi="Tahoma" w:cs="Tahoma"/>
          <w:szCs w:val="22"/>
          <w:lang w:val="el-GR"/>
        </w:rPr>
      </w:pPr>
      <w:r w:rsidRPr="00A640C5">
        <w:rPr>
          <w:rFonts w:ascii="Tahoma" w:hAnsi="Tahoma" w:cs="Tahoma"/>
          <w:szCs w:val="22"/>
          <w:lang w:val="el-GR"/>
        </w:rPr>
        <w:t>Σε περίπτωση που ο προσφέρων προτίθεται να αναθέσει υπό μορφή υπεργολαβίας σε τρίτο/</w:t>
      </w:r>
      <w:proofErr w:type="spellStart"/>
      <w:r w:rsidRPr="00A640C5">
        <w:rPr>
          <w:rFonts w:ascii="Tahoma" w:hAnsi="Tahoma" w:cs="Tahoma"/>
          <w:szCs w:val="22"/>
          <w:lang w:val="el-GR"/>
        </w:rPr>
        <w:t>ους</w:t>
      </w:r>
      <w:proofErr w:type="spellEnd"/>
      <w:r w:rsidRPr="00A640C5">
        <w:rPr>
          <w:rFonts w:ascii="Tahoma" w:hAnsi="Tahoma" w:cs="Tahoma"/>
          <w:szCs w:val="22"/>
          <w:lang w:val="el-GR"/>
        </w:rPr>
        <w:t xml:space="preserve">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w:t>
      </w:r>
      <w:proofErr w:type="spellStart"/>
      <w:r w:rsidRPr="00A640C5">
        <w:rPr>
          <w:rFonts w:ascii="Tahoma" w:hAnsi="Tahoma" w:cs="Tahoma"/>
          <w:szCs w:val="22"/>
          <w:lang w:val="el-GR"/>
        </w:rPr>
        <w:t>υπεργολαβικά</w:t>
      </w:r>
      <w:proofErr w:type="spellEnd"/>
      <w:r w:rsidRPr="00A640C5">
        <w:rPr>
          <w:rFonts w:ascii="Tahoma" w:hAnsi="Tahoma" w:cs="Tahoma"/>
          <w:szCs w:val="22"/>
          <w:lang w:val="el-GR"/>
        </w:rPr>
        <w:t xml:space="preserve"> υπερβαίνει το τριάντα τοις εκατό (30%) της συνολικής αξίας της σύμβασης, τότε ο</w:t>
      </w:r>
      <w:r w:rsidR="005020C6">
        <w:rPr>
          <w:rFonts w:ascii="Tahoma" w:hAnsi="Tahoma" w:cs="Tahoma"/>
          <w:szCs w:val="22"/>
          <w:lang w:val="el-GR"/>
        </w:rPr>
        <w:t>/οι</w:t>
      </w:r>
      <w:r w:rsidRPr="00A640C5">
        <w:rPr>
          <w:rFonts w:ascii="Tahoma" w:hAnsi="Tahoma" w:cs="Tahoma"/>
          <w:szCs w:val="22"/>
          <w:lang w:val="el-GR"/>
        </w:rPr>
        <w:t xml:space="preserve"> υπεργολάβος</w:t>
      </w:r>
      <w:r w:rsidR="005020C6">
        <w:rPr>
          <w:rFonts w:ascii="Tahoma" w:hAnsi="Tahoma" w:cs="Tahoma"/>
          <w:szCs w:val="22"/>
          <w:lang w:val="el-GR"/>
        </w:rPr>
        <w:t>/οι</w:t>
      </w:r>
      <w:r w:rsidRPr="00A640C5">
        <w:rPr>
          <w:rFonts w:ascii="Tahoma" w:hAnsi="Tahoma" w:cs="Tahoma"/>
          <w:szCs w:val="22"/>
          <w:lang w:val="el-GR"/>
        </w:rPr>
        <w:t xml:space="preserve"> συμπληρώνει</w:t>
      </w:r>
      <w:r w:rsidR="005020C6">
        <w:rPr>
          <w:rFonts w:ascii="Tahoma" w:hAnsi="Tahoma" w:cs="Tahoma"/>
          <w:szCs w:val="22"/>
          <w:lang w:val="el-GR"/>
        </w:rPr>
        <w:t>/</w:t>
      </w:r>
      <w:proofErr w:type="spellStart"/>
      <w:r w:rsidR="005020C6">
        <w:rPr>
          <w:rFonts w:ascii="Tahoma" w:hAnsi="Tahoma" w:cs="Tahoma"/>
          <w:szCs w:val="22"/>
          <w:lang w:val="el-GR"/>
        </w:rPr>
        <w:t>ουν</w:t>
      </w:r>
      <w:proofErr w:type="spellEnd"/>
      <w:r w:rsidRPr="00A640C5">
        <w:rPr>
          <w:rFonts w:ascii="Tahoma" w:hAnsi="Tahoma" w:cs="Tahoma"/>
          <w:szCs w:val="22"/>
          <w:lang w:val="el-GR"/>
        </w:rPr>
        <w:t xml:space="preserve"> και υπογράφει</w:t>
      </w:r>
      <w:r w:rsidR="005020C6">
        <w:rPr>
          <w:rFonts w:ascii="Tahoma" w:hAnsi="Tahoma" w:cs="Tahoma"/>
          <w:szCs w:val="22"/>
          <w:lang w:val="el-GR"/>
        </w:rPr>
        <w:t>/</w:t>
      </w:r>
      <w:proofErr w:type="spellStart"/>
      <w:r w:rsidR="005020C6">
        <w:rPr>
          <w:rFonts w:ascii="Tahoma" w:hAnsi="Tahoma" w:cs="Tahoma"/>
          <w:szCs w:val="22"/>
          <w:lang w:val="el-GR"/>
        </w:rPr>
        <w:t>ουν</w:t>
      </w:r>
      <w:proofErr w:type="spellEnd"/>
      <w:r w:rsidRPr="00A640C5">
        <w:rPr>
          <w:rFonts w:ascii="Tahoma" w:hAnsi="Tahoma" w:cs="Tahoma"/>
          <w:szCs w:val="22"/>
          <w:lang w:val="el-GR"/>
        </w:rPr>
        <w:t xml:space="preserve">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καθώς και το Μέρος VI Τελικές Δηλώσεις. </w:t>
      </w:r>
    </w:p>
    <w:p w14:paraId="2696EBFC" w14:textId="471E76D1" w:rsidR="00730FB9" w:rsidRPr="0029687F" w:rsidRDefault="00A640C5" w:rsidP="00A640C5">
      <w:pPr>
        <w:rPr>
          <w:rFonts w:ascii="Tahoma" w:hAnsi="Tahoma" w:cs="Tahoma"/>
          <w:szCs w:val="22"/>
          <w:lang w:val="el-GR"/>
        </w:rPr>
      </w:pPr>
      <w:r w:rsidRPr="00A640C5">
        <w:rPr>
          <w:rFonts w:ascii="Tahoma" w:hAnsi="Tahoma" w:cs="Tahoma"/>
          <w:szCs w:val="22"/>
          <w:lang w:val="el-GR"/>
        </w:rPr>
        <w:t>Για την υπογραφή του ΕΕΕΣ του</w:t>
      </w:r>
      <w:r w:rsidR="005020C6">
        <w:rPr>
          <w:rFonts w:ascii="Tahoma" w:hAnsi="Tahoma" w:cs="Tahoma"/>
          <w:szCs w:val="22"/>
          <w:lang w:val="el-GR"/>
        </w:rPr>
        <w:t>/των</w:t>
      </w:r>
      <w:r w:rsidRPr="00A640C5">
        <w:rPr>
          <w:rFonts w:ascii="Tahoma" w:hAnsi="Tahoma" w:cs="Tahoma"/>
          <w:szCs w:val="22"/>
          <w:lang w:val="el-GR"/>
        </w:rPr>
        <w:t xml:space="preserve"> υπεργολάβου</w:t>
      </w:r>
      <w:r w:rsidR="005020C6">
        <w:rPr>
          <w:rFonts w:ascii="Tahoma" w:hAnsi="Tahoma" w:cs="Tahoma"/>
          <w:szCs w:val="22"/>
          <w:lang w:val="el-GR"/>
        </w:rPr>
        <w:t>/ων</w:t>
      </w:r>
      <w:r w:rsidRPr="00A640C5">
        <w:rPr>
          <w:rFonts w:ascii="Tahoma" w:hAnsi="Tahoma" w:cs="Tahoma"/>
          <w:szCs w:val="22"/>
          <w:lang w:val="el-GR"/>
        </w:rPr>
        <w:t xml:space="preserve"> ισχύουν και εφαρμόζονται τα ανωτέρω αναφερόμενα για την υπογραφή του ΕΕΕΣ του προσφέροντος.</w:t>
      </w:r>
    </w:p>
    <w:p w14:paraId="06E7F426" w14:textId="77777777" w:rsidR="002C7E9A" w:rsidRPr="0029687F" w:rsidRDefault="002C7E9A" w:rsidP="00111614">
      <w:pPr>
        <w:pStyle w:val="4"/>
        <w:numPr>
          <w:ilvl w:val="3"/>
          <w:numId w:val="10"/>
        </w:numPr>
        <w:rPr>
          <w:rFonts w:ascii="Tahoma" w:hAnsi="Tahoma" w:cs="Tahoma"/>
          <w:szCs w:val="22"/>
          <w:lang w:val="el-GR"/>
        </w:rPr>
      </w:pPr>
      <w:bookmarkStart w:id="98" w:name="_Toc63940105"/>
      <w:r w:rsidRPr="0029687F">
        <w:rPr>
          <w:rFonts w:ascii="Tahoma" w:hAnsi="Tahoma" w:cs="Tahoma"/>
          <w:szCs w:val="22"/>
          <w:lang w:val="el-GR"/>
        </w:rPr>
        <w:t>Τεχνική Προσφορά</w:t>
      </w:r>
      <w:bookmarkEnd w:id="98"/>
    </w:p>
    <w:p w14:paraId="74B10B3A" w14:textId="194A645A" w:rsidR="008338F0" w:rsidRDefault="008338F0" w:rsidP="007A3AC0">
      <w:pPr>
        <w:rPr>
          <w:rFonts w:ascii="Tahoma" w:hAnsi="Tahoma" w:cs="Tahoma"/>
          <w:szCs w:val="22"/>
          <w:lang w:val="el-GR"/>
        </w:rPr>
      </w:pPr>
    </w:p>
    <w:p w14:paraId="6FDA1B7B" w14:textId="3BB3C157" w:rsidR="0003795C" w:rsidRPr="00BF4414" w:rsidRDefault="0003795C" w:rsidP="0003795C">
      <w:pPr>
        <w:pStyle w:val="Normal2"/>
        <w:rPr>
          <w:rFonts w:ascii="Tahoma" w:hAnsi="Tahoma" w:cs="Tahoma"/>
        </w:rPr>
      </w:pPr>
      <w:r w:rsidRPr="00BF4414">
        <w:rPr>
          <w:rFonts w:ascii="Tahoma" w:hAnsi="Tahoma" w:cs="Tahoma"/>
        </w:rPr>
        <w:t xml:space="preserve">H τεχνική προσφορά θα πρέπει να περιλαμβάνει όλα τα έγγραφα / στοιχεία που αναφέρονται αναλυτικά στο </w:t>
      </w:r>
      <w:r>
        <w:rPr>
          <w:rFonts w:ascii="Tahoma" w:hAnsi="Tahoma" w:cs="Tahoma"/>
          <w:color w:val="0000CC"/>
        </w:rPr>
        <w:fldChar w:fldCharType="begin"/>
      </w:r>
      <w:r>
        <w:rPr>
          <w:rFonts w:ascii="Tahoma" w:hAnsi="Tahoma" w:cs="Tahoma"/>
        </w:rPr>
        <w:instrText xml:space="preserve"> REF _Ref510087097 \h </w:instrText>
      </w:r>
      <w:r>
        <w:rPr>
          <w:rFonts w:ascii="Tahoma" w:hAnsi="Tahoma" w:cs="Tahoma"/>
          <w:color w:val="0000CC"/>
        </w:rPr>
      </w:r>
      <w:r>
        <w:rPr>
          <w:rFonts w:ascii="Tahoma" w:hAnsi="Tahoma" w:cs="Tahoma"/>
          <w:color w:val="0000CC"/>
        </w:rPr>
        <w:fldChar w:fldCharType="separate"/>
      </w:r>
      <w:r w:rsidR="002F65C2" w:rsidRPr="00FD05AB">
        <w:rPr>
          <w:rFonts w:ascii="Tahoma" w:hAnsi="Tahoma" w:cs="Tahoma"/>
        </w:rPr>
        <w:t xml:space="preserve">ΠΑΡΑΡΤΗΜΑ </w:t>
      </w:r>
      <w:r w:rsidR="002F65C2">
        <w:rPr>
          <w:rFonts w:ascii="Tahoma" w:hAnsi="Tahoma" w:cs="Tahoma"/>
        </w:rPr>
        <w:t>Ι</w:t>
      </w:r>
      <w:r w:rsidR="002F65C2" w:rsidRPr="0029687F">
        <w:rPr>
          <w:rFonts w:ascii="Tahoma" w:hAnsi="Tahoma" w:cs="Tahoma"/>
        </w:rPr>
        <w:t>V</w:t>
      </w:r>
      <w:r w:rsidR="002F65C2" w:rsidRPr="00FD05AB">
        <w:rPr>
          <w:rFonts w:ascii="Tahoma" w:hAnsi="Tahoma" w:cs="Tahoma"/>
        </w:rPr>
        <w:t xml:space="preserve"> – Υπόδειγμα Τεχνικής Προσφοράς</w:t>
      </w:r>
      <w:r>
        <w:rPr>
          <w:rFonts w:ascii="Tahoma" w:hAnsi="Tahoma" w:cs="Tahoma"/>
          <w:color w:val="0000CC"/>
        </w:rPr>
        <w:fldChar w:fldCharType="end"/>
      </w:r>
      <w:r w:rsidRPr="00BF4414">
        <w:rPr>
          <w:rFonts w:ascii="Tahoma" w:hAnsi="Tahoma" w:cs="Tahoma"/>
        </w:rPr>
        <w:t xml:space="preserve"> και να καλύπτει όλες τις απαιτήσεις και τις προδιαγραφές που έχουν τεθεί από την αναθέτουσα αρχή στο </w:t>
      </w:r>
      <w:r>
        <w:rPr>
          <w:rFonts w:ascii="Tahoma" w:hAnsi="Tahoma" w:cs="Tahoma"/>
          <w:color w:val="0000CC"/>
        </w:rPr>
        <w:fldChar w:fldCharType="begin"/>
      </w:r>
      <w:r>
        <w:rPr>
          <w:rFonts w:ascii="Tahoma" w:hAnsi="Tahoma" w:cs="Tahoma"/>
        </w:rPr>
        <w:instrText xml:space="preserve"> REF _Ref496625830 \h </w:instrText>
      </w:r>
      <w:r>
        <w:rPr>
          <w:rFonts w:ascii="Tahoma" w:hAnsi="Tahoma" w:cs="Tahoma"/>
          <w:color w:val="0000CC"/>
        </w:rPr>
      </w:r>
      <w:r>
        <w:rPr>
          <w:rFonts w:ascii="Tahoma" w:hAnsi="Tahoma" w:cs="Tahoma"/>
          <w:color w:val="0000CC"/>
        </w:rPr>
        <w:fldChar w:fldCharType="separate"/>
      </w:r>
      <w:r w:rsidR="002F65C2" w:rsidRPr="0029687F">
        <w:rPr>
          <w:rFonts w:ascii="Tahoma" w:hAnsi="Tahoma" w:cs="Tahoma"/>
        </w:rPr>
        <w:t>ΠΑΡΑΡΤΗΜΑ Ι – Αναλυτική Περιγραφή Φυσικού και Οικονομικού Αντικειμένου της Σύμβασης</w:t>
      </w:r>
      <w:r>
        <w:rPr>
          <w:rFonts w:ascii="Tahoma" w:hAnsi="Tahoma" w:cs="Tahoma"/>
          <w:color w:val="0000CC"/>
        </w:rPr>
        <w:fldChar w:fldCharType="end"/>
      </w:r>
      <w:r w:rsidRPr="00BF4414">
        <w:rPr>
          <w:rFonts w:ascii="Tahoma" w:hAnsi="Tahoma" w:cs="Tahoma"/>
        </w:rPr>
        <w:t xml:space="preserve">,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στα ως άνω Παραρτήματα. </w:t>
      </w:r>
    </w:p>
    <w:p w14:paraId="1D5D3127" w14:textId="58BC9CEB" w:rsidR="0003795C" w:rsidRDefault="0003795C" w:rsidP="0003795C">
      <w:pPr>
        <w:pStyle w:val="Normal2"/>
        <w:rPr>
          <w:rFonts w:ascii="Tahoma" w:hAnsi="Tahoma" w:cs="Tahoma"/>
        </w:rPr>
      </w:pPr>
      <w:r w:rsidRPr="00BF4414">
        <w:rPr>
          <w:rFonts w:ascii="Tahoma" w:hAnsi="Tahoma" w:cs="Tahoma"/>
        </w:rPr>
        <w:lastRenderedPageBreak/>
        <w:t xml:space="preserve">Ο προσφέρων επισυνάπτει στην προσφορά του, μέσω του Συστήματος ΕΣΗΔΗΣ </w:t>
      </w:r>
      <w:r w:rsidR="005020C6" w:rsidRPr="005020C6">
        <w:rPr>
          <w:rFonts w:ascii="Tahoma" w:hAnsi="Tahoma" w:cs="Tahoma"/>
        </w:rPr>
        <w:t xml:space="preserve">όλα τα απαιτούμενα αρχεία της Τεχνικής </w:t>
      </w:r>
      <w:r w:rsidR="005A00A9" w:rsidRPr="005020C6">
        <w:rPr>
          <w:rFonts w:ascii="Tahoma" w:hAnsi="Tahoma" w:cs="Tahoma"/>
        </w:rPr>
        <w:t>Προσφοράς</w:t>
      </w:r>
      <w:r w:rsidR="005020C6" w:rsidRPr="005020C6">
        <w:rPr>
          <w:rFonts w:ascii="Tahoma" w:hAnsi="Tahoma" w:cs="Tahoma"/>
        </w:rPr>
        <w:t xml:space="preserve">, κατά περίπτωση ψηφιακά υπογεγραμμένα, σύμφωνα με τα οριζόμενα στο άρθρο 2.4.2.5 της παρούσας. </w:t>
      </w:r>
    </w:p>
    <w:p w14:paraId="689272DE" w14:textId="003447C2" w:rsidR="00847481" w:rsidRDefault="00847481" w:rsidP="0003795C">
      <w:pPr>
        <w:pStyle w:val="Normal2"/>
        <w:rPr>
          <w:rFonts w:ascii="Tahoma" w:hAnsi="Tahoma" w:cs="Tahoma"/>
        </w:rPr>
      </w:pPr>
      <w:r w:rsidRPr="00847481">
        <w:rPr>
          <w:rFonts w:ascii="Tahoma" w:hAnsi="Tahoma" w:cs="Tahoma"/>
        </w:rPr>
        <w:t xml:space="preserve">Επισημαίνεται ότι 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σύμφωνα με το ΠΑΡΑΡΤΗΜΑ V – Υπόδειγμα Τεχνικής Προσφοράς της παρούσας Διακήρυξης (σε συμπιεσμένη μορφή και κατά προτίμηση σε ένα (1) αρχείο </w:t>
      </w:r>
      <w:proofErr w:type="spellStart"/>
      <w:r w:rsidRPr="00847481">
        <w:rPr>
          <w:rFonts w:ascii="Tahoma" w:hAnsi="Tahoma" w:cs="Tahoma"/>
        </w:rPr>
        <w:t>pdf</w:t>
      </w:r>
      <w:proofErr w:type="spellEnd"/>
      <w:r w:rsidRPr="00847481">
        <w:rPr>
          <w:rFonts w:ascii="Tahoma" w:hAnsi="Tahoma" w:cs="Tahoma"/>
        </w:rPr>
        <w:t>).</w:t>
      </w:r>
    </w:p>
    <w:p w14:paraId="1B335533" w14:textId="77777777" w:rsidR="0003795C" w:rsidRDefault="0003795C" w:rsidP="0003795C">
      <w:pPr>
        <w:pStyle w:val="Normal2"/>
        <w:rPr>
          <w:rFonts w:ascii="Tahoma" w:hAnsi="Tahoma" w:cs="Tahoma"/>
        </w:rPr>
      </w:pPr>
      <w:r w:rsidRPr="00BF4414">
        <w:rPr>
          <w:rFonts w:ascii="Tahoma" w:hAnsi="Tahoma" w:cs="Tahoma"/>
        </w:rPr>
        <w:t>Οι οικονομικοί φορείς αναφέρουν το τμήμα της σύμβασης που προτίθενται να αναθέσουν υπό μορφή υπεργολαβίας σε τρίτους, καθώς και τους υπεργολάβους που προτείνουν.</w:t>
      </w:r>
    </w:p>
    <w:p w14:paraId="553FE01F" w14:textId="77777777" w:rsidR="0003795C" w:rsidRPr="0029687F" w:rsidRDefault="0003795C" w:rsidP="007A3AC0">
      <w:pPr>
        <w:rPr>
          <w:rFonts w:ascii="Tahoma" w:hAnsi="Tahoma" w:cs="Tahoma"/>
          <w:szCs w:val="22"/>
          <w:lang w:val="el-GR"/>
        </w:rPr>
      </w:pPr>
    </w:p>
    <w:p w14:paraId="4708A5EF" w14:textId="77777777" w:rsidR="008338F0" w:rsidRPr="0029687F" w:rsidRDefault="003355E7" w:rsidP="00111614">
      <w:pPr>
        <w:pStyle w:val="4"/>
        <w:numPr>
          <w:ilvl w:val="2"/>
          <w:numId w:val="10"/>
        </w:numPr>
        <w:rPr>
          <w:rFonts w:ascii="Tahoma" w:hAnsi="Tahoma" w:cs="Tahoma"/>
          <w:szCs w:val="22"/>
          <w:lang w:val="el-GR"/>
        </w:rPr>
      </w:pPr>
      <w:bookmarkStart w:id="99" w:name="_Ref496542376"/>
      <w:bookmarkStart w:id="100" w:name="_Toc63940106"/>
      <w:r w:rsidRPr="0029687F">
        <w:rPr>
          <w:rFonts w:ascii="Tahoma" w:hAnsi="Tahoma" w:cs="Tahoma"/>
          <w:szCs w:val="22"/>
          <w:lang w:val="el-GR"/>
        </w:rPr>
        <w:t>Περιεχόμενα Φακέλου «Οικονομική Προσφορά» / Τρόπος σύνταξης και υποβολής οικονομικών προσφορών</w:t>
      </w:r>
      <w:bookmarkEnd w:id="99"/>
      <w:bookmarkEnd w:id="100"/>
    </w:p>
    <w:p w14:paraId="31D29106" w14:textId="1641EEFF" w:rsidR="001E3C20" w:rsidRDefault="001E3C20" w:rsidP="00422D27">
      <w:pPr>
        <w:autoSpaceDE w:val="0"/>
        <w:autoSpaceDN w:val="0"/>
        <w:adjustRightInd w:val="0"/>
        <w:spacing w:after="0" w:line="276" w:lineRule="auto"/>
        <w:rPr>
          <w:rFonts w:ascii="Tahoma" w:hAnsi="Tahoma" w:cs="Tahoma"/>
          <w:szCs w:val="22"/>
          <w:lang w:val="el-GR"/>
        </w:rPr>
      </w:pPr>
    </w:p>
    <w:p w14:paraId="2AEBA6F6" w14:textId="0F5C1CB9" w:rsidR="0003795C" w:rsidRPr="00BF4414" w:rsidRDefault="0003795C" w:rsidP="0003795C">
      <w:pPr>
        <w:pStyle w:val="Normal2"/>
        <w:rPr>
          <w:rFonts w:ascii="Tahoma" w:hAnsi="Tahoma" w:cs="Tahoma"/>
          <w:lang w:eastAsia="el-GR"/>
        </w:rPr>
      </w:pPr>
      <w:r w:rsidRPr="00BF4414">
        <w:rPr>
          <w:rFonts w:ascii="Tahoma" w:hAnsi="Tahoma" w:cs="Tahoma"/>
          <w:lang w:eastAsia="el-GR"/>
        </w:rPr>
        <w:t xml:space="preserve">Η Οικονομική Προσφορά συντάσσεται σύμφωνα με τα οριζόμενα στο </w:t>
      </w:r>
      <w:r>
        <w:rPr>
          <w:rFonts w:ascii="Tahoma" w:hAnsi="Tahoma" w:cs="Tahoma"/>
          <w:lang w:eastAsia="el-GR"/>
        </w:rPr>
        <w:fldChar w:fldCharType="begin"/>
      </w:r>
      <w:r>
        <w:rPr>
          <w:rFonts w:ascii="Tahoma" w:hAnsi="Tahoma" w:cs="Tahoma"/>
          <w:lang w:eastAsia="el-GR"/>
        </w:rPr>
        <w:instrText xml:space="preserve"> REF _Ref510087099 \h </w:instrText>
      </w:r>
      <w:r>
        <w:rPr>
          <w:rFonts w:ascii="Tahoma" w:hAnsi="Tahoma" w:cs="Tahoma"/>
          <w:lang w:eastAsia="el-GR"/>
        </w:rPr>
      </w:r>
      <w:r>
        <w:rPr>
          <w:rFonts w:ascii="Tahoma" w:hAnsi="Tahoma" w:cs="Tahoma"/>
          <w:lang w:eastAsia="el-GR"/>
        </w:rPr>
        <w:fldChar w:fldCharType="separate"/>
      </w:r>
      <w:r w:rsidR="002F65C2" w:rsidRPr="0029687F">
        <w:rPr>
          <w:rFonts w:ascii="Tahoma" w:hAnsi="Tahoma" w:cs="Tahoma"/>
        </w:rPr>
        <w:t>ΠΑΡΑΡΤΗΜΑ V – Υπόδειγμα Οικονομικής Προσφοράς</w:t>
      </w:r>
      <w:r>
        <w:rPr>
          <w:rFonts w:ascii="Tahoma" w:hAnsi="Tahoma" w:cs="Tahoma"/>
          <w:lang w:eastAsia="el-GR"/>
        </w:rPr>
        <w:fldChar w:fldCharType="end"/>
      </w:r>
      <w:r w:rsidRPr="00BF4414">
        <w:rPr>
          <w:rFonts w:ascii="Tahoma" w:hAnsi="Tahoma" w:cs="Tahoma"/>
          <w:lang w:eastAsia="el-GR"/>
        </w:rPr>
        <w:t xml:space="preserve"> της διακήρυξης</w:t>
      </w:r>
      <w:r w:rsidR="00B756BC">
        <w:rPr>
          <w:rFonts w:ascii="Tahoma" w:hAnsi="Tahoma" w:cs="Tahoma"/>
          <w:lang w:eastAsia="el-GR"/>
        </w:rPr>
        <w:t xml:space="preserve"> στον οποίον </w:t>
      </w:r>
      <w:r w:rsidR="00B756BC" w:rsidRPr="00BF4414">
        <w:rPr>
          <w:rFonts w:ascii="Tahoma" w:hAnsi="Tahoma" w:cs="Tahoma"/>
          <w:lang w:eastAsia="el-GR"/>
        </w:rPr>
        <w:t xml:space="preserve">συμπληρώνεται και ο χρόνος ισχύος της προσφοράς σύμφωνα με τις απαιτήσεις της παρ. </w:t>
      </w:r>
      <w:r w:rsidR="00B756BC">
        <w:rPr>
          <w:rFonts w:ascii="Tahoma" w:hAnsi="Tahoma" w:cs="Tahoma"/>
          <w:lang w:eastAsia="el-GR"/>
        </w:rPr>
        <w:t>2.4.5</w:t>
      </w:r>
      <w:r w:rsidR="00B756BC" w:rsidRPr="00BF4414">
        <w:rPr>
          <w:rFonts w:ascii="Tahoma" w:hAnsi="Tahoma" w:cs="Tahoma"/>
          <w:lang w:eastAsia="el-GR"/>
        </w:rPr>
        <w:t xml:space="preserve"> Χρόνος ισχύος των προσφορών</w:t>
      </w:r>
      <w:r w:rsidR="00B756BC">
        <w:rPr>
          <w:rFonts w:ascii="Tahoma" w:hAnsi="Tahoma" w:cs="Tahoma"/>
          <w:lang w:eastAsia="el-GR"/>
        </w:rPr>
        <w:t xml:space="preserve">. Εν συνεχεία το εν λόγω αρχείο υπογράφεται ψηφιακά και επισυνάπτεται στον </w:t>
      </w:r>
      <w:r w:rsidRPr="00BF4414">
        <w:rPr>
          <w:rFonts w:ascii="Tahoma" w:hAnsi="Tahoma" w:cs="Tahoma"/>
          <w:lang w:eastAsia="el-GR"/>
        </w:rPr>
        <w:t>(</w:t>
      </w:r>
      <w:proofErr w:type="spellStart"/>
      <w:r w:rsidRPr="00BF4414">
        <w:rPr>
          <w:rFonts w:ascii="Tahoma" w:hAnsi="Tahoma" w:cs="Tahoma"/>
          <w:lang w:eastAsia="el-GR"/>
        </w:rPr>
        <w:t>υπο</w:t>
      </w:r>
      <w:proofErr w:type="spellEnd"/>
      <w:r w:rsidRPr="00BF4414">
        <w:rPr>
          <w:rFonts w:ascii="Tahoma" w:hAnsi="Tahoma" w:cs="Tahoma"/>
          <w:lang w:eastAsia="el-GR"/>
        </w:rPr>
        <w:t>)</w:t>
      </w:r>
      <w:proofErr w:type="spellStart"/>
      <w:r w:rsidRPr="00BF4414">
        <w:rPr>
          <w:rFonts w:ascii="Tahoma" w:hAnsi="Tahoma" w:cs="Tahoma"/>
          <w:lang w:eastAsia="el-GR"/>
        </w:rPr>
        <w:t>φάκελλο</w:t>
      </w:r>
      <w:proofErr w:type="spellEnd"/>
      <w:r w:rsidRPr="00BF4414">
        <w:rPr>
          <w:rFonts w:ascii="Tahoma" w:hAnsi="Tahoma" w:cs="Tahoma"/>
          <w:lang w:eastAsia="el-GR"/>
        </w:rPr>
        <w:t xml:space="preserve"> “οικονομική προσφορά” </w:t>
      </w:r>
      <w:r w:rsidR="00B756BC">
        <w:rPr>
          <w:rFonts w:ascii="Tahoma" w:hAnsi="Tahoma" w:cs="Tahoma"/>
          <w:lang w:eastAsia="el-GR"/>
        </w:rPr>
        <w:t>του προσφέροντος.</w:t>
      </w:r>
      <w:r w:rsidRPr="00BF4414">
        <w:rPr>
          <w:rFonts w:ascii="Tahoma" w:hAnsi="Tahoma" w:cs="Tahoma"/>
          <w:lang w:eastAsia="el-GR"/>
        </w:rPr>
        <w:t xml:space="preserve"> </w:t>
      </w:r>
    </w:p>
    <w:p w14:paraId="78147829" w14:textId="56DCB69E" w:rsidR="00B756BC" w:rsidRPr="00BF4414" w:rsidRDefault="00B756BC" w:rsidP="00B756BC">
      <w:pPr>
        <w:pStyle w:val="Normal2"/>
        <w:rPr>
          <w:rFonts w:ascii="Tahoma" w:hAnsi="Tahoma" w:cs="Tahoma"/>
          <w:lang w:eastAsia="el-GR"/>
        </w:rPr>
      </w:pPr>
      <w:r w:rsidRPr="00BF4414">
        <w:rPr>
          <w:rFonts w:ascii="Tahoma" w:hAnsi="Tahoma" w:cs="Tahoma"/>
          <w:lang w:eastAsia="el-GR"/>
        </w:rPr>
        <w:t xml:space="preserve">Επιπλέον </w:t>
      </w:r>
      <w:r>
        <w:rPr>
          <w:rFonts w:ascii="Tahoma" w:hAnsi="Tahoma" w:cs="Tahoma"/>
          <w:lang w:eastAsia="el-GR"/>
        </w:rPr>
        <w:t>στον εν λόγω (</w:t>
      </w:r>
      <w:proofErr w:type="spellStart"/>
      <w:r>
        <w:rPr>
          <w:rFonts w:ascii="Tahoma" w:hAnsi="Tahoma" w:cs="Tahoma"/>
          <w:lang w:eastAsia="el-GR"/>
        </w:rPr>
        <w:t>υπο</w:t>
      </w:r>
      <w:proofErr w:type="spellEnd"/>
      <w:r>
        <w:rPr>
          <w:rFonts w:ascii="Tahoma" w:hAnsi="Tahoma" w:cs="Tahoma"/>
          <w:lang w:eastAsia="el-GR"/>
        </w:rPr>
        <w:t xml:space="preserve">)φάκελο </w:t>
      </w:r>
      <w:r w:rsidR="005A00A9">
        <w:rPr>
          <w:rFonts w:ascii="Tahoma" w:hAnsi="Tahoma" w:cs="Tahoma"/>
        </w:rPr>
        <w:t>υποβάλλεται</w:t>
      </w:r>
      <w:r>
        <w:rPr>
          <w:rFonts w:ascii="Tahoma" w:hAnsi="Tahoma" w:cs="Tahoma"/>
        </w:rPr>
        <w:t xml:space="preserve"> ηλεκτρονικά και το αρχείο που παράγεται από την ηλεκτρονική φόρμα του ΕΣΗΔΗΣ («Εκτύπωση» Οικονομικής Προσφοράς), ψηφιακά υπογεγραμμένο</w:t>
      </w:r>
      <w:r w:rsidRPr="00BF4414">
        <w:rPr>
          <w:rFonts w:ascii="Tahoma" w:hAnsi="Tahoma" w:cs="Tahoma"/>
          <w:lang w:eastAsia="el-GR"/>
        </w:rPr>
        <w:t>.</w:t>
      </w:r>
    </w:p>
    <w:p w14:paraId="60A8990A" w14:textId="77777777" w:rsidR="0003795C" w:rsidRPr="00BF4414" w:rsidRDefault="0003795C" w:rsidP="0003795C">
      <w:pPr>
        <w:pStyle w:val="Normal2"/>
        <w:rPr>
          <w:rFonts w:ascii="Tahoma" w:hAnsi="Tahoma" w:cs="Tahoma"/>
        </w:rPr>
      </w:pPr>
      <w:r w:rsidRPr="00BF4414">
        <w:rPr>
          <w:rFonts w:ascii="Tahoma" w:hAnsi="Tahoma" w:cs="Tahoma"/>
          <w:lang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 έγγραφα της σύμβασης</w:t>
      </w:r>
      <w:r w:rsidRPr="00BF4414">
        <w:rPr>
          <w:rStyle w:val="WW-FootnoteReference9"/>
          <w:rFonts w:ascii="Tahoma" w:hAnsi="Tahoma" w:cs="Tahoma"/>
          <w:lang w:eastAsia="el-GR"/>
        </w:rPr>
        <w:t>.</w:t>
      </w:r>
    </w:p>
    <w:p w14:paraId="3F040DDE" w14:textId="03FC7AFA" w:rsidR="0003795C" w:rsidRDefault="0003795C" w:rsidP="0003795C">
      <w:pPr>
        <w:pStyle w:val="Normal2"/>
        <w:rPr>
          <w:rFonts w:ascii="Tahoma" w:hAnsi="Tahoma" w:cs="Tahoma"/>
        </w:rPr>
      </w:pPr>
      <w:r w:rsidRPr="00BF4414">
        <w:rPr>
          <w:rFonts w:ascii="Tahoma" w:hAnsi="Tahoma" w:cs="Tahoma"/>
        </w:rPr>
        <w:t>Οι υπέρ τρίτων κρατήσεις υπόκεινται στο εκάστοτε ισχύον αναλογικό τέλος χαρτοσήμου 3% και στην επ’ αυτού εισφορά υπέρ ΟΓΑ 20%.</w:t>
      </w:r>
    </w:p>
    <w:p w14:paraId="1994D372" w14:textId="77777777" w:rsidR="0003795C" w:rsidRPr="00BF4414" w:rsidRDefault="0003795C" w:rsidP="0003795C">
      <w:pPr>
        <w:pStyle w:val="Normal2"/>
        <w:rPr>
          <w:rFonts w:ascii="Tahoma" w:hAnsi="Tahoma" w:cs="Tahoma"/>
        </w:rPr>
      </w:pPr>
      <w:r w:rsidRPr="00BF4414">
        <w:rPr>
          <w:rFonts w:ascii="Tahoma" w:hAnsi="Tahoma" w:cs="Tahoma"/>
        </w:rPr>
        <w:t xml:space="preserve">Επισημαίνεται ότι το εκάστοτε ποσοστό Φ.Π.Α. επί τοις εκατό, της ανωτέρω τιμής θα υπολογίζεται αυτόματα από το σύστημα. </w:t>
      </w:r>
    </w:p>
    <w:p w14:paraId="7D806F10" w14:textId="0230675B" w:rsidR="0003795C" w:rsidRDefault="0003795C" w:rsidP="0003795C">
      <w:pPr>
        <w:pStyle w:val="Normal2"/>
        <w:rPr>
          <w:rFonts w:ascii="Tahoma" w:hAnsi="Tahoma" w:cs="Tahoma"/>
        </w:rPr>
      </w:pPr>
      <w:r w:rsidRPr="00BF4414">
        <w:rPr>
          <w:rFonts w:ascii="Tahoma" w:hAnsi="Tahoma" w:cs="Tahoma"/>
        </w:rPr>
        <w:t xml:space="preserve">Οι προσφερόμενες τιμές είναι σταθερές καθ’ όλη τη διάρκεια της </w:t>
      </w:r>
      <w:r>
        <w:rPr>
          <w:rFonts w:ascii="Tahoma" w:hAnsi="Tahoma" w:cs="Tahoma"/>
        </w:rPr>
        <w:t>σύμβασης</w:t>
      </w:r>
      <w:r w:rsidRPr="00BF4414">
        <w:rPr>
          <w:rFonts w:ascii="Tahoma" w:hAnsi="Tahoma" w:cs="Tahoma"/>
        </w:rPr>
        <w:t xml:space="preserve"> και δεν αναπροσαρμόζονται.</w:t>
      </w:r>
    </w:p>
    <w:p w14:paraId="15F9C2E3" w14:textId="7FE900F8" w:rsidR="00B756BC" w:rsidRPr="00BF4414" w:rsidRDefault="00B756BC" w:rsidP="0003795C">
      <w:pPr>
        <w:pStyle w:val="Normal2"/>
        <w:rPr>
          <w:rFonts w:ascii="Tahoma" w:hAnsi="Tahoma" w:cs="Tahoma"/>
        </w:rPr>
      </w:pPr>
      <w:r>
        <w:rPr>
          <w:rFonts w:ascii="Tahoma" w:hAnsi="Tahoma" w:cs="Tahoma"/>
        </w:rPr>
        <w:t xml:space="preserve">Παραμένει επίσης σταθερή η κατανομή του συμβατικού τιμήματος ανά Πακέτο Εργασίας (ΠΕ), όπως αυτή αποτυπώνεται </w:t>
      </w:r>
      <w:r w:rsidRPr="00BF4414">
        <w:rPr>
          <w:rFonts w:ascii="Tahoma" w:hAnsi="Tahoma" w:cs="Tahoma"/>
          <w:lang w:eastAsia="el-GR"/>
        </w:rPr>
        <w:t xml:space="preserve">στο </w:t>
      </w:r>
      <w:r>
        <w:rPr>
          <w:rFonts w:ascii="Tahoma" w:hAnsi="Tahoma" w:cs="Tahoma"/>
          <w:lang w:eastAsia="el-GR"/>
        </w:rPr>
        <w:fldChar w:fldCharType="begin"/>
      </w:r>
      <w:r>
        <w:rPr>
          <w:rFonts w:ascii="Tahoma" w:hAnsi="Tahoma" w:cs="Tahoma"/>
          <w:lang w:eastAsia="el-GR"/>
        </w:rPr>
        <w:instrText xml:space="preserve"> REF _Ref510087099 \h </w:instrText>
      </w:r>
      <w:r>
        <w:rPr>
          <w:rFonts w:ascii="Tahoma" w:hAnsi="Tahoma" w:cs="Tahoma"/>
          <w:lang w:eastAsia="el-GR"/>
        </w:rPr>
      </w:r>
      <w:r>
        <w:rPr>
          <w:rFonts w:ascii="Tahoma" w:hAnsi="Tahoma" w:cs="Tahoma"/>
          <w:lang w:eastAsia="el-GR"/>
        </w:rPr>
        <w:fldChar w:fldCharType="separate"/>
      </w:r>
      <w:r w:rsidR="002F65C2" w:rsidRPr="0029687F">
        <w:rPr>
          <w:rFonts w:ascii="Tahoma" w:hAnsi="Tahoma" w:cs="Tahoma"/>
        </w:rPr>
        <w:t>ΠΑΡΑΡΤΗΜΑ V – Υπόδειγμα Οικονομικής Προσφοράς</w:t>
      </w:r>
      <w:r>
        <w:rPr>
          <w:rFonts w:ascii="Tahoma" w:hAnsi="Tahoma" w:cs="Tahoma"/>
          <w:lang w:eastAsia="el-GR"/>
        </w:rPr>
        <w:fldChar w:fldCharType="end"/>
      </w:r>
      <w:r w:rsidRPr="00BF4414">
        <w:rPr>
          <w:rFonts w:ascii="Tahoma" w:hAnsi="Tahoma" w:cs="Tahoma"/>
          <w:lang w:eastAsia="el-GR"/>
        </w:rPr>
        <w:t xml:space="preserve"> της διακήρυξης</w:t>
      </w:r>
      <w:r>
        <w:rPr>
          <w:rFonts w:ascii="Tahoma" w:hAnsi="Tahoma" w:cs="Tahoma"/>
          <w:lang w:eastAsia="el-GR"/>
        </w:rPr>
        <w:t>.</w:t>
      </w:r>
    </w:p>
    <w:p w14:paraId="4331B0EC" w14:textId="77777777" w:rsidR="0003795C" w:rsidRPr="00BF4414" w:rsidRDefault="0003795C" w:rsidP="0003795C">
      <w:pPr>
        <w:pStyle w:val="Normal2"/>
        <w:rPr>
          <w:rFonts w:ascii="Tahoma" w:hAnsi="Tahoma" w:cs="Tahoma"/>
        </w:rPr>
      </w:pPr>
      <w:r w:rsidRPr="00BF4414">
        <w:rPr>
          <w:rFonts w:ascii="Tahoma" w:hAnsi="Tahoma" w:cs="Tahoma"/>
        </w:rPr>
        <w:t>Ως απαράδεκτες θα απορρίπτονται προσφορές στις οποίες: α) δεν δίνεται τιμή σε ΕΥΡΩ ή που καθορίζεται σχέση ΕΥΡΩ προς ξένο νόμισμα, β) δεν προκύπτει με σαφήνεια η προσφερόμενη τιμή, με την επιφύλαξη της παρ. 4 του άρθρου 102 του ν. 4412/2016.</w:t>
      </w:r>
    </w:p>
    <w:p w14:paraId="7A7A6EA5" w14:textId="77777777" w:rsidR="0003795C" w:rsidRPr="0029687F" w:rsidRDefault="0003795C" w:rsidP="00422D27">
      <w:pPr>
        <w:autoSpaceDE w:val="0"/>
        <w:autoSpaceDN w:val="0"/>
        <w:adjustRightInd w:val="0"/>
        <w:spacing w:after="0" w:line="276" w:lineRule="auto"/>
        <w:rPr>
          <w:rFonts w:ascii="Tahoma" w:hAnsi="Tahoma" w:cs="Tahoma"/>
          <w:szCs w:val="22"/>
          <w:lang w:val="el-GR"/>
        </w:rPr>
      </w:pPr>
    </w:p>
    <w:p w14:paraId="476AC679" w14:textId="77777777" w:rsidR="008338F0" w:rsidRPr="0029687F" w:rsidRDefault="003355E7" w:rsidP="00111614">
      <w:pPr>
        <w:pStyle w:val="4"/>
        <w:numPr>
          <w:ilvl w:val="2"/>
          <w:numId w:val="10"/>
        </w:numPr>
        <w:rPr>
          <w:rFonts w:ascii="Tahoma" w:hAnsi="Tahoma" w:cs="Tahoma"/>
          <w:szCs w:val="22"/>
          <w:lang w:val="el-GR" w:eastAsia="el-GR"/>
        </w:rPr>
      </w:pPr>
      <w:bookmarkStart w:id="101" w:name="_Ref496542395"/>
      <w:bookmarkStart w:id="102" w:name="_Ref496542431"/>
      <w:bookmarkStart w:id="103" w:name="_Toc63940107"/>
      <w:r w:rsidRPr="0029687F">
        <w:rPr>
          <w:rFonts w:ascii="Tahoma" w:hAnsi="Tahoma" w:cs="Tahoma"/>
          <w:szCs w:val="22"/>
          <w:lang w:val="el-GR"/>
        </w:rPr>
        <w:t>Χρόνος ισχύος των προσφορών</w:t>
      </w:r>
      <w:bookmarkEnd w:id="101"/>
      <w:bookmarkEnd w:id="102"/>
      <w:bookmarkEnd w:id="103"/>
    </w:p>
    <w:p w14:paraId="664CDBA2" w14:textId="77777777" w:rsidR="00261C28" w:rsidRPr="00261C28" w:rsidRDefault="00261C28" w:rsidP="00261C28">
      <w:pPr>
        <w:rPr>
          <w:rFonts w:ascii="Tahoma" w:hAnsi="Tahoma" w:cs="Tahoma"/>
          <w:szCs w:val="22"/>
          <w:lang w:val="el-GR" w:eastAsia="el-GR"/>
        </w:rPr>
      </w:pPr>
      <w:r w:rsidRPr="00261C28">
        <w:rPr>
          <w:rFonts w:ascii="Tahoma" w:hAnsi="Tahoma" w:cs="Tahoma"/>
          <w:szCs w:val="22"/>
          <w:lang w:val="el-GR" w:eastAsia="el-GR"/>
        </w:rPr>
        <w:t>Οι υποβαλλόμενες προσφορές ισχύουν και δεσμεύουν τους οικονομικούς φορείς για διάστημα δώδεκα (12) μηνών από την επόμενη της καταληκτικής ημερομηνίας υποβολής τους.</w:t>
      </w:r>
    </w:p>
    <w:p w14:paraId="2D92C13A" w14:textId="77777777" w:rsidR="00261C28" w:rsidRPr="00261C28" w:rsidRDefault="00261C28" w:rsidP="00261C28">
      <w:pPr>
        <w:rPr>
          <w:rFonts w:ascii="Tahoma" w:hAnsi="Tahoma" w:cs="Tahoma"/>
          <w:szCs w:val="22"/>
          <w:lang w:val="el-GR" w:eastAsia="el-GR"/>
        </w:rPr>
      </w:pPr>
      <w:r w:rsidRPr="00261C28">
        <w:rPr>
          <w:rFonts w:ascii="Tahoma" w:hAnsi="Tahoma" w:cs="Tahoma"/>
          <w:szCs w:val="22"/>
          <w:lang w:val="el-GR" w:eastAsia="el-GR"/>
        </w:rPr>
        <w:t>Προσφορά η οποία ορίζει χρόνο ισχύος μικρότερο από τον ανωτέρω προβλεπόμενο απορρίπτεται.</w:t>
      </w:r>
    </w:p>
    <w:p w14:paraId="720B8CB5" w14:textId="62D4880A" w:rsidR="00261C28" w:rsidRPr="00261C28" w:rsidRDefault="00261C28" w:rsidP="00261C28">
      <w:pPr>
        <w:rPr>
          <w:rFonts w:ascii="Tahoma" w:hAnsi="Tahoma" w:cs="Tahoma"/>
          <w:szCs w:val="22"/>
          <w:lang w:val="el-GR" w:eastAsia="el-GR"/>
        </w:rPr>
      </w:pPr>
      <w:r w:rsidRPr="00261C28">
        <w:rPr>
          <w:rFonts w:ascii="Tahoma" w:hAnsi="Tahoma" w:cs="Tahoma"/>
          <w:szCs w:val="22"/>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την παράγραφο </w:t>
      </w:r>
      <w:r w:rsidR="00375781">
        <w:rPr>
          <w:rFonts w:ascii="Tahoma" w:hAnsi="Tahoma" w:cs="Tahoma"/>
          <w:szCs w:val="22"/>
          <w:lang w:val="el-GR" w:eastAsia="el-GR"/>
        </w:rPr>
        <w:lastRenderedPageBreak/>
        <w:fldChar w:fldCharType="begin"/>
      </w:r>
      <w:r>
        <w:rPr>
          <w:rFonts w:ascii="Tahoma" w:hAnsi="Tahoma" w:cs="Tahoma"/>
          <w:szCs w:val="22"/>
          <w:lang w:val="el-GR" w:eastAsia="el-GR"/>
        </w:rPr>
        <w:instrText xml:space="preserve"> REF _Ref496542081 \r \h </w:instrText>
      </w:r>
      <w:r w:rsidR="00375781">
        <w:rPr>
          <w:rFonts w:ascii="Tahoma" w:hAnsi="Tahoma" w:cs="Tahoma"/>
          <w:szCs w:val="22"/>
          <w:lang w:val="el-GR" w:eastAsia="el-GR"/>
        </w:rPr>
      </w:r>
      <w:r w:rsidR="00375781">
        <w:rPr>
          <w:rFonts w:ascii="Tahoma" w:hAnsi="Tahoma" w:cs="Tahoma"/>
          <w:szCs w:val="22"/>
          <w:lang w:val="el-GR" w:eastAsia="el-GR"/>
        </w:rPr>
        <w:fldChar w:fldCharType="separate"/>
      </w:r>
      <w:r w:rsidR="002F65C2">
        <w:rPr>
          <w:rFonts w:ascii="Tahoma" w:hAnsi="Tahoma" w:cs="Tahoma"/>
          <w:szCs w:val="22"/>
          <w:cs/>
          <w:lang w:val="el-GR" w:eastAsia="el-GR"/>
        </w:rPr>
        <w:t>‎</w:t>
      </w:r>
      <w:r w:rsidR="002F65C2">
        <w:rPr>
          <w:rFonts w:ascii="Tahoma" w:hAnsi="Tahoma" w:cs="Tahoma"/>
          <w:szCs w:val="22"/>
          <w:lang w:val="el-GR" w:eastAsia="el-GR"/>
        </w:rPr>
        <w:t>2.2.2</w:t>
      </w:r>
      <w:r w:rsidR="00375781">
        <w:rPr>
          <w:rFonts w:ascii="Tahoma" w:hAnsi="Tahoma" w:cs="Tahoma"/>
          <w:szCs w:val="22"/>
          <w:lang w:val="el-GR" w:eastAsia="el-GR"/>
        </w:rPr>
        <w:fldChar w:fldCharType="end"/>
      </w:r>
      <w:r w:rsidRPr="00261C28">
        <w:rPr>
          <w:rFonts w:ascii="Tahoma" w:hAnsi="Tahoma" w:cs="Tahoma"/>
          <w:szCs w:val="22"/>
          <w:lang w:val="el-GR" w:eastAsia="el-GR"/>
        </w:rPr>
        <w:t xml:space="preserve"> της παρούσας, κατ' ανώτατο όριο για χρονικό διάστημα ίσο με την προβλεπόμενη ως άνω αρχική διάρκεια.</w:t>
      </w:r>
    </w:p>
    <w:p w14:paraId="4021F643" w14:textId="1B49B6B3" w:rsidR="008338F0" w:rsidRDefault="00261C28" w:rsidP="00261C28">
      <w:pPr>
        <w:rPr>
          <w:rFonts w:ascii="Tahoma" w:hAnsi="Tahoma" w:cs="Tahoma"/>
          <w:szCs w:val="22"/>
          <w:lang w:val="el-GR" w:eastAsia="el-GR"/>
        </w:rPr>
      </w:pPr>
      <w:r w:rsidRPr="00261C28">
        <w:rPr>
          <w:rFonts w:ascii="Tahoma" w:hAnsi="Tahoma" w:cs="Tahoma"/>
          <w:szCs w:val="22"/>
          <w:lang w:val="el-GR" w:eastAsia="el-GR"/>
        </w:rPr>
        <w:t xml:space="preserve">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w:t>
      </w:r>
      <w:proofErr w:type="spellStart"/>
      <w:r w:rsidRPr="00261C28">
        <w:rPr>
          <w:rFonts w:ascii="Tahoma" w:hAnsi="Tahoma" w:cs="Tahoma"/>
          <w:szCs w:val="22"/>
          <w:lang w:val="el-GR" w:eastAsia="el-GR"/>
        </w:rPr>
        <w:t>παρέτειναν</w:t>
      </w:r>
      <w:proofErr w:type="spellEnd"/>
      <w:r w:rsidRPr="00261C28">
        <w:rPr>
          <w:rFonts w:ascii="Tahoma" w:hAnsi="Tahoma" w:cs="Tahoma"/>
          <w:szCs w:val="22"/>
          <w:lang w:val="el-GR" w:eastAsia="el-GR"/>
        </w:rPr>
        <w:t xml:space="preserve"> τις προσφορές τους και αποκλείονται οι λοιποί οικονομικοί φορείς. 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p>
    <w:p w14:paraId="75F2C086" w14:textId="2927FC88" w:rsidR="005F776C" w:rsidRPr="0029687F" w:rsidRDefault="005F776C" w:rsidP="00261C28">
      <w:pPr>
        <w:rPr>
          <w:rFonts w:ascii="Tahoma" w:hAnsi="Tahoma" w:cs="Tahoma"/>
          <w:szCs w:val="22"/>
          <w:lang w:val="el-GR"/>
        </w:rPr>
      </w:pPr>
      <w:r w:rsidRPr="005F776C">
        <w:rPr>
          <w:rFonts w:ascii="Tahoma" w:hAnsi="Tahoma" w:cs="Tahoma"/>
          <w:szCs w:val="22"/>
          <w:lang w:val="el-GR"/>
        </w:rPr>
        <w:t xml:space="preserve">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 Στην τελευταία περίπτωση, η διαδικασία συνεχίζεται με όσους </w:t>
      </w:r>
      <w:proofErr w:type="spellStart"/>
      <w:r w:rsidRPr="005F776C">
        <w:rPr>
          <w:rFonts w:ascii="Tahoma" w:hAnsi="Tahoma" w:cs="Tahoma"/>
          <w:szCs w:val="22"/>
          <w:lang w:val="el-GR"/>
        </w:rPr>
        <w:t>παράτειναν</w:t>
      </w:r>
      <w:proofErr w:type="spellEnd"/>
      <w:r w:rsidRPr="005F776C">
        <w:rPr>
          <w:rFonts w:ascii="Tahoma" w:hAnsi="Tahoma" w:cs="Tahoma"/>
          <w:szCs w:val="22"/>
          <w:lang w:val="el-GR"/>
        </w:rPr>
        <w:t xml:space="preserve"> τις προσφορές τους.</w:t>
      </w:r>
    </w:p>
    <w:p w14:paraId="71F14194" w14:textId="3E6DF93A" w:rsidR="008338F0" w:rsidRPr="0029687F" w:rsidRDefault="003355E7" w:rsidP="00111614">
      <w:pPr>
        <w:pStyle w:val="4"/>
        <w:numPr>
          <w:ilvl w:val="2"/>
          <w:numId w:val="10"/>
        </w:numPr>
        <w:rPr>
          <w:rFonts w:ascii="Tahoma" w:hAnsi="Tahoma" w:cs="Tahoma"/>
          <w:szCs w:val="22"/>
          <w:lang w:val="el-GR"/>
        </w:rPr>
      </w:pPr>
      <w:bookmarkStart w:id="104" w:name="_Toc63940108"/>
      <w:r w:rsidRPr="0029687F">
        <w:rPr>
          <w:rFonts w:ascii="Tahoma" w:hAnsi="Tahoma" w:cs="Tahoma"/>
          <w:szCs w:val="22"/>
          <w:lang w:val="el-GR"/>
        </w:rPr>
        <w:t>Λόγοι απόρριψης προσφορών</w:t>
      </w:r>
      <w:bookmarkEnd w:id="104"/>
    </w:p>
    <w:p w14:paraId="4F6DB16B" w14:textId="77777777" w:rsidR="00DE6525" w:rsidRPr="0029687F" w:rsidRDefault="00DE6525" w:rsidP="00DE6525">
      <w:pPr>
        <w:rPr>
          <w:rFonts w:ascii="Tahoma" w:hAnsi="Tahoma" w:cs="Tahoma"/>
          <w:szCs w:val="22"/>
          <w:lang w:val="el-GR"/>
        </w:rPr>
      </w:pPr>
      <w:r w:rsidRPr="0029687F">
        <w:rPr>
          <w:rFonts w:ascii="Tahoma" w:hAnsi="Tahoma" w:cs="Tahoma"/>
          <w:szCs w:val="22"/>
          <w:lang w:val="en-US"/>
        </w:rPr>
        <w:t>H</w:t>
      </w:r>
      <w:r w:rsidRPr="0029687F">
        <w:rPr>
          <w:rFonts w:ascii="Tahoma" w:hAnsi="Tahoma" w:cs="Tahoma"/>
          <w:szCs w:val="22"/>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3E3C2A04" w14:textId="02FAB464" w:rsidR="00DE6525" w:rsidRPr="0029687F" w:rsidRDefault="00DE6525" w:rsidP="00586C97">
      <w:pPr>
        <w:pStyle w:val="aff"/>
        <w:numPr>
          <w:ilvl w:val="0"/>
          <w:numId w:val="17"/>
        </w:numPr>
        <w:spacing w:before="120"/>
        <w:ind w:left="284" w:hanging="142"/>
        <w:contextualSpacing w:val="0"/>
        <w:rPr>
          <w:rFonts w:ascii="Tahoma" w:hAnsi="Tahoma" w:cs="Tahoma"/>
          <w:szCs w:val="22"/>
          <w:lang w:val="el-GR"/>
        </w:rPr>
      </w:pPr>
      <w:r w:rsidRPr="0029687F">
        <w:rPr>
          <w:rFonts w:ascii="Tahoma" w:hAnsi="Tahoma" w:cs="Tahoma"/>
          <w:szCs w:val="22"/>
          <w:lang w:val="el-GR"/>
        </w:rPr>
        <w:t xml:space="preserve">η οποία δεν υποβάλλεται εμπρόθεσμα, με τον τρόπο και με το περιεχόμενο που ορίζεται πιο πάνω και συγκεκριμένα στις παραγράφους </w:t>
      </w:r>
      <w:r w:rsidR="00CC06EB" w:rsidRPr="004514A0">
        <w:rPr>
          <w:rFonts w:ascii="Tahoma" w:hAnsi="Tahoma" w:cs="Tahoma"/>
          <w:szCs w:val="22"/>
          <w:lang w:val="el-GR"/>
        </w:rPr>
        <w:fldChar w:fldCharType="begin"/>
      </w:r>
      <w:r w:rsidR="00CC06EB" w:rsidRPr="004514A0">
        <w:rPr>
          <w:rFonts w:ascii="Tahoma" w:hAnsi="Tahoma" w:cs="Tahoma"/>
          <w:szCs w:val="22"/>
          <w:lang w:val="el-GR"/>
        </w:rPr>
        <w:instrText xml:space="preserve"> REF _Ref496542253 \r \h  \* MERGEFORMAT </w:instrText>
      </w:r>
      <w:r w:rsidR="00CC06EB" w:rsidRPr="004514A0">
        <w:rPr>
          <w:rFonts w:ascii="Tahoma" w:hAnsi="Tahoma" w:cs="Tahoma"/>
          <w:szCs w:val="22"/>
          <w:lang w:val="el-GR"/>
        </w:rPr>
      </w:r>
      <w:r w:rsidR="00CC06EB" w:rsidRPr="004514A0">
        <w:rPr>
          <w:rFonts w:ascii="Tahoma" w:hAnsi="Tahoma" w:cs="Tahoma"/>
          <w:szCs w:val="22"/>
          <w:lang w:val="el-GR"/>
        </w:rPr>
        <w:fldChar w:fldCharType="separate"/>
      </w:r>
      <w:r w:rsidR="002F65C2">
        <w:rPr>
          <w:rFonts w:ascii="Tahoma" w:hAnsi="Tahoma" w:cs="Tahoma"/>
          <w:szCs w:val="22"/>
          <w:cs/>
          <w:lang w:val="el-GR"/>
        </w:rPr>
        <w:t>‎</w:t>
      </w:r>
      <w:r w:rsidR="002F65C2">
        <w:rPr>
          <w:rFonts w:ascii="Tahoma" w:hAnsi="Tahoma" w:cs="Tahoma"/>
          <w:szCs w:val="22"/>
          <w:lang w:val="el-GR"/>
        </w:rPr>
        <w:t>2.4.1</w:t>
      </w:r>
      <w:r w:rsidR="00CC06EB" w:rsidRPr="004514A0">
        <w:rPr>
          <w:rFonts w:ascii="Tahoma" w:hAnsi="Tahoma" w:cs="Tahoma"/>
          <w:szCs w:val="22"/>
          <w:lang w:val="el-GR"/>
        </w:rPr>
        <w:fldChar w:fldCharType="end"/>
      </w:r>
      <w:r w:rsidRPr="0029687F">
        <w:rPr>
          <w:rFonts w:ascii="Tahoma" w:hAnsi="Tahoma" w:cs="Tahoma"/>
          <w:szCs w:val="22"/>
          <w:lang w:val="el-GR"/>
        </w:rPr>
        <w:t xml:space="preserve"> (Γενικοί όροι υποβολής προσφορών), </w:t>
      </w:r>
      <w:r w:rsidR="00CC06EB" w:rsidRPr="004514A0">
        <w:rPr>
          <w:rFonts w:ascii="Tahoma" w:hAnsi="Tahoma" w:cs="Tahoma"/>
          <w:szCs w:val="22"/>
          <w:lang w:val="el-GR"/>
        </w:rPr>
        <w:fldChar w:fldCharType="begin"/>
      </w:r>
      <w:r w:rsidR="00CC06EB" w:rsidRPr="004514A0">
        <w:rPr>
          <w:rFonts w:ascii="Tahoma" w:hAnsi="Tahoma" w:cs="Tahoma"/>
          <w:szCs w:val="22"/>
          <w:lang w:val="el-GR"/>
        </w:rPr>
        <w:instrText xml:space="preserve"> REF _Ref496542299 \r \h  \* MERGEFORMAT </w:instrText>
      </w:r>
      <w:r w:rsidR="00CC06EB" w:rsidRPr="004514A0">
        <w:rPr>
          <w:rFonts w:ascii="Tahoma" w:hAnsi="Tahoma" w:cs="Tahoma"/>
          <w:szCs w:val="22"/>
          <w:lang w:val="el-GR"/>
        </w:rPr>
      </w:r>
      <w:r w:rsidR="00CC06EB" w:rsidRPr="004514A0">
        <w:rPr>
          <w:rFonts w:ascii="Tahoma" w:hAnsi="Tahoma" w:cs="Tahoma"/>
          <w:szCs w:val="22"/>
          <w:lang w:val="el-GR"/>
        </w:rPr>
        <w:fldChar w:fldCharType="separate"/>
      </w:r>
      <w:r w:rsidR="002F65C2">
        <w:rPr>
          <w:rFonts w:ascii="Tahoma" w:hAnsi="Tahoma" w:cs="Tahoma"/>
          <w:szCs w:val="22"/>
          <w:cs/>
          <w:lang w:val="el-GR"/>
        </w:rPr>
        <w:t>‎</w:t>
      </w:r>
      <w:r w:rsidR="002F65C2">
        <w:rPr>
          <w:rFonts w:ascii="Tahoma" w:hAnsi="Tahoma" w:cs="Tahoma"/>
          <w:szCs w:val="22"/>
          <w:lang w:val="el-GR"/>
        </w:rPr>
        <w:t>2.4.2</w:t>
      </w:r>
      <w:r w:rsidR="00CC06EB" w:rsidRPr="004514A0">
        <w:rPr>
          <w:rFonts w:ascii="Tahoma" w:hAnsi="Tahoma" w:cs="Tahoma"/>
          <w:szCs w:val="22"/>
          <w:lang w:val="el-GR"/>
        </w:rPr>
        <w:fldChar w:fldCharType="end"/>
      </w:r>
      <w:r w:rsidRPr="0029687F">
        <w:rPr>
          <w:rFonts w:ascii="Tahoma" w:hAnsi="Tahoma" w:cs="Tahoma"/>
          <w:szCs w:val="22"/>
          <w:lang w:val="el-GR"/>
        </w:rPr>
        <w:t xml:space="preserve"> (Χρόνος και τρόπος υποβολής προσφορών), </w:t>
      </w:r>
      <w:r w:rsidR="00CC06EB" w:rsidRPr="004514A0">
        <w:rPr>
          <w:rFonts w:ascii="Tahoma" w:hAnsi="Tahoma" w:cs="Tahoma"/>
          <w:szCs w:val="22"/>
          <w:lang w:val="el-GR"/>
        </w:rPr>
        <w:fldChar w:fldCharType="begin"/>
      </w:r>
      <w:r w:rsidR="00CC06EB" w:rsidRPr="004514A0">
        <w:rPr>
          <w:rFonts w:ascii="Tahoma" w:hAnsi="Tahoma" w:cs="Tahoma"/>
          <w:szCs w:val="22"/>
          <w:lang w:val="el-GR"/>
        </w:rPr>
        <w:instrText xml:space="preserve"> REF _Ref496542340 \r \h  \* MERGEFORMAT </w:instrText>
      </w:r>
      <w:r w:rsidR="00CC06EB" w:rsidRPr="004514A0">
        <w:rPr>
          <w:rFonts w:ascii="Tahoma" w:hAnsi="Tahoma" w:cs="Tahoma"/>
          <w:szCs w:val="22"/>
          <w:lang w:val="el-GR"/>
        </w:rPr>
      </w:r>
      <w:r w:rsidR="00CC06EB" w:rsidRPr="004514A0">
        <w:rPr>
          <w:rFonts w:ascii="Tahoma" w:hAnsi="Tahoma" w:cs="Tahoma"/>
          <w:szCs w:val="22"/>
          <w:lang w:val="el-GR"/>
        </w:rPr>
        <w:fldChar w:fldCharType="separate"/>
      </w:r>
      <w:r w:rsidR="002F65C2">
        <w:rPr>
          <w:rFonts w:ascii="Tahoma" w:hAnsi="Tahoma" w:cs="Tahoma"/>
          <w:szCs w:val="22"/>
          <w:cs/>
          <w:lang w:val="el-GR"/>
        </w:rPr>
        <w:t>‎</w:t>
      </w:r>
      <w:r w:rsidR="002F65C2">
        <w:rPr>
          <w:rFonts w:ascii="Tahoma" w:hAnsi="Tahoma" w:cs="Tahoma"/>
          <w:szCs w:val="22"/>
          <w:lang w:val="el-GR"/>
        </w:rPr>
        <w:t>2.4.3</w:t>
      </w:r>
      <w:r w:rsidR="00CC06EB" w:rsidRPr="004514A0">
        <w:rPr>
          <w:rFonts w:ascii="Tahoma" w:hAnsi="Tahoma" w:cs="Tahoma"/>
          <w:szCs w:val="22"/>
          <w:lang w:val="el-GR"/>
        </w:rPr>
        <w:fldChar w:fldCharType="end"/>
      </w:r>
      <w:r w:rsidRPr="0029687F">
        <w:rPr>
          <w:rFonts w:ascii="Tahoma" w:hAnsi="Tahoma" w:cs="Tahoma"/>
          <w:szCs w:val="22"/>
          <w:lang w:val="el-GR"/>
        </w:rPr>
        <w:t xml:space="preserve"> (Περιεχόμενο φακέλων δικαιολογητικών συμμετοχής, τεχνικής προσφοράς), </w:t>
      </w:r>
      <w:r w:rsidR="00CC06EB" w:rsidRPr="004514A0">
        <w:rPr>
          <w:rFonts w:ascii="Tahoma" w:hAnsi="Tahoma" w:cs="Tahoma"/>
          <w:szCs w:val="22"/>
          <w:lang w:val="el-GR"/>
        </w:rPr>
        <w:fldChar w:fldCharType="begin"/>
      </w:r>
      <w:r w:rsidR="00CC06EB" w:rsidRPr="004514A0">
        <w:rPr>
          <w:rFonts w:ascii="Tahoma" w:hAnsi="Tahoma" w:cs="Tahoma"/>
          <w:szCs w:val="22"/>
          <w:lang w:val="el-GR"/>
        </w:rPr>
        <w:instrText xml:space="preserve"> REF _Ref496542376 \r \h  \* MERGEFORMAT </w:instrText>
      </w:r>
      <w:r w:rsidR="00CC06EB" w:rsidRPr="004514A0">
        <w:rPr>
          <w:rFonts w:ascii="Tahoma" w:hAnsi="Tahoma" w:cs="Tahoma"/>
          <w:szCs w:val="22"/>
          <w:lang w:val="el-GR"/>
        </w:rPr>
      </w:r>
      <w:r w:rsidR="00CC06EB" w:rsidRPr="004514A0">
        <w:rPr>
          <w:rFonts w:ascii="Tahoma" w:hAnsi="Tahoma" w:cs="Tahoma"/>
          <w:szCs w:val="22"/>
          <w:lang w:val="el-GR"/>
        </w:rPr>
        <w:fldChar w:fldCharType="separate"/>
      </w:r>
      <w:r w:rsidR="002F65C2">
        <w:rPr>
          <w:rFonts w:ascii="Tahoma" w:hAnsi="Tahoma" w:cs="Tahoma"/>
          <w:szCs w:val="22"/>
          <w:cs/>
          <w:lang w:val="el-GR"/>
        </w:rPr>
        <w:t>‎</w:t>
      </w:r>
      <w:r w:rsidR="002F65C2">
        <w:rPr>
          <w:rFonts w:ascii="Tahoma" w:hAnsi="Tahoma" w:cs="Tahoma"/>
          <w:szCs w:val="22"/>
          <w:lang w:val="el-GR"/>
        </w:rPr>
        <w:t>2.4.4</w:t>
      </w:r>
      <w:r w:rsidR="00CC06EB" w:rsidRPr="004514A0">
        <w:rPr>
          <w:rFonts w:ascii="Tahoma" w:hAnsi="Tahoma" w:cs="Tahoma"/>
          <w:szCs w:val="22"/>
          <w:lang w:val="el-GR"/>
        </w:rPr>
        <w:fldChar w:fldCharType="end"/>
      </w:r>
      <w:r w:rsidRPr="0029687F">
        <w:rPr>
          <w:rFonts w:ascii="Tahoma" w:hAnsi="Tahoma" w:cs="Tahoma"/>
          <w:szCs w:val="22"/>
          <w:lang w:val="el-GR"/>
        </w:rPr>
        <w:t xml:space="preserve"> (Περιεχόμενο φακέλου οικονομικής προσφοράς, τρόπος σύνταξης και </w:t>
      </w:r>
      <w:r w:rsidR="00043D44" w:rsidRPr="0029687F">
        <w:rPr>
          <w:rFonts w:ascii="Tahoma" w:hAnsi="Tahoma" w:cs="Tahoma"/>
          <w:szCs w:val="22"/>
          <w:lang w:val="el-GR"/>
        </w:rPr>
        <w:t>υποβολής οικονομικών προσφορών)</w:t>
      </w:r>
      <w:r w:rsidRPr="0029687F">
        <w:rPr>
          <w:rFonts w:ascii="Tahoma" w:hAnsi="Tahoma" w:cs="Tahoma"/>
          <w:szCs w:val="22"/>
          <w:lang w:val="el-GR"/>
        </w:rPr>
        <w:t xml:space="preserve">, </w:t>
      </w:r>
      <w:r w:rsidR="00CC06EB" w:rsidRPr="004514A0">
        <w:rPr>
          <w:rFonts w:ascii="Tahoma" w:hAnsi="Tahoma" w:cs="Tahoma"/>
          <w:szCs w:val="22"/>
          <w:lang w:val="el-GR"/>
        </w:rPr>
        <w:fldChar w:fldCharType="begin"/>
      </w:r>
      <w:r w:rsidR="00CC06EB" w:rsidRPr="004514A0">
        <w:rPr>
          <w:rFonts w:ascii="Tahoma" w:hAnsi="Tahoma" w:cs="Tahoma"/>
          <w:szCs w:val="22"/>
          <w:lang w:val="el-GR"/>
        </w:rPr>
        <w:instrText xml:space="preserve"> REF _Ref496542395 \r \h  \* MERGEFORMAT </w:instrText>
      </w:r>
      <w:r w:rsidR="00CC06EB" w:rsidRPr="004514A0">
        <w:rPr>
          <w:rFonts w:ascii="Tahoma" w:hAnsi="Tahoma" w:cs="Tahoma"/>
          <w:szCs w:val="22"/>
          <w:lang w:val="el-GR"/>
        </w:rPr>
      </w:r>
      <w:r w:rsidR="00CC06EB" w:rsidRPr="004514A0">
        <w:rPr>
          <w:rFonts w:ascii="Tahoma" w:hAnsi="Tahoma" w:cs="Tahoma"/>
          <w:szCs w:val="22"/>
          <w:lang w:val="el-GR"/>
        </w:rPr>
        <w:fldChar w:fldCharType="separate"/>
      </w:r>
      <w:r w:rsidR="002F65C2">
        <w:rPr>
          <w:rFonts w:ascii="Tahoma" w:hAnsi="Tahoma" w:cs="Tahoma"/>
          <w:szCs w:val="22"/>
          <w:cs/>
          <w:lang w:val="el-GR"/>
        </w:rPr>
        <w:t>‎</w:t>
      </w:r>
      <w:r w:rsidR="002F65C2">
        <w:rPr>
          <w:rFonts w:ascii="Tahoma" w:hAnsi="Tahoma" w:cs="Tahoma"/>
          <w:szCs w:val="22"/>
          <w:lang w:val="el-GR"/>
        </w:rPr>
        <w:t>2.4.5</w:t>
      </w:r>
      <w:r w:rsidR="00CC06EB" w:rsidRPr="004514A0">
        <w:rPr>
          <w:rFonts w:ascii="Tahoma" w:hAnsi="Tahoma" w:cs="Tahoma"/>
          <w:szCs w:val="22"/>
          <w:lang w:val="el-GR"/>
        </w:rPr>
        <w:fldChar w:fldCharType="end"/>
      </w:r>
      <w:r w:rsidRPr="0029687F">
        <w:rPr>
          <w:rFonts w:ascii="Tahoma" w:hAnsi="Tahoma" w:cs="Tahoma"/>
          <w:szCs w:val="22"/>
          <w:lang w:val="el-GR"/>
        </w:rPr>
        <w:t xml:space="preserve"> (Χρόνος ισχύος προσφορών), </w:t>
      </w:r>
      <w:r w:rsidR="00CC06EB" w:rsidRPr="004514A0">
        <w:rPr>
          <w:rFonts w:ascii="Tahoma" w:hAnsi="Tahoma" w:cs="Tahoma"/>
          <w:szCs w:val="22"/>
          <w:lang w:val="el-GR"/>
        </w:rPr>
        <w:fldChar w:fldCharType="begin"/>
      </w:r>
      <w:r w:rsidR="00CC06EB" w:rsidRPr="004514A0">
        <w:rPr>
          <w:rFonts w:ascii="Tahoma" w:hAnsi="Tahoma" w:cs="Tahoma"/>
          <w:szCs w:val="22"/>
          <w:lang w:val="el-GR"/>
        </w:rPr>
        <w:instrText xml:space="preserve"> REF _Ref496542534 \r \h  \* MERGEFORMAT </w:instrText>
      </w:r>
      <w:r w:rsidR="00CC06EB" w:rsidRPr="004514A0">
        <w:rPr>
          <w:rFonts w:ascii="Tahoma" w:hAnsi="Tahoma" w:cs="Tahoma"/>
          <w:szCs w:val="22"/>
          <w:lang w:val="el-GR"/>
        </w:rPr>
      </w:r>
      <w:r w:rsidR="00CC06EB" w:rsidRPr="004514A0">
        <w:rPr>
          <w:rFonts w:ascii="Tahoma" w:hAnsi="Tahoma" w:cs="Tahoma"/>
          <w:szCs w:val="22"/>
          <w:lang w:val="el-GR"/>
        </w:rPr>
        <w:fldChar w:fldCharType="separate"/>
      </w:r>
      <w:r w:rsidR="002F65C2">
        <w:rPr>
          <w:rFonts w:ascii="Tahoma" w:hAnsi="Tahoma" w:cs="Tahoma"/>
          <w:szCs w:val="22"/>
          <w:cs/>
          <w:lang w:val="el-GR"/>
        </w:rPr>
        <w:t>‎</w:t>
      </w:r>
      <w:r w:rsidR="002F65C2">
        <w:rPr>
          <w:rFonts w:ascii="Tahoma" w:hAnsi="Tahoma" w:cs="Tahoma"/>
          <w:szCs w:val="22"/>
          <w:lang w:val="el-GR"/>
        </w:rPr>
        <w:t>3.1</w:t>
      </w:r>
      <w:r w:rsidR="00CC06EB" w:rsidRPr="004514A0">
        <w:rPr>
          <w:rFonts w:ascii="Tahoma" w:hAnsi="Tahoma" w:cs="Tahoma"/>
          <w:szCs w:val="22"/>
          <w:lang w:val="el-GR"/>
        </w:rPr>
        <w:fldChar w:fldCharType="end"/>
      </w:r>
      <w:r w:rsidRPr="0029687F">
        <w:rPr>
          <w:rFonts w:ascii="Tahoma" w:hAnsi="Tahoma" w:cs="Tahoma"/>
          <w:szCs w:val="22"/>
          <w:lang w:val="el-GR"/>
        </w:rPr>
        <w:t xml:space="preserve"> (Αποσφράγιση και αξιολόγηση προσφορών), </w:t>
      </w:r>
      <w:r w:rsidR="00CC06EB" w:rsidRPr="004514A0">
        <w:rPr>
          <w:rFonts w:ascii="Tahoma" w:hAnsi="Tahoma" w:cs="Tahoma"/>
          <w:szCs w:val="22"/>
          <w:lang w:val="el-GR"/>
        </w:rPr>
        <w:fldChar w:fldCharType="begin"/>
      </w:r>
      <w:r w:rsidR="00CC06EB" w:rsidRPr="004514A0">
        <w:rPr>
          <w:rFonts w:ascii="Tahoma" w:hAnsi="Tahoma" w:cs="Tahoma"/>
          <w:szCs w:val="22"/>
          <w:lang w:val="el-GR"/>
        </w:rPr>
        <w:instrText xml:space="preserve"> REF _Ref496542592 \r \h  \* MERGEFORMAT </w:instrText>
      </w:r>
      <w:r w:rsidR="00CC06EB" w:rsidRPr="004514A0">
        <w:rPr>
          <w:rFonts w:ascii="Tahoma" w:hAnsi="Tahoma" w:cs="Tahoma"/>
          <w:szCs w:val="22"/>
          <w:lang w:val="el-GR"/>
        </w:rPr>
      </w:r>
      <w:r w:rsidR="00CC06EB" w:rsidRPr="004514A0">
        <w:rPr>
          <w:rFonts w:ascii="Tahoma" w:hAnsi="Tahoma" w:cs="Tahoma"/>
          <w:szCs w:val="22"/>
          <w:lang w:val="el-GR"/>
        </w:rPr>
        <w:fldChar w:fldCharType="separate"/>
      </w:r>
      <w:r w:rsidR="002F65C2">
        <w:rPr>
          <w:rFonts w:ascii="Tahoma" w:hAnsi="Tahoma" w:cs="Tahoma"/>
          <w:szCs w:val="22"/>
          <w:cs/>
          <w:lang w:val="el-GR"/>
        </w:rPr>
        <w:t>‎</w:t>
      </w:r>
      <w:r w:rsidR="002F65C2">
        <w:rPr>
          <w:rFonts w:ascii="Tahoma" w:hAnsi="Tahoma" w:cs="Tahoma"/>
          <w:szCs w:val="22"/>
          <w:lang w:val="el-GR"/>
        </w:rPr>
        <w:t>3.2</w:t>
      </w:r>
      <w:r w:rsidR="00CC06EB" w:rsidRPr="004514A0">
        <w:rPr>
          <w:rFonts w:ascii="Tahoma" w:hAnsi="Tahoma" w:cs="Tahoma"/>
          <w:szCs w:val="22"/>
          <w:lang w:val="el-GR"/>
        </w:rPr>
        <w:fldChar w:fldCharType="end"/>
      </w:r>
      <w:r w:rsidRPr="0029687F">
        <w:rPr>
          <w:rFonts w:ascii="Tahoma" w:hAnsi="Tahoma" w:cs="Tahoma"/>
          <w:szCs w:val="22"/>
          <w:lang w:val="el-GR"/>
        </w:rPr>
        <w:t xml:space="preserve"> (Πρόσκληση υποβολής δικαιολογητικών προσωρινού αναδόχου) της παρούσας,</w:t>
      </w:r>
    </w:p>
    <w:p w14:paraId="2524B49F" w14:textId="47D32FD3" w:rsidR="00DE6525" w:rsidRPr="0029687F" w:rsidRDefault="00DE6525" w:rsidP="00586C97">
      <w:pPr>
        <w:pStyle w:val="aff"/>
        <w:numPr>
          <w:ilvl w:val="0"/>
          <w:numId w:val="17"/>
        </w:numPr>
        <w:spacing w:before="120"/>
        <w:ind w:left="284" w:hanging="142"/>
        <w:contextualSpacing w:val="0"/>
        <w:rPr>
          <w:rFonts w:ascii="Tahoma" w:hAnsi="Tahoma" w:cs="Tahoma"/>
          <w:szCs w:val="22"/>
          <w:lang w:val="el-GR"/>
        </w:rPr>
      </w:pPr>
      <w:r w:rsidRPr="0029687F">
        <w:rPr>
          <w:rFonts w:ascii="Tahoma" w:hAnsi="Tahoma" w:cs="Tahoma"/>
          <w:szCs w:val="22"/>
          <w:lang w:val="el-GR"/>
        </w:rPr>
        <w:t xml:space="preserve">η οποία περιέχει ατέλειες, ελλείψεις, ασάφειες ή σφάλματα, εφόσον αυτά δεν επιδέχονται συμπλήρωση ή διόρθωση ή εφόσον επιδέχονται συμπλήρωση ή διόρθωση, δεν έχουν αποκατασταθεί κατά την αποσαφήνιση και την συμπλήρωσή της σύμφωνα με την παράγραφο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496542486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2F65C2" w:rsidRPr="002F65C2">
        <w:rPr>
          <w:rFonts w:ascii="Tahoma" w:hAnsi="Tahoma" w:cs="Tahoma"/>
          <w:szCs w:val="22"/>
          <w:cs/>
          <w:lang w:val="el-GR"/>
        </w:rPr>
        <w:t>‎</w:t>
      </w:r>
      <w:r w:rsidR="002F65C2">
        <w:rPr>
          <w:lang w:val="el-GR"/>
        </w:rPr>
        <w:t>3.1.1</w:t>
      </w:r>
      <w:r w:rsidR="00CC06EB">
        <w:fldChar w:fldCharType="end"/>
      </w:r>
      <w:r w:rsidRPr="0029687F">
        <w:rPr>
          <w:rFonts w:ascii="Tahoma" w:hAnsi="Tahoma" w:cs="Tahoma"/>
          <w:szCs w:val="22"/>
          <w:lang w:val="el-GR"/>
        </w:rPr>
        <w:t xml:space="preserve"> της παρούσης διακήρυξης,</w:t>
      </w:r>
    </w:p>
    <w:p w14:paraId="0C31F116" w14:textId="725B20CC" w:rsidR="00DE6525" w:rsidRPr="0029687F" w:rsidRDefault="00DE6525" w:rsidP="00586C97">
      <w:pPr>
        <w:pStyle w:val="aff"/>
        <w:numPr>
          <w:ilvl w:val="0"/>
          <w:numId w:val="17"/>
        </w:numPr>
        <w:spacing w:before="120"/>
        <w:ind w:left="284" w:hanging="142"/>
        <w:contextualSpacing w:val="0"/>
        <w:rPr>
          <w:rFonts w:ascii="Tahoma" w:hAnsi="Tahoma" w:cs="Tahoma"/>
          <w:szCs w:val="22"/>
          <w:lang w:val="el-GR"/>
        </w:rPr>
      </w:pPr>
      <w:r w:rsidRPr="0029687F">
        <w:rPr>
          <w:rFonts w:ascii="Tahoma" w:hAnsi="Tahoma" w:cs="Tahoma"/>
          <w:szCs w:val="22"/>
          <w:lang w:val="el-GR"/>
        </w:rPr>
        <w:t xml:space="preserve">για την οποία ο προσφέρων δεν έχει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496542486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2F65C2" w:rsidRPr="002F65C2">
        <w:rPr>
          <w:rFonts w:ascii="Tahoma" w:hAnsi="Tahoma" w:cs="Tahoma"/>
          <w:szCs w:val="22"/>
          <w:cs/>
          <w:lang w:val="el-GR"/>
        </w:rPr>
        <w:t>‎</w:t>
      </w:r>
      <w:r w:rsidR="002F65C2">
        <w:rPr>
          <w:lang w:val="el-GR"/>
        </w:rPr>
        <w:t>3.1.1</w:t>
      </w:r>
      <w:r w:rsidR="00CC06EB">
        <w:fldChar w:fldCharType="end"/>
      </w:r>
      <w:r w:rsidRPr="0029687F">
        <w:rPr>
          <w:rFonts w:ascii="Tahoma" w:hAnsi="Tahoma" w:cs="Tahoma"/>
          <w:szCs w:val="22"/>
          <w:lang w:val="el-GR"/>
        </w:rPr>
        <w:t>. της παρούσας και το άρθρο 102 του ν. 4412/2016,</w:t>
      </w:r>
    </w:p>
    <w:p w14:paraId="72FA8ABE" w14:textId="77777777" w:rsidR="00DE6525" w:rsidRPr="00D37F23" w:rsidRDefault="00DE6525" w:rsidP="00586C97">
      <w:pPr>
        <w:pStyle w:val="aff"/>
        <w:numPr>
          <w:ilvl w:val="0"/>
          <w:numId w:val="17"/>
        </w:numPr>
        <w:spacing w:before="120"/>
        <w:ind w:left="284" w:hanging="142"/>
        <w:contextualSpacing w:val="0"/>
        <w:rPr>
          <w:rFonts w:ascii="Tahoma" w:hAnsi="Tahoma" w:cs="Tahoma"/>
          <w:szCs w:val="22"/>
          <w:lang w:val="el-GR"/>
        </w:rPr>
      </w:pPr>
      <w:r w:rsidRPr="0029687F">
        <w:rPr>
          <w:rFonts w:ascii="Tahoma" w:hAnsi="Tahoma" w:cs="Tahoma"/>
          <w:szCs w:val="22"/>
          <w:lang w:val="el-GR"/>
        </w:rPr>
        <w:t>η οποία είναι εναλλακτική προσφορά</w:t>
      </w:r>
      <w:r w:rsidR="00433E35" w:rsidRPr="00D37F23">
        <w:rPr>
          <w:rFonts w:ascii="Tahoma" w:hAnsi="Tahoma" w:cs="Tahoma"/>
          <w:szCs w:val="22"/>
          <w:lang w:val="el-GR"/>
        </w:rPr>
        <w:t xml:space="preserve">. </w:t>
      </w:r>
    </w:p>
    <w:p w14:paraId="10A98C3E" w14:textId="61439EB4" w:rsidR="00DE6525" w:rsidRPr="0029687F" w:rsidRDefault="00DE6525" w:rsidP="00586C97">
      <w:pPr>
        <w:pStyle w:val="aff"/>
        <w:numPr>
          <w:ilvl w:val="0"/>
          <w:numId w:val="17"/>
        </w:numPr>
        <w:spacing w:before="120"/>
        <w:ind w:left="284" w:hanging="142"/>
        <w:contextualSpacing w:val="0"/>
        <w:rPr>
          <w:rFonts w:ascii="Tahoma" w:hAnsi="Tahoma" w:cs="Tahoma"/>
          <w:szCs w:val="22"/>
          <w:lang w:val="el-GR"/>
        </w:rPr>
      </w:pPr>
      <w:r w:rsidRPr="0029687F">
        <w:rPr>
          <w:rFonts w:ascii="Tahoma" w:hAnsi="Tahoma" w:cs="Tahoma"/>
          <w:szCs w:val="22"/>
          <w:lang w:val="el-GR"/>
        </w:rPr>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496540586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2F65C2" w:rsidRPr="002F65C2">
        <w:rPr>
          <w:rFonts w:ascii="Tahoma" w:hAnsi="Tahoma" w:cs="Tahoma"/>
          <w:szCs w:val="22"/>
          <w:cs/>
          <w:lang w:val="el-GR"/>
        </w:rPr>
        <w:t>‎</w:t>
      </w:r>
      <w:r w:rsidR="002F65C2">
        <w:rPr>
          <w:lang w:val="el-GR"/>
        </w:rPr>
        <w:t>0</w:t>
      </w:r>
      <w:r w:rsidR="00CC06EB">
        <w:fldChar w:fldCharType="end"/>
      </w:r>
      <w:r w:rsidRPr="0029687F">
        <w:rPr>
          <w:rFonts w:ascii="Tahoma" w:hAnsi="Tahoma" w:cs="Tahoma"/>
          <w:szCs w:val="22"/>
          <w:lang w:val="el-GR"/>
        </w:rPr>
        <w:t xml:space="preserve"> </w:t>
      </w:r>
      <w:proofErr w:type="spellStart"/>
      <w:r w:rsidRPr="0029687F">
        <w:rPr>
          <w:rFonts w:ascii="Tahoma" w:hAnsi="Tahoma" w:cs="Tahoma"/>
          <w:szCs w:val="22"/>
          <w:lang w:val="el-GR"/>
        </w:rPr>
        <w:t>περ.γ</w:t>
      </w:r>
      <w:proofErr w:type="spellEnd"/>
      <w:r w:rsidRPr="0029687F">
        <w:rPr>
          <w:rFonts w:ascii="Tahoma" w:hAnsi="Tahoma" w:cs="Tahoma"/>
          <w:szCs w:val="22"/>
          <w:lang w:val="el-GR"/>
        </w:rPr>
        <w:t xml:space="preserve"> της παρούσας ( περ. γ΄ της παρ. 4 του άρθρου</w:t>
      </w:r>
      <w:r w:rsidR="00607190">
        <w:rPr>
          <w:rFonts w:ascii="Tahoma" w:hAnsi="Tahoma" w:cs="Tahoma"/>
          <w:szCs w:val="22"/>
          <w:lang w:val="el-GR"/>
        </w:rPr>
        <w:t xml:space="preserve"> </w:t>
      </w:r>
      <w:r w:rsidRPr="0029687F">
        <w:rPr>
          <w:rFonts w:ascii="Tahoma" w:hAnsi="Tahoma" w:cs="Tahoma"/>
          <w:szCs w:val="22"/>
          <w:lang w:val="el-GR"/>
        </w:rPr>
        <w:t xml:space="preserve">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5375EBAE" w14:textId="77777777" w:rsidR="00DE6525" w:rsidRPr="0029687F" w:rsidRDefault="00DE6525" w:rsidP="00586C97">
      <w:pPr>
        <w:pStyle w:val="aff"/>
        <w:numPr>
          <w:ilvl w:val="0"/>
          <w:numId w:val="17"/>
        </w:numPr>
        <w:spacing w:before="120"/>
        <w:ind w:left="284" w:hanging="142"/>
        <w:contextualSpacing w:val="0"/>
        <w:rPr>
          <w:rFonts w:ascii="Tahoma" w:hAnsi="Tahoma" w:cs="Tahoma"/>
          <w:szCs w:val="22"/>
          <w:lang w:val="el-GR"/>
        </w:rPr>
      </w:pPr>
      <w:r w:rsidRPr="0029687F">
        <w:rPr>
          <w:rFonts w:ascii="Tahoma" w:hAnsi="Tahoma" w:cs="Tahoma"/>
          <w:szCs w:val="22"/>
          <w:lang w:val="el-GR"/>
        </w:rPr>
        <w:t>η οποία είναι υπό αίρεση,</w:t>
      </w:r>
    </w:p>
    <w:p w14:paraId="6DDF6526" w14:textId="77777777" w:rsidR="00DE6525" w:rsidRPr="0029687F" w:rsidRDefault="00DE6525" w:rsidP="00586C97">
      <w:pPr>
        <w:pStyle w:val="aff"/>
        <w:numPr>
          <w:ilvl w:val="0"/>
          <w:numId w:val="17"/>
        </w:numPr>
        <w:spacing w:before="120"/>
        <w:ind w:left="284" w:hanging="142"/>
        <w:contextualSpacing w:val="0"/>
        <w:rPr>
          <w:rFonts w:ascii="Tahoma" w:hAnsi="Tahoma" w:cs="Tahoma"/>
          <w:szCs w:val="22"/>
          <w:lang w:val="el-GR"/>
        </w:rPr>
      </w:pPr>
      <w:r w:rsidRPr="0029687F">
        <w:rPr>
          <w:rFonts w:ascii="Tahoma" w:hAnsi="Tahoma" w:cs="Tahoma"/>
          <w:szCs w:val="22"/>
          <w:lang w:val="el-GR"/>
        </w:rPr>
        <w:t>η οποία θέτει όρο αναπροσαρμογής,</w:t>
      </w:r>
    </w:p>
    <w:p w14:paraId="2E385512" w14:textId="77777777" w:rsidR="00DE6525" w:rsidRPr="0029687F" w:rsidRDefault="00DE6525" w:rsidP="00586C97">
      <w:pPr>
        <w:pStyle w:val="aff"/>
        <w:numPr>
          <w:ilvl w:val="0"/>
          <w:numId w:val="17"/>
        </w:numPr>
        <w:spacing w:before="120"/>
        <w:ind w:left="284" w:hanging="142"/>
        <w:contextualSpacing w:val="0"/>
        <w:rPr>
          <w:rFonts w:ascii="Tahoma" w:hAnsi="Tahoma" w:cs="Tahoma"/>
          <w:szCs w:val="22"/>
          <w:lang w:val="el-GR"/>
        </w:rPr>
      </w:pPr>
      <w:r w:rsidRPr="0029687F">
        <w:rPr>
          <w:rFonts w:ascii="Tahoma" w:hAnsi="Tahoma" w:cs="Tahoma"/>
          <w:szCs w:val="22"/>
          <w:lang w:val="el-GR"/>
        </w:rPr>
        <w:t>η οποία παρουσιάζει ελλείψεις ως προς τα δικαιολογητικά που ζητούνται από τα έγγραφα της παρούσης διακήρυξης και αποκλίσεις ως προς τους όρους και τις τεχνικές προδιαγραφές της σύμβασης.</w:t>
      </w:r>
    </w:p>
    <w:p w14:paraId="4FE2C6E6" w14:textId="6EB614E2" w:rsidR="00250252" w:rsidRDefault="00250252" w:rsidP="00586C97">
      <w:pPr>
        <w:pStyle w:val="aff"/>
        <w:numPr>
          <w:ilvl w:val="0"/>
          <w:numId w:val="17"/>
        </w:numPr>
        <w:spacing w:before="120"/>
        <w:ind w:left="284" w:hanging="142"/>
        <w:contextualSpacing w:val="0"/>
        <w:rPr>
          <w:rFonts w:ascii="Tahoma" w:hAnsi="Tahoma" w:cs="Tahoma"/>
          <w:szCs w:val="22"/>
          <w:lang w:val="el-GR"/>
        </w:rPr>
      </w:pPr>
      <w:r w:rsidRPr="0029687F">
        <w:rPr>
          <w:rFonts w:ascii="Tahoma" w:hAnsi="Tahoma" w:cs="Tahoma"/>
          <w:szCs w:val="22"/>
          <w:lang w:val="el-GR"/>
        </w:rPr>
        <w:lastRenderedPageBreak/>
        <w:t xml:space="preserve">της οποίας το συνολικό τίμημα υπερβαίνει τον προϋπολογισμό του Έργου, </w:t>
      </w:r>
      <w:r w:rsidR="00B756BC">
        <w:rPr>
          <w:rFonts w:ascii="Tahoma" w:hAnsi="Tahoma" w:cs="Tahoma"/>
          <w:szCs w:val="22"/>
          <w:lang w:val="el-GR"/>
        </w:rPr>
        <w:t xml:space="preserve">ή στην οποία η οικονομική προσφορά παρεκκλίνει από τον Πίνακα </w:t>
      </w:r>
      <w:r w:rsidR="00B756BC" w:rsidRPr="00850675">
        <w:rPr>
          <w:rFonts w:ascii="Tahoma" w:hAnsi="Tahoma" w:cs="Tahoma"/>
          <w:lang w:val="el-GR" w:eastAsia="el-GR"/>
        </w:rPr>
        <w:t xml:space="preserve">στο </w:t>
      </w:r>
      <w:r w:rsidR="00B756BC">
        <w:rPr>
          <w:rFonts w:ascii="Tahoma" w:hAnsi="Tahoma" w:cs="Tahoma"/>
          <w:lang w:eastAsia="el-GR"/>
        </w:rPr>
        <w:fldChar w:fldCharType="begin"/>
      </w:r>
      <w:r w:rsidR="00B756BC" w:rsidRPr="00850675">
        <w:rPr>
          <w:rFonts w:ascii="Tahoma" w:hAnsi="Tahoma" w:cs="Tahoma"/>
          <w:lang w:val="el-GR" w:eastAsia="el-GR"/>
        </w:rPr>
        <w:instrText xml:space="preserve"> </w:instrText>
      </w:r>
      <w:r w:rsidR="00B756BC">
        <w:rPr>
          <w:rFonts w:ascii="Tahoma" w:hAnsi="Tahoma" w:cs="Tahoma"/>
          <w:lang w:eastAsia="el-GR"/>
        </w:rPr>
        <w:instrText>REF</w:instrText>
      </w:r>
      <w:r w:rsidR="00B756BC" w:rsidRPr="00850675">
        <w:rPr>
          <w:rFonts w:ascii="Tahoma" w:hAnsi="Tahoma" w:cs="Tahoma"/>
          <w:lang w:val="el-GR" w:eastAsia="el-GR"/>
        </w:rPr>
        <w:instrText xml:space="preserve"> _</w:instrText>
      </w:r>
      <w:r w:rsidR="00B756BC">
        <w:rPr>
          <w:rFonts w:ascii="Tahoma" w:hAnsi="Tahoma" w:cs="Tahoma"/>
          <w:lang w:eastAsia="el-GR"/>
        </w:rPr>
        <w:instrText>Ref</w:instrText>
      </w:r>
      <w:r w:rsidR="00B756BC" w:rsidRPr="00850675">
        <w:rPr>
          <w:rFonts w:ascii="Tahoma" w:hAnsi="Tahoma" w:cs="Tahoma"/>
          <w:lang w:val="el-GR" w:eastAsia="el-GR"/>
        </w:rPr>
        <w:instrText>510087099 \</w:instrText>
      </w:r>
      <w:r w:rsidR="00B756BC">
        <w:rPr>
          <w:rFonts w:ascii="Tahoma" w:hAnsi="Tahoma" w:cs="Tahoma"/>
          <w:lang w:eastAsia="el-GR"/>
        </w:rPr>
        <w:instrText>h</w:instrText>
      </w:r>
      <w:r w:rsidR="00B756BC" w:rsidRPr="00850675">
        <w:rPr>
          <w:rFonts w:ascii="Tahoma" w:hAnsi="Tahoma" w:cs="Tahoma"/>
          <w:lang w:val="el-GR" w:eastAsia="el-GR"/>
        </w:rPr>
        <w:instrText xml:space="preserve"> </w:instrText>
      </w:r>
      <w:r w:rsidR="00B756BC">
        <w:rPr>
          <w:rFonts w:ascii="Tahoma" w:hAnsi="Tahoma" w:cs="Tahoma"/>
          <w:lang w:eastAsia="el-GR"/>
        </w:rPr>
      </w:r>
      <w:r w:rsidR="00B756BC">
        <w:rPr>
          <w:rFonts w:ascii="Tahoma" w:hAnsi="Tahoma" w:cs="Tahoma"/>
          <w:lang w:eastAsia="el-GR"/>
        </w:rPr>
        <w:fldChar w:fldCharType="separate"/>
      </w:r>
      <w:r w:rsidR="002F65C2" w:rsidRPr="0029687F">
        <w:rPr>
          <w:rFonts w:ascii="Tahoma" w:hAnsi="Tahoma" w:cs="Tahoma"/>
          <w:lang w:val="el-GR"/>
        </w:rPr>
        <w:t xml:space="preserve">ΠΑΡΑΡΤΗΜΑ </w:t>
      </w:r>
      <w:r w:rsidR="002F65C2" w:rsidRPr="0029687F">
        <w:rPr>
          <w:rFonts w:ascii="Tahoma" w:hAnsi="Tahoma" w:cs="Tahoma"/>
        </w:rPr>
        <w:t>V</w:t>
      </w:r>
      <w:r w:rsidR="002F65C2" w:rsidRPr="0029687F">
        <w:rPr>
          <w:rFonts w:ascii="Tahoma" w:hAnsi="Tahoma" w:cs="Tahoma"/>
          <w:lang w:val="el-GR"/>
        </w:rPr>
        <w:t xml:space="preserve"> – Υπόδειγμα Οικονομικής Προσφοράς</w:t>
      </w:r>
      <w:r w:rsidR="00B756BC">
        <w:rPr>
          <w:rFonts w:ascii="Tahoma" w:hAnsi="Tahoma" w:cs="Tahoma"/>
          <w:lang w:eastAsia="el-GR"/>
        </w:rPr>
        <w:fldChar w:fldCharType="end"/>
      </w:r>
      <w:r w:rsidR="00B756BC" w:rsidRPr="00850675">
        <w:rPr>
          <w:rFonts w:ascii="Tahoma" w:hAnsi="Tahoma" w:cs="Tahoma"/>
          <w:lang w:val="el-GR" w:eastAsia="el-GR"/>
        </w:rPr>
        <w:t xml:space="preserve"> της διακήρυξης</w:t>
      </w:r>
      <w:r w:rsidR="00B756BC">
        <w:rPr>
          <w:rFonts w:ascii="Tahoma" w:hAnsi="Tahoma" w:cs="Tahoma"/>
          <w:lang w:val="el-GR" w:eastAsia="el-GR"/>
        </w:rPr>
        <w:t>.</w:t>
      </w:r>
    </w:p>
    <w:p w14:paraId="6322F99E" w14:textId="77777777" w:rsidR="00250252" w:rsidRPr="0029687F" w:rsidRDefault="00250252" w:rsidP="00250252">
      <w:pPr>
        <w:rPr>
          <w:rFonts w:ascii="Tahoma" w:hAnsi="Tahoma" w:cs="Tahoma"/>
          <w:i/>
          <w:color w:val="9CC2E5" w:themeColor="accent1" w:themeTint="99"/>
          <w:szCs w:val="22"/>
          <w:lang w:val="el-GR"/>
        </w:rPr>
      </w:pPr>
    </w:p>
    <w:p w14:paraId="4FCF0707" w14:textId="77777777" w:rsidR="008338F0" w:rsidRPr="0029687F" w:rsidRDefault="003355E7" w:rsidP="002D0CD6">
      <w:pPr>
        <w:pStyle w:val="1"/>
        <w:rPr>
          <w:rFonts w:ascii="Tahoma" w:hAnsi="Tahoma" w:cs="Tahoma"/>
          <w:sz w:val="22"/>
          <w:szCs w:val="22"/>
        </w:rPr>
      </w:pPr>
      <w:r w:rsidRPr="0029687F">
        <w:rPr>
          <w:rFonts w:ascii="Tahoma" w:hAnsi="Tahoma" w:cs="Tahoma"/>
          <w:sz w:val="22"/>
          <w:szCs w:val="22"/>
        </w:rPr>
        <w:lastRenderedPageBreak/>
        <w:t>ΔΙΕΝΕΡΓΕΙΑ ΔΙΑΔΙΚΑΣΙΑΣ - ΑΞΙΟΛΟΓΗΣΗ ΠΡΟΣΦΟΡΩΝ</w:t>
      </w:r>
    </w:p>
    <w:p w14:paraId="544D6F35"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05" w:name="_Ref496542534"/>
      <w:bookmarkStart w:id="106" w:name="_Toc63940109"/>
      <w:r w:rsidRPr="0029687F">
        <w:rPr>
          <w:rFonts w:ascii="Tahoma" w:hAnsi="Tahoma" w:cs="Tahoma"/>
          <w:sz w:val="22"/>
          <w:lang w:val="el-GR"/>
        </w:rPr>
        <w:t>Αποσφράγιση και αξιολόγηση προσφορών</w:t>
      </w:r>
      <w:bookmarkEnd w:id="105"/>
      <w:bookmarkEnd w:id="106"/>
    </w:p>
    <w:p w14:paraId="39B03206" w14:textId="77777777" w:rsidR="008338F0" w:rsidRPr="0029687F" w:rsidRDefault="003355E7" w:rsidP="00111614">
      <w:pPr>
        <w:pStyle w:val="4"/>
        <w:numPr>
          <w:ilvl w:val="2"/>
          <w:numId w:val="10"/>
        </w:numPr>
        <w:rPr>
          <w:rFonts w:ascii="Tahoma" w:hAnsi="Tahoma" w:cs="Tahoma"/>
          <w:szCs w:val="22"/>
          <w:lang w:val="el-GR"/>
        </w:rPr>
      </w:pPr>
      <w:bookmarkStart w:id="107" w:name="_Ref496542486"/>
      <w:bookmarkStart w:id="108" w:name="_Toc63940110"/>
      <w:r w:rsidRPr="0029687F">
        <w:rPr>
          <w:rFonts w:ascii="Tahoma" w:hAnsi="Tahoma" w:cs="Tahoma"/>
          <w:szCs w:val="22"/>
          <w:lang w:val="el-GR"/>
        </w:rPr>
        <w:t>Ηλεκτρονική αποσφράγιση προσφορών</w:t>
      </w:r>
      <w:bookmarkEnd w:id="107"/>
      <w:bookmarkEnd w:id="108"/>
    </w:p>
    <w:p w14:paraId="377BEDFE" w14:textId="13D1E1CD" w:rsidR="00B23FCC" w:rsidRPr="0029687F" w:rsidRDefault="00B23FCC" w:rsidP="00B23FCC">
      <w:pPr>
        <w:rPr>
          <w:rFonts w:ascii="Tahoma" w:hAnsi="Tahoma" w:cs="Tahoma"/>
          <w:szCs w:val="22"/>
          <w:lang w:val="el-GR"/>
        </w:rPr>
      </w:pPr>
      <w:r w:rsidRPr="0029687F">
        <w:rPr>
          <w:rFonts w:ascii="Tahoma" w:hAnsi="Tahoma" w:cs="Tahoma"/>
          <w:szCs w:val="22"/>
          <w:lang w:val="el-GR"/>
        </w:rPr>
        <w:t>Το πιστοποιημένο στο ΕΣΗΔΗΣ, για την αποσφράγιση των</w:t>
      </w:r>
      <w:r w:rsidR="004514A0">
        <w:rPr>
          <w:rFonts w:ascii="Tahoma" w:hAnsi="Tahoma" w:cs="Tahoma"/>
          <w:szCs w:val="22"/>
          <w:lang w:val="el-GR"/>
        </w:rPr>
        <w:t xml:space="preserve"> </w:t>
      </w:r>
      <w:r w:rsidRPr="0029687F">
        <w:rPr>
          <w:rFonts w:ascii="Tahoma" w:hAnsi="Tahoma" w:cs="Tahoma"/>
          <w:szCs w:val="22"/>
          <w:lang w:val="el-GR"/>
        </w:rPr>
        <w:t>προσφορών</w:t>
      </w:r>
      <w:r w:rsidR="004514A0">
        <w:rPr>
          <w:rFonts w:ascii="Tahoma" w:hAnsi="Tahoma" w:cs="Tahoma"/>
          <w:szCs w:val="22"/>
          <w:lang w:val="el-GR"/>
        </w:rPr>
        <w:t xml:space="preserve"> </w:t>
      </w:r>
      <w:r w:rsidRPr="0029687F">
        <w:rPr>
          <w:rFonts w:ascii="Tahoma" w:hAnsi="Tahoma" w:cs="Tahoma"/>
          <w:szCs w:val="22"/>
          <w:lang w:val="el-GR"/>
        </w:rPr>
        <w:t>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2865ECA3" w14:textId="1B964B22" w:rsidR="004F0985" w:rsidRPr="0029687F" w:rsidRDefault="00B23FCC" w:rsidP="004717A5">
      <w:pPr>
        <w:pStyle w:val="normalwithoutspacing"/>
        <w:numPr>
          <w:ilvl w:val="0"/>
          <w:numId w:val="4"/>
        </w:numPr>
        <w:rPr>
          <w:rFonts w:ascii="Tahoma" w:hAnsi="Tahoma" w:cs="Tahoma"/>
          <w:szCs w:val="22"/>
        </w:rPr>
      </w:pPr>
      <w:r w:rsidRPr="0029687F">
        <w:rPr>
          <w:rFonts w:ascii="Tahoma" w:hAnsi="Tahoma" w:cs="Tahoma"/>
          <w:szCs w:val="22"/>
        </w:rPr>
        <w:t xml:space="preserve">Ηλεκτρονική Αποσφράγιση του (υπό)φακέλου «Δικαιολογητικά Συμμετοχής-Τεχνική Προσφορά» τέσσερις (4) εργάσιμες ημέρες μετά την καταληκτική ημερομηνία προσφορών </w:t>
      </w:r>
      <w:r w:rsidR="0031527A" w:rsidRPr="0029687F">
        <w:rPr>
          <w:rFonts w:ascii="Tahoma" w:hAnsi="Tahoma" w:cs="Tahoma"/>
          <w:b/>
          <w:szCs w:val="22"/>
        </w:rPr>
        <w:t xml:space="preserve">ήτοι </w:t>
      </w:r>
      <w:r w:rsidR="00C63870">
        <w:rPr>
          <w:rFonts w:ascii="Tahoma" w:hAnsi="Tahoma" w:cs="Tahoma"/>
          <w:b/>
          <w:szCs w:val="22"/>
        </w:rPr>
        <w:t>26/3/2021</w:t>
      </w:r>
      <w:r w:rsidR="00527F03">
        <w:rPr>
          <w:rFonts w:ascii="Tahoma" w:hAnsi="Tahoma" w:cs="Tahoma"/>
          <w:b/>
          <w:szCs w:val="22"/>
        </w:rPr>
        <w:t xml:space="preserve"> και ώρα 14</w:t>
      </w:r>
      <w:r w:rsidR="00527F03" w:rsidRPr="00527F03">
        <w:rPr>
          <w:rFonts w:ascii="Tahoma" w:hAnsi="Tahoma" w:cs="Tahoma"/>
          <w:b/>
          <w:szCs w:val="22"/>
        </w:rPr>
        <w:t>:</w:t>
      </w:r>
      <w:r w:rsidR="00527F03">
        <w:rPr>
          <w:rFonts w:ascii="Tahoma" w:hAnsi="Tahoma" w:cs="Tahoma"/>
          <w:b/>
          <w:szCs w:val="22"/>
        </w:rPr>
        <w:t>00.</w:t>
      </w:r>
    </w:p>
    <w:p w14:paraId="6933E801" w14:textId="651E49BD" w:rsidR="00E03665" w:rsidRPr="0029687F" w:rsidRDefault="00E03665" w:rsidP="004717A5">
      <w:pPr>
        <w:pStyle w:val="normalwithoutspacing"/>
        <w:numPr>
          <w:ilvl w:val="0"/>
          <w:numId w:val="4"/>
        </w:numPr>
        <w:rPr>
          <w:rFonts w:ascii="Tahoma" w:hAnsi="Tahoma" w:cs="Tahoma"/>
          <w:szCs w:val="22"/>
        </w:rPr>
      </w:pPr>
      <w:r w:rsidRPr="0029687F">
        <w:rPr>
          <w:rFonts w:ascii="Tahoma" w:hAnsi="Tahoma" w:cs="Tahoma"/>
          <w:szCs w:val="22"/>
        </w:rPr>
        <w:t xml:space="preserve">Στη συνέχεια και την ίδια μέρα αν δεν έχει άλλως προσδιοριστεί, η αρμόδια Επιτροπή προβαίνει στην έναρξη αποσφράγισης και του έντυπου φακέλου της προσφοράς , κατά την οποία μονογράφονται και σφραγίζονται από την αρμόδια Επιτροπή όλα τα πρωτότυπα στοιχεία αυτών κατά φύλλο ή γίνεται διάτρηση αυτών με την ειδική διατρητική μηχανή της </w:t>
      </w:r>
      <w:proofErr w:type="spellStart"/>
      <w:r w:rsidRPr="0029687F">
        <w:rPr>
          <w:rFonts w:ascii="Tahoma" w:hAnsi="Tahoma" w:cs="Tahoma"/>
          <w:szCs w:val="22"/>
        </w:rPr>
        <w:t>ΚτΠ</w:t>
      </w:r>
      <w:proofErr w:type="spellEnd"/>
      <w:r w:rsidRPr="0029687F">
        <w:rPr>
          <w:rFonts w:ascii="Tahoma" w:hAnsi="Tahoma" w:cs="Tahoma"/>
          <w:szCs w:val="22"/>
        </w:rPr>
        <w:t xml:space="preserve"> Α.Ε.</w:t>
      </w:r>
    </w:p>
    <w:p w14:paraId="07585073" w14:textId="77777777" w:rsidR="00B23FCC" w:rsidRPr="0029687F" w:rsidRDefault="00B23FCC" w:rsidP="004717A5">
      <w:pPr>
        <w:pStyle w:val="normalwithoutspacing"/>
        <w:numPr>
          <w:ilvl w:val="0"/>
          <w:numId w:val="4"/>
        </w:numPr>
        <w:rPr>
          <w:rFonts w:ascii="Tahoma" w:hAnsi="Tahoma" w:cs="Tahoma"/>
          <w:szCs w:val="22"/>
        </w:rPr>
      </w:pPr>
      <w:r w:rsidRPr="0029687F">
        <w:rPr>
          <w:rFonts w:ascii="Tahoma" w:hAnsi="Tahoma" w:cs="Tahoma"/>
          <w:szCs w:val="22"/>
        </w:rPr>
        <w:t xml:space="preserve">Ηλεκτρονική Αποσφράγιση του (υπό)φακέλου «Οικονομική Προσφορά», κατά την ημερομηνία και ώρα που θα ορίσει η αναθέτουσα αρχή </w:t>
      </w:r>
    </w:p>
    <w:p w14:paraId="6212F656" w14:textId="77777777" w:rsidR="00B23FCC" w:rsidRPr="0029687F" w:rsidRDefault="00B23FCC" w:rsidP="004717A5">
      <w:pPr>
        <w:pStyle w:val="normalwithoutspacing"/>
        <w:numPr>
          <w:ilvl w:val="0"/>
          <w:numId w:val="4"/>
        </w:numPr>
        <w:rPr>
          <w:rFonts w:ascii="Tahoma" w:hAnsi="Tahoma" w:cs="Tahoma"/>
          <w:szCs w:val="22"/>
        </w:rPr>
      </w:pPr>
      <w:r w:rsidRPr="0029687F">
        <w:rPr>
          <w:rFonts w:ascii="Tahoma" w:hAnsi="Tahoma" w:cs="Tahoma"/>
          <w:szCs w:val="22"/>
        </w:rPr>
        <w:t xml:space="preserve">Ηλεκτρονική Αποσφράγιση του (υπό)φακέλου «Δικαιολογητικά προσωρινού αναδόχου», κατά την ημερομηνία και ώρα που θα ορίσει η αναθέτουσα αρχή </w:t>
      </w:r>
    </w:p>
    <w:p w14:paraId="0C8121AE" w14:textId="34AD6904" w:rsidR="00B23FCC" w:rsidRPr="0029687F" w:rsidRDefault="000D713D" w:rsidP="00B23FCC">
      <w:pPr>
        <w:rPr>
          <w:rFonts w:ascii="Tahoma" w:hAnsi="Tahoma" w:cs="Tahoma"/>
          <w:szCs w:val="22"/>
          <w:lang w:val="el-GR"/>
        </w:rPr>
      </w:pPr>
      <w:r w:rsidRPr="000D713D">
        <w:rPr>
          <w:rFonts w:ascii="Tahoma" w:hAnsi="Tahoma" w:cs="Tahoma"/>
          <w:szCs w:val="22"/>
          <w:lang w:val="el-GR"/>
        </w:rPr>
        <w:t xml:space="preserve">Με την αποσφράγιση των ως άνω φακέλων, σύμφωνα με τα ειδικότερα προβλεπόμενα στο άρθρο </w:t>
      </w:r>
      <w:r w:rsidR="00375781">
        <w:rPr>
          <w:rFonts w:ascii="Tahoma" w:hAnsi="Tahoma" w:cs="Tahoma"/>
          <w:szCs w:val="22"/>
          <w:lang w:val="el-GR"/>
        </w:rPr>
        <w:fldChar w:fldCharType="begin"/>
      </w:r>
      <w:r>
        <w:rPr>
          <w:rFonts w:ascii="Tahoma" w:hAnsi="Tahoma" w:cs="Tahoma"/>
          <w:szCs w:val="22"/>
          <w:lang w:val="el-GR"/>
        </w:rPr>
        <w:instrText xml:space="preserve"> REF _Ref8814358 \r \h </w:instrText>
      </w:r>
      <w:r w:rsidR="00375781">
        <w:rPr>
          <w:rFonts w:ascii="Tahoma" w:hAnsi="Tahoma" w:cs="Tahoma"/>
          <w:szCs w:val="22"/>
          <w:lang w:val="el-GR"/>
        </w:rPr>
      </w:r>
      <w:r w:rsidR="00375781">
        <w:rPr>
          <w:rFonts w:ascii="Tahoma" w:hAnsi="Tahoma" w:cs="Tahoma"/>
          <w:szCs w:val="22"/>
          <w:lang w:val="el-GR"/>
        </w:rPr>
        <w:fldChar w:fldCharType="separate"/>
      </w:r>
      <w:r w:rsidR="002F65C2">
        <w:rPr>
          <w:rFonts w:ascii="Tahoma" w:hAnsi="Tahoma" w:cs="Tahoma"/>
          <w:szCs w:val="22"/>
          <w:cs/>
          <w:lang w:val="el-GR"/>
        </w:rPr>
        <w:t>‎</w:t>
      </w:r>
      <w:r w:rsidR="002F65C2">
        <w:rPr>
          <w:rFonts w:ascii="Tahoma" w:hAnsi="Tahoma" w:cs="Tahoma"/>
          <w:szCs w:val="22"/>
          <w:lang w:val="el-GR"/>
        </w:rPr>
        <w:t>3.1.2</w:t>
      </w:r>
      <w:r w:rsidR="00375781">
        <w:rPr>
          <w:rFonts w:ascii="Tahoma" w:hAnsi="Tahoma" w:cs="Tahoma"/>
          <w:szCs w:val="22"/>
          <w:lang w:val="el-GR"/>
        </w:rPr>
        <w:fldChar w:fldCharType="end"/>
      </w:r>
      <w:r w:rsidRPr="000D713D">
        <w:rPr>
          <w:rFonts w:ascii="Tahoma" w:hAnsi="Tahoma" w:cs="Tahoma"/>
          <w:szCs w:val="22"/>
          <w:lang w:val="el-GR"/>
        </w:rPr>
        <w:t xml:space="preserve"> της παρούσας, κάθε προσφέρων αποκτά πρόσβαση στις λοιπές προσφορές και τα υποβληθέντα δικαιολογητικά τους, με την επιφύλαξη των πτυχών εκείνων της κάθε προσφοράς που έχουν χαρακτηρισθεί ως εμπιστευτικές.</w:t>
      </w:r>
    </w:p>
    <w:p w14:paraId="50F5BAEB" w14:textId="77777777" w:rsidR="00B23FCC" w:rsidRPr="0029687F" w:rsidRDefault="00B23FCC" w:rsidP="00B23FCC">
      <w:pPr>
        <w:rPr>
          <w:rFonts w:ascii="Tahoma" w:hAnsi="Tahoma" w:cs="Tahoma"/>
          <w:szCs w:val="22"/>
          <w:lang w:val="el-GR"/>
        </w:rPr>
      </w:pPr>
      <w:r w:rsidRPr="0029687F">
        <w:rPr>
          <w:rFonts w:ascii="Tahoma" w:hAnsi="Tahoma" w:cs="Tahoma"/>
          <w:szCs w:val="22"/>
          <w:lang w:val="el-GR"/>
        </w:rPr>
        <w:t>Η αναθέτουσα αρχή μπορεί να καλέσει τους οικονομικούς φορείς να συμπληρώσουν ή να διευκρινίσουν τα έγγραφα ή δικαιολογητικά που έχουν υποβληθεί, ή να διευκρινίσουν το περιεχόμενο της τεχνικής ή οικονομικής προσφοράς τους, σύμφωνα με το άρθρο 102 του ν. 4412/2016.</w:t>
      </w:r>
    </w:p>
    <w:p w14:paraId="7E10B7BD" w14:textId="77777777" w:rsidR="008338F0" w:rsidRPr="0029687F" w:rsidRDefault="003355E7" w:rsidP="00111614">
      <w:pPr>
        <w:pStyle w:val="4"/>
        <w:numPr>
          <w:ilvl w:val="2"/>
          <w:numId w:val="10"/>
        </w:numPr>
        <w:rPr>
          <w:rFonts w:ascii="Tahoma" w:hAnsi="Tahoma" w:cs="Tahoma"/>
          <w:szCs w:val="22"/>
          <w:lang w:val="el-GR"/>
        </w:rPr>
      </w:pPr>
      <w:bookmarkStart w:id="109" w:name="_Ref8814358"/>
      <w:bookmarkStart w:id="110" w:name="_Toc63940111"/>
      <w:r w:rsidRPr="0029687F">
        <w:rPr>
          <w:rFonts w:ascii="Tahoma" w:hAnsi="Tahoma" w:cs="Tahoma"/>
          <w:szCs w:val="22"/>
          <w:lang w:val="el-GR"/>
        </w:rPr>
        <w:t>Αξιολόγηση προσφορών</w:t>
      </w:r>
      <w:bookmarkEnd w:id="109"/>
      <w:bookmarkEnd w:id="110"/>
    </w:p>
    <w:p w14:paraId="7BD0EB54" w14:textId="7BDAAC5C" w:rsidR="00E03665" w:rsidRDefault="00E03665" w:rsidP="00E03665">
      <w:pPr>
        <w:rPr>
          <w:rFonts w:ascii="Tahoma" w:hAnsi="Tahoma" w:cs="Tahoma"/>
          <w:szCs w:val="22"/>
          <w:lang w:val="el-GR"/>
        </w:rPr>
      </w:pPr>
      <w:bookmarkStart w:id="111" w:name="__RefHeading___Toc491950129"/>
      <w:bookmarkEnd w:id="111"/>
    </w:p>
    <w:p w14:paraId="2250B83C" w14:textId="77777777" w:rsidR="007A4FBB" w:rsidRPr="00BF4414" w:rsidRDefault="007A4FBB" w:rsidP="007A4FBB">
      <w:pPr>
        <w:rPr>
          <w:rFonts w:ascii="Tahoma" w:hAnsi="Tahoma" w:cs="Tahoma"/>
          <w:lang w:val="el-GR"/>
        </w:rPr>
      </w:pPr>
      <w:r w:rsidRPr="00BF4414">
        <w:rPr>
          <w:rFonts w:ascii="Tahoma" w:hAnsi="Tahoma" w:cs="Tahoma"/>
          <w:lang w:val="el-GR"/>
        </w:rPr>
        <w:t>Μετά την κατά περίπτωση ηλεκτρονική αποσφράγιση των προσφορών η Αναθέτουσα Αρχή προβαίνει στην αξιολόγηση αυτών μέσω των αρμόδιων πιστοποιημένων στο Σύστημα οργάνων της, εφαρμοζόμενων κατά τα λοιπά των κειμένων διατάξεων.</w:t>
      </w:r>
    </w:p>
    <w:p w14:paraId="0DB8A0A7" w14:textId="77777777" w:rsidR="007A4FBB" w:rsidRPr="00BF4414" w:rsidRDefault="007A4FBB" w:rsidP="007A4FBB">
      <w:pPr>
        <w:rPr>
          <w:rFonts w:ascii="Tahoma" w:hAnsi="Tahoma" w:cs="Tahoma"/>
          <w:lang w:val="el-GR"/>
        </w:rPr>
      </w:pPr>
      <w:r w:rsidRPr="00BF4414">
        <w:rPr>
          <w:rFonts w:ascii="Tahoma" w:hAnsi="Tahoma" w:cs="Tahoma"/>
          <w:lang w:val="el-GR"/>
        </w:rPr>
        <w:t>Ειδικότερα :</w:t>
      </w:r>
    </w:p>
    <w:p w14:paraId="7EF7EBC0" w14:textId="77777777" w:rsidR="007A4FBB" w:rsidRPr="00730F4E" w:rsidRDefault="007A4FBB" w:rsidP="007A4FBB">
      <w:pPr>
        <w:textAlignment w:val="baseline"/>
        <w:rPr>
          <w:rFonts w:ascii="Tahoma" w:hAnsi="Tahoma" w:cs="Tahoma"/>
          <w:szCs w:val="22"/>
          <w:lang w:val="el-GR"/>
        </w:rPr>
      </w:pPr>
      <w:r w:rsidRPr="00730F4E">
        <w:rPr>
          <w:rFonts w:ascii="Tahoma" w:hAnsi="Tahoma" w:cs="Tahoma"/>
          <w:kern w:val="1"/>
          <w:szCs w:val="22"/>
          <w:lang w:val="el-GR"/>
        </w:rPr>
        <w:t>α) το αρμόδιο γνωμοδοτικό όργανο καταχωρεί όσους υπέβαλαν προσφορές, καθώς και τα υποβληθέντα αυτών δικαιολογητικά και τα αποτελέσματα του ελέγχου αυτών σε πρακτικό, το οποίο υπογράφεται από τα μέλη του οργάνου.</w:t>
      </w:r>
      <w:r w:rsidRPr="00730F4E">
        <w:rPr>
          <w:rFonts w:ascii="Tahoma" w:hAnsi="Tahoma" w:cs="Tahoma"/>
          <w:szCs w:val="22"/>
          <w:lang w:val="el-GR"/>
        </w:rPr>
        <w:t xml:space="preserve"> Η αναθέτουσα αρχή επικοινωνεί με τους φορείς που φέρονται να  έχουν εκδώσει τις εγγυητικές επιστολές προκειμένου να διαπιστώσει την εγκυρότητά τους</w:t>
      </w:r>
    </w:p>
    <w:p w14:paraId="081C10BA" w14:textId="77777777" w:rsidR="007A4FBB" w:rsidRPr="00730F4E" w:rsidRDefault="007A4FBB" w:rsidP="007A4FBB">
      <w:pPr>
        <w:textAlignment w:val="baseline"/>
        <w:rPr>
          <w:rFonts w:ascii="Tahoma" w:hAnsi="Tahoma" w:cs="Tahoma"/>
          <w:szCs w:val="22"/>
          <w:lang w:val="el-GR"/>
        </w:rPr>
      </w:pPr>
      <w:r w:rsidRPr="00730F4E">
        <w:rPr>
          <w:rFonts w:ascii="Tahoma" w:hAnsi="Tahoma" w:cs="Tahoma"/>
          <w:kern w:val="1"/>
          <w:szCs w:val="22"/>
          <w:lang w:val="el-GR"/>
        </w:rPr>
        <w:t>β) Στη συνέχεια το αρμόδιο γνωμοδοτικό όργανο προβαίνει στην αξιολόγηση και βαθμολόγηση μόνο των τεχνικών προσφορών των προσφερόντων, των οποίων τα δικαιολογητικά συμμετοχής έκρινε πλήρη. Η αξιολόγηση και βαθμολόγηση γίνεται σύμφωνα με τους όρους της παρούσας και συντάσσεται πρακτικό για την απόρριψη όσων τεχνικών προσφορών δεν πληρούν τους όρους και τις απαιτήσεις των τεχνικών προδιαγραφών και την αποδοχή και βαθμολόγηση των τεχνικών προσφορών, με βάση τα κριτήρια αξιολόγησης του άρθρου 2.3.1 και 2.3.2 της παρούσας.</w:t>
      </w:r>
    </w:p>
    <w:p w14:paraId="37BA594E" w14:textId="77777777" w:rsidR="007A4FBB" w:rsidRPr="00730F4E" w:rsidRDefault="007A4FBB" w:rsidP="007A4FBB">
      <w:pPr>
        <w:textAlignment w:val="baseline"/>
        <w:rPr>
          <w:rFonts w:ascii="Tahoma" w:hAnsi="Tahoma" w:cs="Tahoma"/>
          <w:kern w:val="1"/>
          <w:szCs w:val="22"/>
          <w:lang w:val="el-GR"/>
        </w:rPr>
      </w:pPr>
      <w:bookmarkStart w:id="112" w:name="_Hlk508894603"/>
      <w:r w:rsidRPr="00730F4E">
        <w:rPr>
          <w:rFonts w:ascii="Tahoma" w:hAnsi="Tahoma" w:cs="Tahoma"/>
          <w:kern w:val="1"/>
          <w:szCs w:val="22"/>
          <w:lang w:val="el-GR"/>
        </w:rPr>
        <w:t>Για την αξιολόγηση των δικαιολογητικών συμμετοχής και των τεχνικών προσφορών μπορεί να συντάσσεται ενιαίο πρακτικό, το οποίο υποβάλλεται στην αναθέτουσα αρχή και αναρτάται στο ΕΣΗΔΗΣ προκειμένου να εγκριθεί από αυτή.</w:t>
      </w:r>
    </w:p>
    <w:p w14:paraId="0300E5D9" w14:textId="77777777" w:rsidR="007A4FBB" w:rsidRPr="00B756BC" w:rsidRDefault="007A4FBB" w:rsidP="007A4FBB">
      <w:pPr>
        <w:textAlignment w:val="baseline"/>
        <w:rPr>
          <w:rFonts w:ascii="Tahoma" w:hAnsi="Tahoma" w:cs="Tahoma"/>
          <w:kern w:val="1"/>
          <w:szCs w:val="22"/>
          <w:lang w:val="el-GR"/>
        </w:rPr>
      </w:pPr>
      <w:r w:rsidRPr="00730F4E">
        <w:rPr>
          <w:rFonts w:ascii="Tahoma" w:hAnsi="Tahoma" w:cs="Tahoma"/>
          <w:kern w:val="1"/>
          <w:szCs w:val="22"/>
          <w:lang w:val="el-GR"/>
        </w:rPr>
        <w:lastRenderedPageBreak/>
        <w:t xml:space="preserve">Στην περίπτωση που τα μέλη της επιτροπής δεν διαθέτουν ψηφιακή υπογραφή υποβάλλουν τα κατά περίπτωση πρακτικά στο πρωτόκολλο της αναθέτουσας αρχής για να υπογραφούν ψηφιακά από κατάλληλα εξουσιοδοτημένο εκπρόσωπο της αναθέτουσας αρχής και στη συνέχεια αναρτώνται στο </w:t>
      </w:r>
      <w:r w:rsidRPr="00B756BC">
        <w:rPr>
          <w:rFonts w:ascii="Tahoma" w:hAnsi="Tahoma" w:cs="Tahoma"/>
          <w:kern w:val="1"/>
          <w:szCs w:val="22"/>
          <w:lang w:val="el-GR"/>
        </w:rPr>
        <w:t>ΕΣΗΔΗΣ.</w:t>
      </w:r>
    </w:p>
    <w:bookmarkEnd w:id="112"/>
    <w:p w14:paraId="6B0FE05E" w14:textId="77777777" w:rsidR="00B756BC" w:rsidRPr="00B756BC" w:rsidRDefault="00B756BC" w:rsidP="00B756BC">
      <w:pPr>
        <w:textAlignment w:val="baseline"/>
        <w:rPr>
          <w:rFonts w:ascii="Tahoma" w:hAnsi="Tahoma" w:cs="Tahoma"/>
          <w:kern w:val="1"/>
          <w:szCs w:val="22"/>
          <w:lang w:val="el-GR"/>
        </w:rPr>
      </w:pPr>
      <w:r w:rsidRPr="00B756BC">
        <w:rPr>
          <w:rFonts w:ascii="Tahoma" w:hAnsi="Tahoma" w:cs="Tahoma"/>
          <w:bCs/>
          <w:kern w:val="1"/>
          <w:szCs w:val="22"/>
          <w:lang w:val="el-GR"/>
        </w:rPr>
        <w:t>γ)</w:t>
      </w:r>
      <w:r w:rsidRPr="00B756BC">
        <w:rPr>
          <w:rFonts w:ascii="Tahoma" w:hAnsi="Tahoma" w:cs="Tahoma"/>
          <w:kern w:val="1"/>
          <w:szCs w:val="22"/>
          <w:lang w:val="el-GR"/>
        </w:rPr>
        <w:t xml:space="preserve"> Μετά την ολοκλήρωση της αξιολόγησης, σύμφωνα με τα ανωτέρω, αποσφραγίζονται, κατά την ημερομηνία και ώρα που ορίζεται από την αναθέτουσα αρχή </w:t>
      </w:r>
      <w:r w:rsidRPr="00B756BC">
        <w:rPr>
          <w:rFonts w:ascii="Tahoma" w:hAnsi="Tahoma" w:cs="Tahoma"/>
          <w:bCs/>
          <w:kern w:val="1"/>
          <w:szCs w:val="22"/>
          <w:lang w:val="el-GR"/>
        </w:rPr>
        <w:t>οι  φάκελοι όλων των υποβληθεισών οικονομικών προσφορών</w:t>
      </w:r>
      <w:r w:rsidRPr="00B756BC">
        <w:rPr>
          <w:rFonts w:ascii="Tahoma" w:hAnsi="Tahoma" w:cs="Tahoma"/>
          <w:kern w:val="1"/>
          <w:szCs w:val="22"/>
          <w:lang w:val="el-GR"/>
        </w:rPr>
        <w:t>.</w:t>
      </w:r>
    </w:p>
    <w:p w14:paraId="5B1F5A7A" w14:textId="77777777" w:rsidR="00B756BC" w:rsidRPr="00B756BC" w:rsidRDefault="00B756BC" w:rsidP="00B756BC">
      <w:pPr>
        <w:textAlignment w:val="baseline"/>
        <w:rPr>
          <w:rFonts w:ascii="Tahoma" w:hAnsi="Tahoma" w:cs="Tahoma"/>
          <w:szCs w:val="22"/>
          <w:lang w:val="el-GR"/>
        </w:rPr>
      </w:pPr>
    </w:p>
    <w:p w14:paraId="5CDEDC8D" w14:textId="77777777" w:rsidR="00B756BC" w:rsidRPr="00B756BC" w:rsidRDefault="00B756BC" w:rsidP="00B756BC">
      <w:pPr>
        <w:textAlignment w:val="baseline"/>
        <w:rPr>
          <w:rFonts w:ascii="Tahoma" w:hAnsi="Tahoma" w:cs="Tahoma"/>
          <w:kern w:val="1"/>
          <w:szCs w:val="22"/>
          <w:lang w:val="el-GR"/>
        </w:rPr>
      </w:pPr>
      <w:r w:rsidRPr="00B756BC">
        <w:rPr>
          <w:rFonts w:ascii="Tahoma" w:hAnsi="Tahoma" w:cs="Tahoma"/>
          <w:bCs/>
          <w:kern w:val="1"/>
          <w:szCs w:val="22"/>
          <w:lang w:val="el-GR"/>
        </w:rPr>
        <w:t>δ)</w:t>
      </w:r>
      <w:r w:rsidRPr="00B756BC">
        <w:rPr>
          <w:rFonts w:ascii="Tahoma" w:hAnsi="Tahoma" w:cs="Tahoma"/>
          <w:kern w:val="1"/>
          <w:szCs w:val="22"/>
          <w:lang w:val="el-GR"/>
        </w:rPr>
        <w:t xml:space="preserve"> Το αρμόδιο γνωμοδοτικό όργανο ελέγχει το κατά πόσον η σύνταξη των οικονομικών προσφορών των προσφερόντων, των οποίων τις τεχνικές προσφορές και τα δικαιολογητικά συμμετοχής έκρινε πλήρη, </w:t>
      </w:r>
      <w:proofErr w:type="spellStart"/>
      <w:r w:rsidRPr="00B756BC">
        <w:rPr>
          <w:rFonts w:ascii="Tahoma" w:hAnsi="Tahoma" w:cs="Tahoma"/>
          <w:kern w:val="1"/>
          <w:szCs w:val="22"/>
          <w:lang w:val="el-GR"/>
        </w:rPr>
        <w:t>συμμορφούται</w:t>
      </w:r>
      <w:proofErr w:type="spellEnd"/>
      <w:r w:rsidRPr="00B756BC">
        <w:rPr>
          <w:rFonts w:ascii="Tahoma" w:hAnsi="Tahoma" w:cs="Tahoma"/>
          <w:kern w:val="1"/>
          <w:szCs w:val="22"/>
          <w:lang w:val="el-GR"/>
        </w:rPr>
        <w:t xml:space="preserve"> με το Υπόδειγμα της Οικονομικής Προσφοράς της παρούσας με σταθερή τιμή. Εν συνεχεία,  συντάσσει πρακτικό στο οποίο εισηγείται αιτιολογημένα την αποδοχή ή απόρριψή τους, την κατάταξη των προσφορών και την ανάδειξη του προσωρινού αναδόχου. Το εν λόγω πρακτικό κοινοποιείται από το ως άνω όργανο, μέσω της λειτουργικότητας της </w:t>
      </w:r>
      <w:r w:rsidRPr="00B756BC">
        <w:rPr>
          <w:rFonts w:ascii="Tahoma" w:hAnsi="Tahoma" w:cs="Tahoma"/>
          <w:b/>
          <w:kern w:val="1"/>
          <w:szCs w:val="22"/>
          <w:lang w:val="el-GR"/>
        </w:rPr>
        <w:t>«Επικοινωνίας»,</w:t>
      </w:r>
      <w:r w:rsidRPr="00B756BC">
        <w:rPr>
          <w:rFonts w:ascii="Tahoma" w:hAnsi="Tahoma" w:cs="Tahoma"/>
          <w:kern w:val="1"/>
          <w:szCs w:val="22"/>
          <w:lang w:val="el-GR"/>
        </w:rPr>
        <w:t xml:space="preserve"> στην αναθέτουσα αρχή προς έγκριση.</w:t>
      </w:r>
    </w:p>
    <w:p w14:paraId="19D0B9D2" w14:textId="77777777" w:rsidR="00B756BC" w:rsidRPr="00B756BC" w:rsidRDefault="00B756BC" w:rsidP="00B756BC">
      <w:pPr>
        <w:textAlignment w:val="baseline"/>
        <w:rPr>
          <w:rFonts w:ascii="Tahoma" w:hAnsi="Tahoma" w:cs="Tahoma"/>
          <w:kern w:val="1"/>
          <w:szCs w:val="22"/>
          <w:lang w:val="el-GR"/>
        </w:rPr>
      </w:pPr>
      <w:r w:rsidRPr="00B756BC">
        <w:rPr>
          <w:rFonts w:ascii="Tahoma" w:hAnsi="Tahoma" w:cs="Tahoma"/>
          <w:kern w:val="1"/>
          <w:szCs w:val="22"/>
          <w:lang w:val="el-GR"/>
        </w:rPr>
        <w:t xml:space="preserve">Στην περίπτωση </w:t>
      </w:r>
      <w:r w:rsidRPr="00B756BC">
        <w:rPr>
          <w:rFonts w:ascii="Tahoma" w:hAnsi="Tahoma" w:cs="Tahoma"/>
          <w:b/>
          <w:kern w:val="1"/>
          <w:szCs w:val="22"/>
          <w:lang w:val="el-GR"/>
        </w:rPr>
        <w:t xml:space="preserve">ισοδύναμων προσφορών (ίδια βαθμολογία, στο </w:t>
      </w:r>
      <w:r w:rsidRPr="000D16D7">
        <w:rPr>
          <w:rFonts w:ascii="Tahoma" w:hAnsi="Tahoma" w:cs="Tahoma"/>
          <w:b/>
          <w:kern w:val="1"/>
          <w:szCs w:val="22"/>
          <w:lang w:val="el-GR"/>
        </w:rPr>
        <w:t>δεύτερο</w:t>
      </w:r>
      <w:r w:rsidRPr="00B756BC">
        <w:rPr>
          <w:rFonts w:ascii="Tahoma" w:hAnsi="Tahoma" w:cs="Tahoma"/>
          <w:b/>
          <w:kern w:val="1"/>
          <w:szCs w:val="22"/>
          <w:lang w:val="el-GR"/>
        </w:rPr>
        <w:t xml:space="preserve"> δεκαδικό ψηφίο)</w:t>
      </w:r>
      <w:r w:rsidRPr="00B756BC">
        <w:rPr>
          <w:rFonts w:ascii="Tahoma" w:hAnsi="Tahoma" w:cs="Tahoma"/>
          <w:kern w:val="1"/>
          <w:szCs w:val="22"/>
          <w:lang w:val="el-GR"/>
        </w:rPr>
        <w:t xml:space="preserve"> η αναθέτουσα αρχή επιλέγει τον ανάδοχο </w:t>
      </w:r>
      <w:r w:rsidRPr="00B756BC">
        <w:rPr>
          <w:rFonts w:ascii="Tahoma" w:hAnsi="Tahoma" w:cs="Tahoma"/>
          <w:b/>
          <w:kern w:val="1"/>
          <w:szCs w:val="22"/>
          <w:lang w:val="el-GR"/>
        </w:rPr>
        <w:t>με κλήρωση</w:t>
      </w:r>
      <w:r w:rsidRPr="00B756BC">
        <w:rPr>
          <w:rFonts w:ascii="Tahoma" w:hAnsi="Tahoma" w:cs="Tahoma"/>
          <w:kern w:val="1"/>
          <w:szCs w:val="22"/>
          <w:lang w:val="el-GR"/>
        </w:rPr>
        <w:t xml:space="preserve"> μεταξύ των οικονομικών φορέων που υπέβαλαν ισοδύναμες προσφορές. Η κλήρωση γίνεται ενώπιον της Επιτροπής του Διαγωνισμού και παρουσία των εν λόγω οικονομικών φορέων. </w:t>
      </w:r>
    </w:p>
    <w:p w14:paraId="719D1C5E" w14:textId="77777777" w:rsidR="00B756BC" w:rsidRPr="00B756BC" w:rsidRDefault="00B756BC" w:rsidP="00B756BC">
      <w:pPr>
        <w:textAlignment w:val="baseline"/>
        <w:rPr>
          <w:rFonts w:ascii="Tahoma" w:hAnsi="Tahoma" w:cs="Tahoma"/>
          <w:b/>
          <w:bCs/>
          <w:kern w:val="1"/>
          <w:szCs w:val="22"/>
          <w:lang w:val="el-GR" w:eastAsia="el-GR"/>
        </w:rPr>
      </w:pPr>
      <w:r w:rsidRPr="00B756BC">
        <w:rPr>
          <w:rFonts w:ascii="Tahoma" w:hAnsi="Tahoma" w:cs="Tahoma"/>
          <w:b/>
          <w:bCs/>
          <w:kern w:val="1"/>
          <w:szCs w:val="22"/>
          <w:lang w:val="el-GR" w:eastAsia="el-GR"/>
        </w:rPr>
        <w:t>Στη συνέχεια εκδίδεται από την αναθέτουσα αρχή μια απόφαση, με την οποία επικυρώνονται τα αποτελέσματα  όλων των ανωτέρω σταδίων («ΔΙΚΑΙΟΛΟΓΗΤΙΚΑ-ΤΕΧΝΙΚΑ» &amp; και «ΟΙΚΟΝΟΜΙΚΗ ΠΡΟΣΦΟΡΑ»</w:t>
      </w:r>
      <w:r w:rsidRPr="00B756BC">
        <w:rPr>
          <w:rFonts w:ascii="Tahoma" w:hAnsi="Tahoma" w:cs="Tahoma"/>
          <w:kern w:val="1"/>
          <w:szCs w:val="22"/>
          <w:lang w:val="el-GR" w:eastAsia="el-GR"/>
        </w:rPr>
        <w:t>),</w:t>
      </w:r>
      <w:r w:rsidRPr="00B756BC">
        <w:rPr>
          <w:rFonts w:ascii="Tahoma" w:hAnsi="Tahoma" w:cs="Tahoma"/>
          <w:b/>
          <w:bCs/>
          <w:kern w:val="1"/>
          <w:szCs w:val="22"/>
          <w:lang w:val="el-GR" w:eastAsia="el-GR"/>
        </w:rPr>
        <w:t xml:space="preserve"> η οποία κοινοποιείται με επιμέλεια αυτής στους προσφέροντες μέσω του συστήματος ΕΣΗΔΗΣ μαζί με αντίγραφο των αντιστοίχων πρακτικών της διαδικασίας ελέγχου και αξιολόγησης των προσφορών των ως άνω σταδίων.</w:t>
      </w:r>
    </w:p>
    <w:p w14:paraId="0BA471D4" w14:textId="77777777" w:rsidR="00B756BC" w:rsidRPr="00B756BC" w:rsidRDefault="00B756BC" w:rsidP="00B756BC">
      <w:pPr>
        <w:pStyle w:val="afe"/>
        <w:rPr>
          <w:rFonts w:ascii="Tahoma" w:hAnsi="Tahoma" w:cs="Tahoma"/>
          <w:b/>
          <w:bCs/>
          <w:kern w:val="1"/>
          <w:sz w:val="22"/>
          <w:szCs w:val="22"/>
          <w:lang w:val="el-GR" w:eastAsia="el-GR"/>
        </w:rPr>
      </w:pPr>
      <w:r w:rsidRPr="00B756BC">
        <w:rPr>
          <w:rFonts w:ascii="Tahoma" w:hAnsi="Tahoma" w:cs="Tahoma"/>
          <w:b/>
          <w:bCs/>
          <w:kern w:val="1"/>
          <w:sz w:val="22"/>
          <w:szCs w:val="22"/>
          <w:lang w:val="el-GR" w:eastAsia="el-GR"/>
        </w:rPr>
        <w:t xml:space="preserve">Κατά της ανωτέρω απόφασης χωρεί προδικαστική προσφυγή, σύμφωνα με τα οριζόμενα στο </w:t>
      </w:r>
      <w:r w:rsidRPr="00B756BC">
        <w:rPr>
          <w:rFonts w:ascii="Tahoma" w:hAnsi="Tahoma" w:cs="Tahoma"/>
          <w:b/>
          <w:bCs/>
          <w:kern w:val="1"/>
          <w:sz w:val="22"/>
          <w:szCs w:val="22"/>
          <w:u w:val="single"/>
          <w:lang w:val="el-GR" w:eastAsia="el-GR"/>
        </w:rPr>
        <w:t>άρθρο 3.4</w:t>
      </w:r>
      <w:r w:rsidRPr="00B756BC">
        <w:rPr>
          <w:rFonts w:ascii="Tahoma" w:hAnsi="Tahoma" w:cs="Tahoma"/>
          <w:b/>
          <w:bCs/>
          <w:kern w:val="1"/>
          <w:sz w:val="22"/>
          <w:szCs w:val="22"/>
          <w:lang w:val="el-GR" w:eastAsia="el-GR"/>
        </w:rPr>
        <w:t xml:space="preserve"> της παρούσας.</w:t>
      </w:r>
    </w:p>
    <w:p w14:paraId="0F134374" w14:textId="0FBA55C8" w:rsidR="007A4FBB" w:rsidRDefault="007A4FBB" w:rsidP="00E03665">
      <w:pPr>
        <w:rPr>
          <w:rFonts w:ascii="Tahoma" w:hAnsi="Tahoma" w:cs="Tahoma"/>
          <w:szCs w:val="22"/>
          <w:lang w:val="el-GR"/>
        </w:rPr>
      </w:pPr>
    </w:p>
    <w:p w14:paraId="7A7980D7" w14:textId="77777777" w:rsidR="007A4FBB" w:rsidRPr="0029687F" w:rsidRDefault="007A4FBB" w:rsidP="00E03665">
      <w:pPr>
        <w:rPr>
          <w:rFonts w:ascii="Tahoma" w:hAnsi="Tahoma" w:cs="Tahoma"/>
          <w:szCs w:val="22"/>
          <w:lang w:val="el-GR"/>
        </w:rPr>
      </w:pPr>
    </w:p>
    <w:p w14:paraId="18E0F4D2" w14:textId="6C569DAB"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13" w:name="_Ref496542592"/>
      <w:bookmarkStart w:id="114" w:name="_Toc63940112"/>
      <w:r w:rsidRPr="0029687F">
        <w:rPr>
          <w:rFonts w:ascii="Tahoma" w:hAnsi="Tahoma" w:cs="Tahoma"/>
          <w:sz w:val="22"/>
          <w:lang w:val="el-GR"/>
        </w:rPr>
        <w:t xml:space="preserve">Πρόσκληση υποβολής </w:t>
      </w:r>
      <w:r w:rsidR="00BB3801" w:rsidRPr="0029687F">
        <w:rPr>
          <w:rFonts w:ascii="Tahoma" w:hAnsi="Tahoma" w:cs="Tahoma"/>
          <w:sz w:val="22"/>
          <w:lang w:val="el-GR"/>
        </w:rPr>
        <w:t>δικαιολογητικών προσωρινού αναδόχου</w:t>
      </w:r>
      <w:r w:rsidRPr="0029687F">
        <w:rPr>
          <w:rFonts w:ascii="Tahoma" w:hAnsi="Tahoma" w:cs="Tahoma"/>
          <w:sz w:val="22"/>
          <w:lang w:val="el-GR"/>
        </w:rPr>
        <w:t xml:space="preserve">- Δικαιολογητικά </w:t>
      </w:r>
      <w:bookmarkEnd w:id="113"/>
      <w:r w:rsidR="005A00A9" w:rsidRPr="0029687F">
        <w:rPr>
          <w:rFonts w:ascii="Tahoma" w:hAnsi="Tahoma" w:cs="Tahoma"/>
          <w:sz w:val="22"/>
          <w:lang w:val="el-GR"/>
        </w:rPr>
        <w:t>προσωρινού</w:t>
      </w:r>
      <w:r w:rsidR="00BB3801" w:rsidRPr="0029687F">
        <w:rPr>
          <w:rFonts w:ascii="Tahoma" w:hAnsi="Tahoma" w:cs="Tahoma"/>
          <w:sz w:val="22"/>
          <w:lang w:val="el-GR"/>
        </w:rPr>
        <w:t xml:space="preserve"> αναδόχου</w:t>
      </w:r>
      <w:bookmarkEnd w:id="114"/>
    </w:p>
    <w:p w14:paraId="2EEB7ED9" w14:textId="2737ECBD" w:rsidR="004514A0" w:rsidRDefault="003355E7">
      <w:pPr>
        <w:rPr>
          <w:rFonts w:ascii="Tahoma" w:hAnsi="Tahoma" w:cs="Tahoma"/>
          <w:szCs w:val="22"/>
          <w:lang w:val="el-GR"/>
        </w:rPr>
      </w:pPr>
      <w:r w:rsidRPr="0029687F">
        <w:rPr>
          <w:rFonts w:ascii="Tahoma" w:hAnsi="Tahoma" w:cs="Tahoma"/>
          <w:szCs w:val="22"/>
          <w:lang w:val="el-GR"/>
        </w:rPr>
        <w:t>Μετά την αξιολόγηση των προσφορών, η αναθέτουσα αρχή αποστέλλει σχετική ηλεκτρονική</w:t>
      </w:r>
      <w:r w:rsidR="005A00A9">
        <w:rPr>
          <w:rFonts w:ascii="Tahoma" w:hAnsi="Tahoma" w:cs="Tahoma"/>
          <w:szCs w:val="22"/>
          <w:lang w:val="el-GR"/>
        </w:rPr>
        <w:t xml:space="preserve"> </w:t>
      </w:r>
      <w:r w:rsidRPr="0029687F">
        <w:rPr>
          <w:rFonts w:ascii="Tahoma" w:hAnsi="Tahoma" w:cs="Tahoma"/>
          <w:szCs w:val="22"/>
          <w:lang w:val="el-GR"/>
        </w:rPr>
        <w:t xml:space="preserve">πρόσκληση μέσω του συστήματος στον προσφέροντα, στον οποίο πρόκειται να γίνει η κατακύρωση («προσωρινό </w:t>
      </w:r>
      <w:r w:rsidRPr="004514A0">
        <w:rPr>
          <w:rFonts w:ascii="Tahoma" w:hAnsi="Tahoma" w:cs="Tahoma"/>
          <w:szCs w:val="22"/>
          <w:lang w:val="el-GR"/>
        </w:rPr>
        <w:t>ανάδοχο»), και τον καλεί να υποβάλει εντός προθεσμίας</w:t>
      </w:r>
      <w:r w:rsidR="00375FD8" w:rsidRPr="004514A0">
        <w:rPr>
          <w:rFonts w:ascii="Tahoma" w:hAnsi="Tahoma" w:cs="Tahoma"/>
          <w:szCs w:val="22"/>
          <w:lang w:val="el-GR"/>
        </w:rPr>
        <w:t xml:space="preserve"> δέκα (10) </w:t>
      </w:r>
      <w:r w:rsidRPr="004514A0">
        <w:rPr>
          <w:rFonts w:ascii="Tahoma" w:hAnsi="Tahoma" w:cs="Tahoma"/>
          <w:szCs w:val="22"/>
          <w:lang w:val="el-GR"/>
        </w:rPr>
        <w:t>ημερών</w:t>
      </w:r>
      <w:r w:rsidR="00AA21D0" w:rsidRPr="004514A0">
        <w:rPr>
          <w:rFonts w:ascii="Tahoma" w:hAnsi="Tahoma" w:cs="Tahoma"/>
          <w:szCs w:val="22"/>
          <w:lang w:val="el-GR"/>
        </w:rPr>
        <w:t>,</w:t>
      </w:r>
      <w:r w:rsidR="001D1AE5" w:rsidRPr="004514A0">
        <w:rPr>
          <w:rFonts w:ascii="Tahoma" w:hAnsi="Tahoma" w:cs="Tahoma"/>
          <w:szCs w:val="22"/>
          <w:lang w:val="el-GR"/>
        </w:rPr>
        <w:t xml:space="preserve"> </w:t>
      </w:r>
      <w:r w:rsidRPr="004514A0">
        <w:rPr>
          <w:rFonts w:ascii="Tahoma" w:hAnsi="Tahoma" w:cs="Tahoma"/>
          <w:szCs w:val="22"/>
          <w:lang w:val="el-GR"/>
        </w:rPr>
        <w:t>από την κοινοποίηση της σχετικής</w:t>
      </w:r>
      <w:r w:rsidR="001D1AE5" w:rsidRPr="004514A0">
        <w:rPr>
          <w:rFonts w:ascii="Tahoma" w:hAnsi="Tahoma" w:cs="Tahoma"/>
          <w:szCs w:val="22"/>
          <w:lang w:val="el-GR"/>
        </w:rPr>
        <w:t xml:space="preserve"> </w:t>
      </w:r>
      <w:r w:rsidR="00AA21D0" w:rsidRPr="004514A0">
        <w:rPr>
          <w:rFonts w:ascii="Tahoma" w:hAnsi="Tahoma" w:cs="Tahoma"/>
          <w:szCs w:val="22"/>
          <w:lang w:val="el-GR"/>
        </w:rPr>
        <w:t xml:space="preserve">έγγραφης </w:t>
      </w:r>
      <w:r w:rsidRPr="004514A0">
        <w:rPr>
          <w:rFonts w:ascii="Tahoma" w:hAnsi="Tahoma" w:cs="Tahoma"/>
          <w:szCs w:val="22"/>
          <w:lang w:val="el-GR"/>
        </w:rPr>
        <w:t>ειδοποίησης σε αυτόν, τα πρωτότυπα ή αντίγραφα που εκδίδονται, σύμφωνα με τις διατάξεις του άρθρου 1 του ν. 4250/2014 (Α΄ 74) όλων των δικαιολογητικών</w:t>
      </w:r>
      <w:r w:rsidR="001D1AE5" w:rsidRPr="004514A0">
        <w:rPr>
          <w:rFonts w:ascii="Tahoma" w:hAnsi="Tahoma" w:cs="Tahoma"/>
          <w:szCs w:val="22"/>
          <w:lang w:val="el-GR"/>
        </w:rPr>
        <w:t xml:space="preserve"> </w:t>
      </w:r>
      <w:r w:rsidRPr="004514A0">
        <w:rPr>
          <w:rFonts w:ascii="Tahoma" w:hAnsi="Tahoma" w:cs="Tahoma"/>
          <w:szCs w:val="22"/>
          <w:lang w:val="el-GR"/>
        </w:rPr>
        <w:t>που περιγράφονται στην παράγραφο</w:t>
      </w:r>
      <w:r w:rsidR="004514A0" w:rsidRPr="004514A0">
        <w:rPr>
          <w:rFonts w:ascii="Tahoma" w:hAnsi="Tahoma" w:cs="Tahoma"/>
          <w:szCs w:val="22"/>
          <w:lang w:val="el-GR"/>
        </w:rPr>
        <w:t xml:space="preserve"> </w:t>
      </w:r>
      <w:r w:rsidR="00CC06EB" w:rsidRPr="004514A0">
        <w:rPr>
          <w:rFonts w:ascii="Tahoma" w:hAnsi="Tahoma" w:cs="Tahoma"/>
        </w:rPr>
        <w:fldChar w:fldCharType="begin"/>
      </w:r>
      <w:r w:rsidR="00CC06EB" w:rsidRPr="004514A0">
        <w:rPr>
          <w:rFonts w:ascii="Tahoma" w:hAnsi="Tahoma" w:cs="Tahoma"/>
          <w:lang w:val="el-GR"/>
        </w:rPr>
        <w:instrText xml:space="preserve"> </w:instrText>
      </w:r>
      <w:r w:rsidR="00CC06EB" w:rsidRPr="004514A0">
        <w:rPr>
          <w:rFonts w:ascii="Tahoma" w:hAnsi="Tahoma" w:cs="Tahoma"/>
        </w:rPr>
        <w:instrText>REF</w:instrText>
      </w:r>
      <w:r w:rsidR="00CC06EB" w:rsidRPr="004514A0">
        <w:rPr>
          <w:rFonts w:ascii="Tahoma" w:hAnsi="Tahoma" w:cs="Tahoma"/>
          <w:lang w:val="el-GR"/>
        </w:rPr>
        <w:instrText xml:space="preserve"> _</w:instrText>
      </w:r>
      <w:r w:rsidR="00CC06EB" w:rsidRPr="004514A0">
        <w:rPr>
          <w:rFonts w:ascii="Tahoma" w:hAnsi="Tahoma" w:cs="Tahoma"/>
        </w:rPr>
        <w:instrText>Ref</w:instrText>
      </w:r>
      <w:r w:rsidR="00CC06EB" w:rsidRPr="004514A0">
        <w:rPr>
          <w:rFonts w:ascii="Tahoma" w:hAnsi="Tahoma" w:cs="Tahoma"/>
          <w:lang w:val="el-GR"/>
        </w:rPr>
        <w:instrText>496624989 \</w:instrText>
      </w:r>
      <w:r w:rsidR="00CC06EB" w:rsidRPr="004514A0">
        <w:rPr>
          <w:rFonts w:ascii="Tahoma" w:hAnsi="Tahoma" w:cs="Tahoma"/>
        </w:rPr>
        <w:instrText>r</w:instrText>
      </w:r>
      <w:r w:rsidR="00CC06EB" w:rsidRPr="004514A0">
        <w:rPr>
          <w:rFonts w:ascii="Tahoma" w:hAnsi="Tahoma" w:cs="Tahoma"/>
          <w:lang w:val="el-GR"/>
        </w:rPr>
        <w:instrText xml:space="preserve"> \</w:instrText>
      </w:r>
      <w:r w:rsidR="00CC06EB" w:rsidRPr="004514A0">
        <w:rPr>
          <w:rFonts w:ascii="Tahoma" w:hAnsi="Tahoma" w:cs="Tahoma"/>
        </w:rPr>
        <w:instrText>h</w:instrText>
      </w:r>
      <w:r w:rsidR="00CC06EB" w:rsidRPr="004514A0">
        <w:rPr>
          <w:rFonts w:ascii="Tahoma" w:hAnsi="Tahoma" w:cs="Tahoma"/>
          <w:lang w:val="el-GR"/>
        </w:rPr>
        <w:instrText xml:space="preserve">  \* </w:instrText>
      </w:r>
      <w:r w:rsidR="00CC06EB" w:rsidRPr="004514A0">
        <w:rPr>
          <w:rFonts w:ascii="Tahoma" w:hAnsi="Tahoma" w:cs="Tahoma"/>
        </w:rPr>
        <w:instrText>MERGEFORMAT</w:instrText>
      </w:r>
      <w:r w:rsidR="00CC06EB" w:rsidRPr="004514A0">
        <w:rPr>
          <w:rFonts w:ascii="Tahoma" w:hAnsi="Tahoma" w:cs="Tahoma"/>
          <w:lang w:val="el-GR"/>
        </w:rPr>
        <w:instrText xml:space="preserve"> </w:instrText>
      </w:r>
      <w:r w:rsidR="00CC06EB" w:rsidRPr="004514A0">
        <w:rPr>
          <w:rFonts w:ascii="Tahoma" w:hAnsi="Tahoma" w:cs="Tahoma"/>
        </w:rPr>
      </w:r>
      <w:r w:rsidR="00CC06EB" w:rsidRPr="004514A0">
        <w:rPr>
          <w:rFonts w:ascii="Tahoma" w:hAnsi="Tahoma" w:cs="Tahoma"/>
        </w:rPr>
        <w:fldChar w:fldCharType="separate"/>
      </w:r>
      <w:r w:rsidR="002F65C2" w:rsidRPr="002F65C2">
        <w:rPr>
          <w:rFonts w:ascii="Tahoma" w:hAnsi="Tahoma" w:cs="Tahoma"/>
          <w:szCs w:val="22"/>
          <w:cs/>
          <w:lang w:val="el-GR"/>
        </w:rPr>
        <w:t>‎</w:t>
      </w:r>
      <w:r w:rsidR="002F65C2">
        <w:rPr>
          <w:rFonts w:ascii="Tahoma" w:hAnsi="Tahoma" w:cs="Tahoma"/>
          <w:lang w:val="el-GR"/>
        </w:rPr>
        <w:t>2.2.10.2</w:t>
      </w:r>
      <w:r w:rsidR="00CC06EB" w:rsidRPr="004514A0">
        <w:rPr>
          <w:rFonts w:ascii="Tahoma" w:hAnsi="Tahoma" w:cs="Tahoma"/>
        </w:rPr>
        <w:fldChar w:fldCharType="end"/>
      </w:r>
      <w:r w:rsidRPr="004514A0">
        <w:rPr>
          <w:rFonts w:ascii="Tahoma" w:hAnsi="Tahoma" w:cs="Tahoma"/>
          <w:szCs w:val="22"/>
          <w:lang w:val="el-GR"/>
        </w:rPr>
        <w:t xml:space="preserve"> της παρούσας διακήρυξης</w:t>
      </w:r>
      <w:r w:rsidR="009006B5" w:rsidRPr="004514A0">
        <w:rPr>
          <w:rFonts w:ascii="Tahoma" w:hAnsi="Tahoma" w:cs="Tahoma"/>
          <w:szCs w:val="22"/>
          <w:lang w:val="el-GR"/>
        </w:rPr>
        <w:t xml:space="preserve"> ήτοι</w:t>
      </w:r>
    </w:p>
    <w:p w14:paraId="091CE725" w14:textId="116D953C" w:rsidR="009006B5" w:rsidRPr="004514A0" w:rsidRDefault="004514A0">
      <w:pPr>
        <w:rPr>
          <w:rFonts w:ascii="Tahoma" w:hAnsi="Tahoma" w:cs="Tahoma"/>
          <w:szCs w:val="22"/>
          <w:lang w:val="el-GR"/>
        </w:rPr>
      </w:pPr>
      <w:r w:rsidRPr="004514A0">
        <w:rPr>
          <w:rFonts w:ascii="Tahoma" w:hAnsi="Tahoma" w:cs="Tahoma"/>
          <w:szCs w:val="22"/>
          <w:lang w:val="el-GR"/>
        </w:rPr>
        <w:t xml:space="preserve">Μετά την αξιολόγηση των προσφορών, η αναθέτουσα αρχή αποστέλλει σχετική ηλεκτρονική  πρόσκληση μέσω του συστήματος στον προσφέροντα, στον οποίο πρόκειται να γίνει η κατακύρωση («προσωρινό ανάδοχο»),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που εκδίδονται, σύμφωνα με τις διατάξεις του άρθρου 1 του ν. 4250/2014 (Α΄ 74) όλων των δικαιολογητικών  που περιγράφονται στην παράγραφο </w:t>
      </w:r>
      <w:r>
        <w:rPr>
          <w:rFonts w:ascii="Tahoma" w:hAnsi="Tahoma" w:cs="Tahoma"/>
          <w:szCs w:val="22"/>
          <w:lang w:val="el-GR"/>
        </w:rPr>
        <w:fldChar w:fldCharType="begin"/>
      </w:r>
      <w:r>
        <w:rPr>
          <w:rFonts w:ascii="Tahoma" w:hAnsi="Tahoma" w:cs="Tahoma"/>
          <w:szCs w:val="22"/>
          <w:lang w:val="el-GR"/>
        </w:rPr>
        <w:instrText xml:space="preserve"> REF _Ref503525682 \r \h </w:instrText>
      </w:r>
      <w:r>
        <w:rPr>
          <w:rFonts w:ascii="Tahoma" w:hAnsi="Tahoma" w:cs="Tahoma"/>
          <w:szCs w:val="22"/>
          <w:lang w:val="el-GR"/>
        </w:rPr>
      </w:r>
      <w:r>
        <w:rPr>
          <w:rFonts w:ascii="Tahoma" w:hAnsi="Tahoma" w:cs="Tahoma"/>
          <w:szCs w:val="22"/>
          <w:lang w:val="el-GR"/>
        </w:rPr>
        <w:fldChar w:fldCharType="separate"/>
      </w:r>
      <w:r w:rsidR="002F65C2">
        <w:rPr>
          <w:rFonts w:ascii="Tahoma" w:hAnsi="Tahoma" w:cs="Tahoma"/>
          <w:szCs w:val="22"/>
          <w:cs/>
          <w:lang w:val="el-GR"/>
        </w:rPr>
        <w:t>‎</w:t>
      </w:r>
      <w:r w:rsidR="002F65C2">
        <w:rPr>
          <w:rFonts w:ascii="Tahoma" w:hAnsi="Tahoma" w:cs="Tahoma"/>
          <w:szCs w:val="22"/>
          <w:lang w:val="el-GR"/>
        </w:rPr>
        <w:t>2.2.10.2</w:t>
      </w:r>
      <w:r>
        <w:rPr>
          <w:rFonts w:ascii="Tahoma" w:hAnsi="Tahoma" w:cs="Tahoma"/>
          <w:szCs w:val="22"/>
          <w:lang w:val="el-GR"/>
        </w:rPr>
        <w:fldChar w:fldCharType="end"/>
      </w:r>
      <w:r w:rsidRPr="004514A0">
        <w:rPr>
          <w:rFonts w:ascii="Tahoma" w:hAnsi="Tahoma" w:cs="Tahoma"/>
          <w:szCs w:val="22"/>
          <w:lang w:val="el-GR"/>
        </w:rPr>
        <w:t xml:space="preserve">. της παρούσας διακήρυξης, ως αποδεικτικά στοιχεία για τη μη συνδρομή των λόγων αποκλεισμού της παραγράφου </w:t>
      </w:r>
      <w:r>
        <w:rPr>
          <w:rFonts w:ascii="Tahoma" w:hAnsi="Tahoma" w:cs="Tahoma"/>
          <w:szCs w:val="22"/>
          <w:lang w:val="el-GR"/>
        </w:rPr>
        <w:fldChar w:fldCharType="begin"/>
      </w:r>
      <w:r>
        <w:rPr>
          <w:rFonts w:ascii="Tahoma" w:hAnsi="Tahoma" w:cs="Tahoma"/>
          <w:szCs w:val="22"/>
          <w:lang w:val="el-GR"/>
        </w:rPr>
        <w:instrText xml:space="preserve"> REF _Ref496541356 \r \h </w:instrText>
      </w:r>
      <w:r>
        <w:rPr>
          <w:rFonts w:ascii="Tahoma" w:hAnsi="Tahoma" w:cs="Tahoma"/>
          <w:szCs w:val="22"/>
          <w:lang w:val="el-GR"/>
        </w:rPr>
      </w:r>
      <w:r>
        <w:rPr>
          <w:rFonts w:ascii="Tahoma" w:hAnsi="Tahoma" w:cs="Tahoma"/>
          <w:szCs w:val="22"/>
          <w:lang w:val="el-GR"/>
        </w:rPr>
        <w:fldChar w:fldCharType="separate"/>
      </w:r>
      <w:r w:rsidR="002F65C2">
        <w:rPr>
          <w:rFonts w:ascii="Tahoma" w:hAnsi="Tahoma" w:cs="Tahoma"/>
          <w:szCs w:val="22"/>
          <w:cs/>
          <w:lang w:val="el-GR"/>
        </w:rPr>
        <w:t>‎</w:t>
      </w:r>
      <w:r w:rsidR="002F65C2">
        <w:rPr>
          <w:rFonts w:ascii="Tahoma" w:hAnsi="Tahoma" w:cs="Tahoma"/>
          <w:szCs w:val="22"/>
          <w:lang w:val="el-GR"/>
        </w:rPr>
        <w:t>2.2.3</w:t>
      </w:r>
      <w:r>
        <w:rPr>
          <w:rFonts w:ascii="Tahoma" w:hAnsi="Tahoma" w:cs="Tahoma"/>
          <w:szCs w:val="22"/>
          <w:lang w:val="el-GR"/>
        </w:rPr>
        <w:fldChar w:fldCharType="end"/>
      </w:r>
      <w:r w:rsidRPr="004514A0">
        <w:rPr>
          <w:rFonts w:ascii="Tahoma" w:hAnsi="Tahoma" w:cs="Tahoma"/>
          <w:szCs w:val="22"/>
          <w:lang w:val="el-GR"/>
        </w:rPr>
        <w:t xml:space="preserve"> της διακήρυξης, καθώς και για την πλήρωση των κριτηρίων ποιοτικής επιλογής των παραγράφων </w:t>
      </w:r>
      <w:r>
        <w:rPr>
          <w:rFonts w:ascii="Tahoma" w:hAnsi="Tahoma" w:cs="Tahoma"/>
          <w:szCs w:val="22"/>
          <w:lang w:val="el-GR"/>
        </w:rPr>
        <w:fldChar w:fldCharType="begin"/>
      </w:r>
      <w:r>
        <w:rPr>
          <w:rFonts w:ascii="Tahoma" w:hAnsi="Tahoma" w:cs="Tahoma"/>
          <w:szCs w:val="22"/>
          <w:lang w:val="el-GR"/>
        </w:rPr>
        <w:instrText xml:space="preserve"> REF _Ref496541162 \r \h </w:instrText>
      </w:r>
      <w:r>
        <w:rPr>
          <w:rFonts w:ascii="Tahoma" w:hAnsi="Tahoma" w:cs="Tahoma"/>
          <w:szCs w:val="22"/>
          <w:lang w:val="el-GR"/>
        </w:rPr>
      </w:r>
      <w:r>
        <w:rPr>
          <w:rFonts w:ascii="Tahoma" w:hAnsi="Tahoma" w:cs="Tahoma"/>
          <w:szCs w:val="22"/>
          <w:lang w:val="el-GR"/>
        </w:rPr>
        <w:fldChar w:fldCharType="separate"/>
      </w:r>
      <w:r w:rsidR="002F65C2">
        <w:rPr>
          <w:rFonts w:ascii="Tahoma" w:hAnsi="Tahoma" w:cs="Tahoma"/>
          <w:szCs w:val="22"/>
          <w:cs/>
          <w:lang w:val="el-GR"/>
        </w:rPr>
        <w:t>‎</w:t>
      </w:r>
      <w:r w:rsidR="002F65C2">
        <w:rPr>
          <w:rFonts w:ascii="Tahoma" w:hAnsi="Tahoma" w:cs="Tahoma"/>
          <w:szCs w:val="22"/>
          <w:lang w:val="el-GR"/>
        </w:rPr>
        <w:t>2.2.5</w:t>
      </w:r>
      <w:r>
        <w:rPr>
          <w:rFonts w:ascii="Tahoma" w:hAnsi="Tahoma" w:cs="Tahoma"/>
          <w:szCs w:val="22"/>
          <w:lang w:val="el-GR"/>
        </w:rPr>
        <w:fldChar w:fldCharType="end"/>
      </w:r>
      <w:r>
        <w:rPr>
          <w:rFonts w:ascii="Tahoma" w:hAnsi="Tahoma" w:cs="Tahoma"/>
          <w:szCs w:val="22"/>
          <w:lang w:val="el-GR"/>
        </w:rPr>
        <w:t xml:space="preserve">- </w:t>
      </w:r>
      <w:r>
        <w:rPr>
          <w:rFonts w:ascii="Tahoma" w:hAnsi="Tahoma" w:cs="Tahoma"/>
          <w:szCs w:val="22"/>
          <w:lang w:val="el-GR"/>
        </w:rPr>
        <w:fldChar w:fldCharType="begin"/>
      </w:r>
      <w:r>
        <w:rPr>
          <w:rFonts w:ascii="Tahoma" w:hAnsi="Tahoma" w:cs="Tahoma"/>
          <w:szCs w:val="22"/>
          <w:lang w:val="el-GR"/>
        </w:rPr>
        <w:instrText xml:space="preserve"> REF _Ref496541185 \r \h </w:instrText>
      </w:r>
      <w:r>
        <w:rPr>
          <w:rFonts w:ascii="Tahoma" w:hAnsi="Tahoma" w:cs="Tahoma"/>
          <w:szCs w:val="22"/>
          <w:lang w:val="el-GR"/>
        </w:rPr>
      </w:r>
      <w:r>
        <w:rPr>
          <w:rFonts w:ascii="Tahoma" w:hAnsi="Tahoma" w:cs="Tahoma"/>
          <w:szCs w:val="22"/>
          <w:lang w:val="el-GR"/>
        </w:rPr>
        <w:fldChar w:fldCharType="separate"/>
      </w:r>
      <w:r w:rsidR="002F65C2">
        <w:rPr>
          <w:rFonts w:ascii="Tahoma" w:hAnsi="Tahoma" w:cs="Tahoma"/>
          <w:szCs w:val="22"/>
          <w:cs/>
          <w:lang w:val="el-GR"/>
        </w:rPr>
        <w:t>‎</w:t>
      </w:r>
      <w:r w:rsidR="002F65C2">
        <w:rPr>
          <w:rFonts w:ascii="Tahoma" w:hAnsi="Tahoma" w:cs="Tahoma"/>
          <w:szCs w:val="22"/>
          <w:lang w:val="el-GR"/>
        </w:rPr>
        <w:t>2.2.9</w:t>
      </w:r>
      <w:r>
        <w:rPr>
          <w:rFonts w:ascii="Tahoma" w:hAnsi="Tahoma" w:cs="Tahoma"/>
          <w:szCs w:val="22"/>
          <w:lang w:val="el-GR"/>
        </w:rPr>
        <w:fldChar w:fldCharType="end"/>
      </w:r>
      <w:r w:rsidRPr="004514A0">
        <w:rPr>
          <w:rFonts w:ascii="Tahoma" w:hAnsi="Tahoma" w:cs="Tahoma"/>
          <w:szCs w:val="22"/>
          <w:lang w:val="el-GR"/>
        </w:rPr>
        <w:t xml:space="preserve">  αυτής.</w:t>
      </w:r>
      <w:r w:rsidR="009006B5" w:rsidRPr="004514A0">
        <w:rPr>
          <w:rFonts w:ascii="Tahoma" w:hAnsi="Tahoma" w:cs="Tahoma"/>
          <w:szCs w:val="22"/>
          <w:lang w:val="el-GR"/>
        </w:rPr>
        <w:t xml:space="preserve"> :</w:t>
      </w:r>
    </w:p>
    <w:p w14:paraId="2B69A134" w14:textId="65F94DCD" w:rsidR="004514A0" w:rsidRPr="004514A0" w:rsidRDefault="004514A0" w:rsidP="004514A0">
      <w:pPr>
        <w:rPr>
          <w:rFonts w:ascii="Tahoma" w:hAnsi="Tahoma" w:cs="Tahoma"/>
          <w:szCs w:val="22"/>
          <w:lang w:val="el-GR"/>
        </w:rPr>
      </w:pPr>
      <w:r w:rsidRPr="004514A0">
        <w:rPr>
          <w:rFonts w:ascii="Tahoma" w:hAnsi="Tahoma" w:cs="Tahoma"/>
          <w:szCs w:val="22"/>
          <w:lang w:val="el-GR"/>
        </w:rPr>
        <w:t xml:space="preserve">Τα εν λόγω δικαιολογητικά, υποβάλλονται από τον προσφέροντα («προσωρινό ανάδοχο»), ηλεκτρονικά μέσω του συστήματος, σε μορφή αρχείων </w:t>
      </w:r>
      <w:proofErr w:type="spellStart"/>
      <w:r w:rsidRPr="004514A0">
        <w:rPr>
          <w:rFonts w:ascii="Tahoma" w:hAnsi="Tahoma" w:cs="Tahoma"/>
          <w:szCs w:val="22"/>
          <w:lang w:val="el-GR"/>
        </w:rPr>
        <w:t>pdf</w:t>
      </w:r>
      <w:proofErr w:type="spellEnd"/>
      <w:r w:rsidRPr="004514A0">
        <w:rPr>
          <w:rFonts w:ascii="Tahoma" w:hAnsi="Tahoma" w:cs="Tahoma"/>
          <w:szCs w:val="22"/>
          <w:lang w:val="el-GR"/>
        </w:rPr>
        <w:t xml:space="preserve"> και προσκομίζονται κατά περίπτωση από </w:t>
      </w:r>
      <w:r w:rsidRPr="004514A0">
        <w:rPr>
          <w:rFonts w:ascii="Tahoma" w:hAnsi="Tahoma" w:cs="Tahoma"/>
          <w:szCs w:val="22"/>
          <w:lang w:val="el-GR"/>
        </w:rPr>
        <w:lastRenderedPageBreak/>
        <w:t xml:space="preserve">αυτόν εντός τριών (3) εργάσιμων ημερών από την ημερομηνία υποβολής  τους, κατά τις διατάξεις του ν. 4250/2014 (Α’ 94). Ειδικά τα αποδεικτικά, τα οποία αποτελούν ιδιωτικά έγγραφα, μπορεί να γίνονται αποδεκτά και σε απλή φωτοτυπία, εφόσον συνυποβάλλεται υπεύθυνη δήλωση στην οποία βεβαιώνεται η ακρίβειά τους και η οποία πρέπει να έχει συνταχθεί μετά την κοινοποίηση της πρόσκλησης για την υποβολή των δικαιολογητικών. Όταν υπογράφονται από τον ίδιο φέρουν ηλεκτρονική υπογραφή. </w:t>
      </w:r>
    </w:p>
    <w:p w14:paraId="16C8AB8B" w14:textId="77777777" w:rsidR="004514A0" w:rsidRPr="004514A0" w:rsidRDefault="004514A0">
      <w:pPr>
        <w:rPr>
          <w:rFonts w:ascii="Tahoma" w:hAnsi="Tahoma" w:cs="Tahoma"/>
          <w:szCs w:val="22"/>
          <w:lang w:val="el-GR"/>
        </w:rPr>
      </w:pPr>
    </w:p>
    <w:p w14:paraId="2D75C858" w14:textId="77777777" w:rsidR="007E6DF3" w:rsidRDefault="007E6DF3" w:rsidP="007E6DF3">
      <w:pPr>
        <w:rPr>
          <w:rFonts w:ascii="Tahoma" w:hAnsi="Tahoma" w:cs="Tahoma"/>
          <w:szCs w:val="22"/>
          <w:lang w:val="el-GR"/>
        </w:rPr>
      </w:pPr>
      <w:r w:rsidRPr="0029687F">
        <w:rPr>
          <w:rFonts w:ascii="Tahoma" w:hAnsi="Tahoma" w:cs="Tahoma"/>
          <w:szCs w:val="22"/>
          <w:lang w:val="el-GR"/>
        </w:rPr>
        <w:t>Με την παραλαβή των ως άνω δικαιολογητικών, το σύστημα εκδίδει επιβεβαίωση της παραλαβής τους και αποστέλλει ενημερωτικό ηλεκτρονικό μήνυμα σ’ αυτόν στον οποίο πρόκειται να γίνει η κατακύρωση.</w:t>
      </w:r>
    </w:p>
    <w:p w14:paraId="1A93A286" w14:textId="1106DE9C" w:rsidR="00AE037A" w:rsidRDefault="00AE037A" w:rsidP="00AE037A">
      <w:pPr>
        <w:rPr>
          <w:rFonts w:ascii="Tahoma" w:hAnsi="Tahoma" w:cs="Tahoma"/>
          <w:szCs w:val="22"/>
          <w:lang w:val="el-GR"/>
        </w:rPr>
      </w:pPr>
      <w:r w:rsidRPr="00603221">
        <w:rPr>
          <w:rFonts w:ascii="Tahoma" w:hAnsi="Tahoma" w:cs="Tahoma"/>
          <w:szCs w:val="22"/>
          <w:lang w:val="el-GR"/>
        </w:rPr>
        <w:t xml:space="preserve">Όσοι </w:t>
      </w:r>
      <w:r w:rsidRPr="00CF3CCB">
        <w:rPr>
          <w:rFonts w:ascii="Tahoma" w:hAnsi="Tahoma" w:cs="Tahoma"/>
          <w:szCs w:val="22"/>
          <w:lang w:val="el-GR"/>
        </w:rPr>
        <w:t>προσφέροντες δεν έχουν αποκλειστεί οριστικά</w:t>
      </w:r>
      <w:r w:rsidRPr="00603221">
        <w:rPr>
          <w:rFonts w:ascii="Tahoma" w:hAnsi="Tahoma" w:cs="Tahoma"/>
          <w:szCs w:val="22"/>
          <w:lang w:val="el-GR"/>
        </w:rPr>
        <w:t xml:space="preserve"> λαμβάνουν γνώση των παραπάνω δικαιολογητικών που κατατέθηκαν.</w:t>
      </w:r>
    </w:p>
    <w:p w14:paraId="38192890" w14:textId="77777777" w:rsidR="006070DD" w:rsidRDefault="00AE037A" w:rsidP="00AE037A">
      <w:pPr>
        <w:rPr>
          <w:rFonts w:ascii="Tahoma" w:hAnsi="Tahoma" w:cs="Tahoma"/>
          <w:szCs w:val="22"/>
          <w:lang w:val="el-GR"/>
        </w:rPr>
      </w:pPr>
      <w:r w:rsidRPr="00BF6CBE">
        <w:rPr>
          <w:rFonts w:ascii="Tahoma" w:hAnsi="Tahoma" w:cs="Tahoma"/>
          <w:szCs w:val="22"/>
          <w:lang w:val="el-GR"/>
        </w:rPr>
        <w:t xml:space="preserve">Αν δεν προσκομισθούν τα παραπάνω δικαιολογητικά ή υπάρχουν ελλείψεις σε αυτά που </w:t>
      </w:r>
      <w:proofErr w:type="spellStart"/>
      <w:r w:rsidRPr="00BF6CBE">
        <w:rPr>
          <w:rFonts w:ascii="Tahoma" w:hAnsi="Tahoma" w:cs="Tahoma"/>
          <w:szCs w:val="22"/>
          <w:lang w:val="el-GR"/>
        </w:rPr>
        <w:t>υπoβλήθηκαν</w:t>
      </w:r>
      <w:proofErr w:type="spellEnd"/>
      <w:r w:rsidRPr="00BF6CBE">
        <w:rPr>
          <w:rFonts w:ascii="Tahoma" w:hAnsi="Tahoma" w:cs="Tahoma"/>
          <w:szCs w:val="22"/>
          <w:lang w:val="el-GR"/>
        </w:rPr>
        <w:t xml:space="preserve"> και ο προσωρινός ανάδοχος υποβάλλει εντός της προθεσμίας των δέκα (10) ημερών αίτημα προς το αρμόδιο όργανο αξιολόγησης για την παράταση της προθεσμίας υποβολής, το οποίο συνοδεύεται με αποδεικτικά έγγραφα από τα οποία να αποδεικνύεται ότι έχει αιτηθεί τη χορήγηση των δικαιολογητικών,  η αναθέτουσα αρχή παρατείνει την προθεσμία υποβολής των δικαιολογητικών για όσο χρόνο απαιτηθεί για τη χορήγηση των δικαιολογητικών από τις αρμόδιες αρχές. </w:t>
      </w:r>
    </w:p>
    <w:p w14:paraId="2CCEBE41" w14:textId="26702A72" w:rsidR="00AE037A" w:rsidRDefault="00AE037A" w:rsidP="00AE037A">
      <w:pPr>
        <w:rPr>
          <w:rFonts w:ascii="Tahoma" w:hAnsi="Tahoma" w:cs="Tahoma"/>
          <w:szCs w:val="22"/>
          <w:lang w:val="el-GR"/>
        </w:rPr>
      </w:pPr>
      <w:r w:rsidRPr="00BF6CBE">
        <w:rPr>
          <w:rFonts w:ascii="Tahoma" w:hAnsi="Tahoma" w:cs="Tahoma"/>
          <w:szCs w:val="22"/>
          <w:lang w:val="el-GR"/>
        </w:rPr>
        <w:t xml:space="preserve">Το παρόν εφαρμόζεται αναλόγως και στις περιπτώσεις που η αναθέτουσα αρχή ζητήσει την προσκόμιση των δικαιολογητικών κατά τη διαδικασία αξιολόγησης των προσφορών ή αιτήσεων συμμετοχής και πριν το στάδιο κατακύρωσης, </w:t>
      </w:r>
      <w:proofErr w:type="spellStart"/>
      <w:r w:rsidRPr="00BF6CBE">
        <w:rPr>
          <w:rFonts w:ascii="Tahoma" w:hAnsi="Tahoma" w:cs="Tahoma"/>
          <w:szCs w:val="22"/>
          <w:lang w:val="el-GR"/>
        </w:rPr>
        <w:t>κατ</w:t>
      </w:r>
      <w:proofErr w:type="spellEnd"/>
      <w:r w:rsidRPr="00BF6CBE">
        <w:rPr>
          <w:rFonts w:ascii="Tahoma" w:hAnsi="Tahoma" w:cs="Tahoma"/>
          <w:szCs w:val="22"/>
          <w:lang w:val="el-GR"/>
        </w:rPr>
        <w:t>΄ εφαρμογή της διάταξης του άρθρου 79 παράγραφος 5 εδάφιο α΄, τηρουμένων των αρχών της ίσης μεταχείρισης και της διαφάνειας.</w:t>
      </w:r>
    </w:p>
    <w:p w14:paraId="6228C94C" w14:textId="77777777" w:rsidR="006070DD" w:rsidRPr="006070DD" w:rsidRDefault="006070DD" w:rsidP="006070DD">
      <w:pPr>
        <w:rPr>
          <w:rFonts w:ascii="Tahoma" w:hAnsi="Tahoma" w:cs="Tahoma"/>
          <w:szCs w:val="22"/>
          <w:lang w:val="el-GR"/>
        </w:rPr>
      </w:pPr>
      <w:r w:rsidRPr="006070DD">
        <w:rPr>
          <w:rFonts w:ascii="Tahoma" w:hAnsi="Tahoma" w:cs="Tahoma"/>
          <w:szCs w:val="22"/>
          <w:lang w:val="el-GR"/>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1559CD4E" w14:textId="46A55D86" w:rsidR="006070DD" w:rsidRPr="006070DD" w:rsidRDefault="006070DD" w:rsidP="006070DD">
      <w:pPr>
        <w:rPr>
          <w:rFonts w:ascii="Tahoma" w:hAnsi="Tahoma" w:cs="Tahoma"/>
          <w:szCs w:val="22"/>
          <w:lang w:val="el-GR"/>
        </w:rPr>
      </w:pPr>
      <w:r w:rsidRPr="006070DD">
        <w:rPr>
          <w:rFonts w:ascii="Tahoma" w:hAnsi="Tahoma" w:cs="Tahoma"/>
          <w:szCs w:val="22"/>
          <w:lang w:val="el-GR"/>
        </w:rPr>
        <w:t>i)  κατά τον έλεγχο των παραπάνω δικαιολογητικών διαπιστωθεί ότι τα στοιχεία που δηλώθηκαν με</w:t>
      </w:r>
      <w:r>
        <w:rPr>
          <w:rFonts w:ascii="Tahoma" w:hAnsi="Tahoma" w:cs="Tahoma"/>
          <w:szCs w:val="22"/>
          <w:lang w:val="el-GR"/>
        </w:rPr>
        <w:t xml:space="preserve"> </w:t>
      </w:r>
      <w:r w:rsidRPr="006070DD">
        <w:rPr>
          <w:rFonts w:ascii="Tahoma" w:hAnsi="Tahoma" w:cs="Tahoma"/>
          <w:szCs w:val="22"/>
          <w:lang w:val="el-GR"/>
        </w:rPr>
        <w:t xml:space="preserve">το Ευρωπαϊκό Ενιαίο Έγγραφο Σύμβασης, είναι ψευδή ή ανακριβή, ή </w:t>
      </w:r>
    </w:p>
    <w:p w14:paraId="3125E953" w14:textId="77777777" w:rsidR="006070DD" w:rsidRPr="006070DD" w:rsidRDefault="006070DD" w:rsidP="006070DD">
      <w:pPr>
        <w:rPr>
          <w:rFonts w:ascii="Tahoma" w:hAnsi="Tahoma" w:cs="Tahoma"/>
          <w:szCs w:val="22"/>
          <w:lang w:val="el-GR"/>
        </w:rPr>
      </w:pPr>
      <w:proofErr w:type="spellStart"/>
      <w:r w:rsidRPr="006070DD">
        <w:rPr>
          <w:rFonts w:ascii="Tahoma" w:hAnsi="Tahoma" w:cs="Tahoma"/>
          <w:szCs w:val="22"/>
          <w:lang w:val="el-GR"/>
        </w:rPr>
        <w:t>ii</w:t>
      </w:r>
      <w:proofErr w:type="spellEnd"/>
      <w:r w:rsidRPr="006070DD">
        <w:rPr>
          <w:rFonts w:ascii="Tahoma" w:hAnsi="Tahoma" w:cs="Tahoma"/>
          <w:szCs w:val="22"/>
          <w:lang w:val="el-GR"/>
        </w:rPr>
        <w:t xml:space="preserve">)  δεν υποβληθούν στο προκαθορισμένο χρονικό διάστημα τα απαιτούμενα πρωτότυπα ή αντίγραφα των παραπάνω δικαιολογητικών ή </w:t>
      </w:r>
    </w:p>
    <w:p w14:paraId="1F2D9BB7" w14:textId="54353137" w:rsidR="006070DD" w:rsidRDefault="006070DD" w:rsidP="006070DD">
      <w:pPr>
        <w:rPr>
          <w:rFonts w:ascii="Tahoma" w:hAnsi="Tahoma" w:cs="Tahoma"/>
          <w:szCs w:val="22"/>
          <w:lang w:val="el-GR"/>
        </w:rPr>
      </w:pPr>
      <w:proofErr w:type="spellStart"/>
      <w:r w:rsidRPr="006070DD">
        <w:rPr>
          <w:rFonts w:ascii="Tahoma" w:hAnsi="Tahoma" w:cs="Tahoma"/>
          <w:szCs w:val="22"/>
          <w:lang w:val="el-GR"/>
        </w:rPr>
        <w:t>iii</w:t>
      </w:r>
      <w:proofErr w:type="spellEnd"/>
      <w:r w:rsidRPr="006070DD">
        <w:rPr>
          <w:rFonts w:ascii="Tahoma" w:hAnsi="Tahoma" w:cs="Tahoma"/>
          <w:szCs w:val="22"/>
          <w:lang w:val="el-GR"/>
        </w:rPr>
        <w:t xml:space="preserve">) από τα δικαιολογητικά που προσκομίσθηκαν νομίμως και εμπροθέσμως, δεν αποδεικνύονται οι όροι και οι προϋποθέσεις συμμετοχής σύμφωνα με τα άρθρα 2.2.3 (λόγοι αποκλεισμού) και </w:t>
      </w:r>
      <w:r>
        <w:rPr>
          <w:rFonts w:ascii="Tahoma" w:hAnsi="Tahoma" w:cs="Tahoma"/>
          <w:szCs w:val="22"/>
          <w:lang w:val="el-GR"/>
        </w:rPr>
        <w:fldChar w:fldCharType="begin"/>
      </w:r>
      <w:r>
        <w:rPr>
          <w:rFonts w:ascii="Tahoma" w:hAnsi="Tahoma" w:cs="Tahoma"/>
          <w:szCs w:val="22"/>
          <w:lang w:val="el-GR"/>
        </w:rPr>
        <w:instrText xml:space="preserve"> REF _Ref496541162 \r \h </w:instrText>
      </w:r>
      <w:r>
        <w:rPr>
          <w:rFonts w:ascii="Tahoma" w:hAnsi="Tahoma" w:cs="Tahoma"/>
          <w:szCs w:val="22"/>
          <w:lang w:val="el-GR"/>
        </w:rPr>
      </w:r>
      <w:r>
        <w:rPr>
          <w:rFonts w:ascii="Tahoma" w:hAnsi="Tahoma" w:cs="Tahoma"/>
          <w:szCs w:val="22"/>
          <w:lang w:val="el-GR"/>
        </w:rPr>
        <w:fldChar w:fldCharType="separate"/>
      </w:r>
      <w:r w:rsidR="002F65C2">
        <w:rPr>
          <w:rFonts w:ascii="Tahoma" w:hAnsi="Tahoma" w:cs="Tahoma"/>
          <w:szCs w:val="22"/>
          <w:cs/>
          <w:lang w:val="el-GR"/>
        </w:rPr>
        <w:t>‎</w:t>
      </w:r>
      <w:r w:rsidR="002F65C2">
        <w:rPr>
          <w:rFonts w:ascii="Tahoma" w:hAnsi="Tahoma" w:cs="Tahoma"/>
          <w:szCs w:val="22"/>
          <w:lang w:val="el-GR"/>
        </w:rPr>
        <w:t>2.2.5</w:t>
      </w:r>
      <w:r>
        <w:rPr>
          <w:rFonts w:ascii="Tahoma" w:hAnsi="Tahoma" w:cs="Tahoma"/>
          <w:szCs w:val="22"/>
          <w:lang w:val="el-GR"/>
        </w:rPr>
        <w:fldChar w:fldCharType="end"/>
      </w:r>
      <w:r>
        <w:rPr>
          <w:rFonts w:ascii="Tahoma" w:hAnsi="Tahoma" w:cs="Tahoma"/>
          <w:szCs w:val="22"/>
          <w:lang w:val="el-GR"/>
        </w:rPr>
        <w:t xml:space="preserve"> </w:t>
      </w:r>
      <w:r w:rsidRPr="006070DD">
        <w:rPr>
          <w:rFonts w:ascii="Tahoma" w:hAnsi="Tahoma" w:cs="Tahoma"/>
          <w:szCs w:val="22"/>
          <w:lang w:val="el-GR"/>
        </w:rPr>
        <w:t xml:space="preserve">έως </w:t>
      </w:r>
      <w:r>
        <w:rPr>
          <w:rFonts w:ascii="Tahoma" w:hAnsi="Tahoma" w:cs="Tahoma"/>
          <w:szCs w:val="22"/>
          <w:lang w:val="el-GR"/>
        </w:rPr>
        <w:fldChar w:fldCharType="begin"/>
      </w:r>
      <w:r>
        <w:rPr>
          <w:rFonts w:ascii="Tahoma" w:hAnsi="Tahoma" w:cs="Tahoma"/>
          <w:szCs w:val="22"/>
          <w:lang w:val="el-GR"/>
        </w:rPr>
        <w:instrText xml:space="preserve"> REF _Ref496541185 \r \h </w:instrText>
      </w:r>
      <w:r>
        <w:rPr>
          <w:rFonts w:ascii="Tahoma" w:hAnsi="Tahoma" w:cs="Tahoma"/>
          <w:szCs w:val="22"/>
          <w:lang w:val="el-GR"/>
        </w:rPr>
      </w:r>
      <w:r>
        <w:rPr>
          <w:rFonts w:ascii="Tahoma" w:hAnsi="Tahoma" w:cs="Tahoma"/>
          <w:szCs w:val="22"/>
          <w:lang w:val="el-GR"/>
        </w:rPr>
        <w:fldChar w:fldCharType="separate"/>
      </w:r>
      <w:r w:rsidR="002F65C2">
        <w:rPr>
          <w:rFonts w:ascii="Tahoma" w:hAnsi="Tahoma" w:cs="Tahoma"/>
          <w:szCs w:val="22"/>
          <w:cs/>
          <w:lang w:val="el-GR"/>
        </w:rPr>
        <w:t>‎</w:t>
      </w:r>
      <w:r w:rsidR="002F65C2">
        <w:rPr>
          <w:rFonts w:ascii="Tahoma" w:hAnsi="Tahoma" w:cs="Tahoma"/>
          <w:szCs w:val="22"/>
          <w:lang w:val="el-GR"/>
        </w:rPr>
        <w:t>2.2.9</w:t>
      </w:r>
      <w:r>
        <w:rPr>
          <w:rFonts w:ascii="Tahoma" w:hAnsi="Tahoma" w:cs="Tahoma"/>
          <w:szCs w:val="22"/>
          <w:lang w:val="el-GR"/>
        </w:rPr>
        <w:fldChar w:fldCharType="end"/>
      </w:r>
      <w:r w:rsidRPr="006070DD">
        <w:rPr>
          <w:rFonts w:ascii="Tahoma" w:hAnsi="Tahoma" w:cs="Tahoma"/>
          <w:szCs w:val="22"/>
          <w:lang w:val="el-GR"/>
        </w:rPr>
        <w:t xml:space="preserve"> (κριτήρια ποιοτικής επιλογής) της παρούσας,</w:t>
      </w:r>
    </w:p>
    <w:p w14:paraId="30C7C87B" w14:textId="0B7F9F70" w:rsidR="006070DD" w:rsidRPr="006070DD" w:rsidRDefault="006070DD" w:rsidP="006070DD">
      <w:pPr>
        <w:rPr>
          <w:rFonts w:ascii="Tahoma" w:hAnsi="Tahoma" w:cs="Tahoma"/>
          <w:lang w:val="el-GR"/>
        </w:rPr>
      </w:pPr>
      <w:r w:rsidRPr="006070DD">
        <w:rPr>
          <w:rFonts w:ascii="Tahoma" w:hAnsi="Tahoma" w:cs="Tahoma"/>
          <w:lang w:val="el-GR"/>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 Ευρωπαϊκό Ενιαίο Έγγραφο Σύμβασης</w:t>
      </w:r>
      <w:r>
        <w:rPr>
          <w:rFonts w:ascii="Tahoma" w:hAnsi="Tahoma" w:cs="Tahoma"/>
          <w:lang w:val="el-GR"/>
        </w:rPr>
        <w:t>,</w:t>
      </w:r>
      <w:r w:rsidR="005A00A9">
        <w:rPr>
          <w:rFonts w:ascii="Tahoma" w:hAnsi="Tahoma" w:cs="Tahoma"/>
          <w:lang w:val="el-GR"/>
        </w:rPr>
        <w:t xml:space="preserve"> </w:t>
      </w:r>
      <w:r w:rsidRPr="006070DD">
        <w:rPr>
          <w:rFonts w:ascii="Tahoma" w:hAnsi="Tahoma" w:cs="Tahoma"/>
          <w:lang w:val="el-GR"/>
        </w:rPr>
        <w:t>ότι πληροί, οι οποίες επήλθαν ή για τις οποίες έλαβε γνώση μετά την δήλωση και μέχρι την ημέρα της έγγραφης ειδοποίησης για την προσκόμιση των δικαιολογητικών προσωρινού αναδόχου (</w:t>
      </w:r>
      <w:proofErr w:type="spellStart"/>
      <w:r w:rsidRPr="006070DD">
        <w:rPr>
          <w:rFonts w:ascii="Tahoma" w:hAnsi="Tahoma" w:cs="Tahoma"/>
          <w:lang w:val="el-GR"/>
        </w:rPr>
        <w:t>οψιγενείς</w:t>
      </w:r>
      <w:proofErr w:type="spellEnd"/>
      <w:r w:rsidRPr="006070DD">
        <w:rPr>
          <w:rFonts w:ascii="Tahoma" w:hAnsi="Tahoma" w:cs="Tahoma"/>
          <w:lang w:val="el-GR"/>
        </w:rPr>
        <w:t xml:space="preserve"> μεταβολές), δεν καταπίπτει υπέρ της αναθέτουσας αρχής η εγγύηση συμμετοχής του . </w:t>
      </w:r>
    </w:p>
    <w:p w14:paraId="7B62F039" w14:textId="596C5E85" w:rsidR="006070DD" w:rsidRPr="006070DD" w:rsidRDefault="006070DD" w:rsidP="006070DD">
      <w:pPr>
        <w:rPr>
          <w:rFonts w:ascii="Tahoma" w:hAnsi="Tahoma" w:cs="Tahoma"/>
          <w:lang w:val="el-GR"/>
        </w:rPr>
      </w:pPr>
      <w:r w:rsidRPr="006070DD">
        <w:rPr>
          <w:rFonts w:ascii="Tahoma" w:hAnsi="Tahoma" w:cs="Tahoma"/>
          <w:lang w:val="el-GR"/>
        </w:rPr>
        <w:t xml:space="preserve">Αν κανένας από τους προσφέροντες δεν υποβάλλει αληθή ή ακριβή δήλωση ή δεν προσκομίσει ένα ή περισσότερα από τα απαιτούμενα δικαιολογητικά ή δεν αποδείξει ότι πληροί τα κριτήρια ποιοτικής επιλογής σύμφωνα με τις παραγράφους </w:t>
      </w:r>
      <w:r>
        <w:rPr>
          <w:rFonts w:ascii="Tahoma" w:hAnsi="Tahoma" w:cs="Tahoma"/>
          <w:lang w:val="el-GR"/>
        </w:rPr>
        <w:fldChar w:fldCharType="begin"/>
      </w:r>
      <w:r>
        <w:rPr>
          <w:rFonts w:ascii="Tahoma" w:hAnsi="Tahoma" w:cs="Tahoma"/>
          <w:lang w:val="el-GR"/>
        </w:rPr>
        <w:instrText xml:space="preserve"> REF _Ref496541162 \r \h </w:instrText>
      </w:r>
      <w:r>
        <w:rPr>
          <w:rFonts w:ascii="Tahoma" w:hAnsi="Tahoma" w:cs="Tahoma"/>
          <w:lang w:val="el-GR"/>
        </w:rPr>
      </w:r>
      <w:r>
        <w:rPr>
          <w:rFonts w:ascii="Tahoma" w:hAnsi="Tahoma" w:cs="Tahoma"/>
          <w:lang w:val="el-GR"/>
        </w:rPr>
        <w:fldChar w:fldCharType="separate"/>
      </w:r>
      <w:r w:rsidR="002F65C2">
        <w:rPr>
          <w:rFonts w:ascii="Tahoma" w:hAnsi="Tahoma" w:cs="Tahoma"/>
          <w:cs/>
          <w:lang w:val="el-GR"/>
        </w:rPr>
        <w:t>‎</w:t>
      </w:r>
      <w:r w:rsidR="002F65C2">
        <w:rPr>
          <w:rFonts w:ascii="Tahoma" w:hAnsi="Tahoma" w:cs="Tahoma"/>
          <w:lang w:val="el-GR"/>
        </w:rPr>
        <w:t>2.2.5</w:t>
      </w:r>
      <w:r>
        <w:rPr>
          <w:rFonts w:ascii="Tahoma" w:hAnsi="Tahoma" w:cs="Tahoma"/>
          <w:lang w:val="el-GR"/>
        </w:rPr>
        <w:fldChar w:fldCharType="end"/>
      </w:r>
      <w:r>
        <w:rPr>
          <w:rFonts w:ascii="Tahoma" w:hAnsi="Tahoma" w:cs="Tahoma"/>
          <w:lang w:val="el-GR"/>
        </w:rPr>
        <w:t xml:space="preserve"> -</w:t>
      </w:r>
      <w:r>
        <w:rPr>
          <w:rFonts w:ascii="Tahoma" w:hAnsi="Tahoma" w:cs="Tahoma"/>
          <w:lang w:val="el-GR"/>
        </w:rPr>
        <w:fldChar w:fldCharType="begin"/>
      </w:r>
      <w:r>
        <w:rPr>
          <w:rFonts w:ascii="Tahoma" w:hAnsi="Tahoma" w:cs="Tahoma"/>
          <w:lang w:val="el-GR"/>
        </w:rPr>
        <w:instrText xml:space="preserve"> REF _Ref496541185 \r \h </w:instrText>
      </w:r>
      <w:r>
        <w:rPr>
          <w:rFonts w:ascii="Tahoma" w:hAnsi="Tahoma" w:cs="Tahoma"/>
          <w:lang w:val="el-GR"/>
        </w:rPr>
      </w:r>
      <w:r>
        <w:rPr>
          <w:rFonts w:ascii="Tahoma" w:hAnsi="Tahoma" w:cs="Tahoma"/>
          <w:lang w:val="el-GR"/>
        </w:rPr>
        <w:fldChar w:fldCharType="separate"/>
      </w:r>
      <w:r w:rsidR="002F65C2">
        <w:rPr>
          <w:rFonts w:ascii="Tahoma" w:hAnsi="Tahoma" w:cs="Tahoma"/>
          <w:cs/>
          <w:lang w:val="el-GR"/>
        </w:rPr>
        <w:t>‎</w:t>
      </w:r>
      <w:r w:rsidR="002F65C2">
        <w:rPr>
          <w:rFonts w:ascii="Tahoma" w:hAnsi="Tahoma" w:cs="Tahoma"/>
          <w:lang w:val="el-GR"/>
        </w:rPr>
        <w:t>2.2.9</w:t>
      </w:r>
      <w:r>
        <w:rPr>
          <w:rFonts w:ascii="Tahoma" w:hAnsi="Tahoma" w:cs="Tahoma"/>
          <w:lang w:val="el-GR"/>
        </w:rPr>
        <w:fldChar w:fldCharType="end"/>
      </w:r>
      <w:r w:rsidRPr="006070DD">
        <w:rPr>
          <w:rFonts w:ascii="Tahoma" w:hAnsi="Tahoma" w:cs="Tahoma"/>
          <w:lang w:val="el-GR"/>
        </w:rPr>
        <w:t xml:space="preserve"> της παρούσας διακήρυξης, η διαδικασία ματαιώνεται. </w:t>
      </w:r>
    </w:p>
    <w:p w14:paraId="5DB34E93" w14:textId="77777777" w:rsidR="006070DD" w:rsidRDefault="006070DD" w:rsidP="006070DD">
      <w:pPr>
        <w:rPr>
          <w:rFonts w:ascii="Tahoma" w:hAnsi="Tahoma" w:cs="Tahoma"/>
          <w:lang w:val="el-GR"/>
        </w:rPr>
      </w:pPr>
      <w:r w:rsidRPr="006070DD">
        <w:rPr>
          <w:rFonts w:ascii="Tahoma" w:hAnsi="Tahoma" w:cs="Tahoma"/>
          <w:lang w:val="el-GR"/>
        </w:rPr>
        <w:t>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κατά τα οριζόμενα ανωτέρω  και τη διαβίβαση του φακέλου στο αποφαινόμενο όργανο της αναθέτουσας αρχής για τη λήψη απόφασης είτε για την κατακύρωση της σύμβασης είτε για τη ματαίωση της διαδικασίας είτε για την κήρυξη του προσωρινού αναδόχου ως εκπτώτου.</w:t>
      </w:r>
    </w:p>
    <w:p w14:paraId="56E7D0C2" w14:textId="0447C472" w:rsidR="006070DD" w:rsidRDefault="006070DD" w:rsidP="006070DD">
      <w:pPr>
        <w:rPr>
          <w:rFonts w:ascii="Tahoma" w:hAnsi="Tahoma" w:cs="Tahoma"/>
          <w:lang w:val="el-GR"/>
        </w:rPr>
      </w:pPr>
      <w:r w:rsidRPr="006070DD">
        <w:rPr>
          <w:rFonts w:ascii="Tahoma" w:hAnsi="Tahoma" w:cs="Tahoma"/>
          <w:lang w:val="el-GR"/>
        </w:rPr>
        <w:lastRenderedPageBreak/>
        <w:t>Τα αποτελέσματα του ελέγχου των παραπάνω δικαιολογητικών και της εισήγησης της Επιτροπής επικυρώνονται με την απόφαση κατακύρωσης.</w:t>
      </w:r>
    </w:p>
    <w:p w14:paraId="4677785C" w14:textId="77777777" w:rsidR="006070DD" w:rsidRPr="00BF6CBE" w:rsidRDefault="006070DD" w:rsidP="006070DD">
      <w:pPr>
        <w:rPr>
          <w:rFonts w:ascii="Tahoma" w:hAnsi="Tahoma" w:cs="Tahoma"/>
          <w:lang w:val="el-GR"/>
        </w:rPr>
      </w:pPr>
    </w:p>
    <w:p w14:paraId="13EE78C3"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15" w:name="_Toc63940113"/>
      <w:r w:rsidRPr="0029687F">
        <w:rPr>
          <w:rFonts w:ascii="Tahoma" w:hAnsi="Tahoma" w:cs="Tahoma"/>
          <w:sz w:val="22"/>
          <w:lang w:val="el-GR"/>
        </w:rPr>
        <w:t>Κατακύρωση - σύναψη σύμβασης</w:t>
      </w:r>
      <w:bookmarkEnd w:id="115"/>
    </w:p>
    <w:p w14:paraId="3E9B8451" w14:textId="4A2A9A91" w:rsidR="008F5188" w:rsidRPr="008F5188" w:rsidRDefault="008F5188" w:rsidP="008F5188">
      <w:pPr>
        <w:rPr>
          <w:rFonts w:ascii="Tahoma" w:hAnsi="Tahoma" w:cs="Tahoma"/>
          <w:szCs w:val="22"/>
          <w:lang w:val="el-GR"/>
        </w:rPr>
      </w:pPr>
      <w:r w:rsidRPr="008F5188">
        <w:rPr>
          <w:rFonts w:ascii="Tahoma" w:hAnsi="Tahoma" w:cs="Tahoma"/>
          <w:szCs w:val="22"/>
          <w:lang w:val="el-GR"/>
        </w:rPr>
        <w:t xml:space="preserve">Η αναθέτουσα αρχή κοινοποιεί την απόφαση κατακύρωσης, μαζί με αντίγραφο όλων των πρακτικών της διαδικασίας ελέγχου και αξιολόγησης των προσφορών, σε κάθε προσφέροντα που δεν έχει   αποκλειστεί οριστικά, σύμφωνα με το άρθρο 100 του ν. 4412/2016, εκτός από τον προσωρινό ανάδοχο, ηλεκτρονικά μέσω του συστήματος. </w:t>
      </w:r>
    </w:p>
    <w:p w14:paraId="6F2FE918" w14:textId="318573E6" w:rsidR="008F5188" w:rsidRDefault="008F5188" w:rsidP="008F5188">
      <w:pPr>
        <w:rPr>
          <w:rFonts w:ascii="Tahoma" w:hAnsi="Tahoma" w:cs="Tahoma"/>
          <w:szCs w:val="22"/>
          <w:lang w:val="el-GR"/>
        </w:rPr>
      </w:pPr>
      <w:r w:rsidRPr="008F5188">
        <w:rPr>
          <w:rFonts w:ascii="Tahoma" w:hAnsi="Tahoma" w:cs="Tahoma"/>
          <w:szCs w:val="22"/>
          <w:lang w:val="el-GR"/>
        </w:rPr>
        <w:t xml:space="preserve">Στην εν λόγω απόφαση αναφέρονται υποχρεωτικά οι προθεσμίες για την αναστολή της σύναψης της σύμβασης, σύμφωνα με την επόμενη παράγραφο </w:t>
      </w:r>
      <w:r w:rsidR="00375781">
        <w:rPr>
          <w:rFonts w:ascii="Tahoma" w:hAnsi="Tahoma" w:cs="Tahoma"/>
          <w:szCs w:val="22"/>
          <w:lang w:val="el-GR"/>
        </w:rPr>
        <w:fldChar w:fldCharType="begin"/>
      </w:r>
      <w:r>
        <w:rPr>
          <w:rFonts w:ascii="Tahoma" w:hAnsi="Tahoma" w:cs="Tahoma"/>
          <w:szCs w:val="22"/>
          <w:lang w:val="el-GR"/>
        </w:rPr>
        <w:instrText xml:space="preserve"> REF _Ref496542648 \r \h </w:instrText>
      </w:r>
      <w:r w:rsidR="00375781">
        <w:rPr>
          <w:rFonts w:ascii="Tahoma" w:hAnsi="Tahoma" w:cs="Tahoma"/>
          <w:szCs w:val="22"/>
          <w:lang w:val="el-GR"/>
        </w:rPr>
      </w:r>
      <w:r w:rsidR="00375781">
        <w:rPr>
          <w:rFonts w:ascii="Tahoma" w:hAnsi="Tahoma" w:cs="Tahoma"/>
          <w:szCs w:val="22"/>
          <w:lang w:val="el-GR"/>
        </w:rPr>
        <w:fldChar w:fldCharType="separate"/>
      </w:r>
      <w:r w:rsidR="002F65C2">
        <w:rPr>
          <w:rFonts w:ascii="Tahoma" w:hAnsi="Tahoma" w:cs="Tahoma"/>
          <w:szCs w:val="22"/>
          <w:cs/>
          <w:lang w:val="el-GR"/>
        </w:rPr>
        <w:t>‎</w:t>
      </w:r>
      <w:r w:rsidR="002F65C2">
        <w:rPr>
          <w:rFonts w:ascii="Tahoma" w:hAnsi="Tahoma" w:cs="Tahoma"/>
          <w:szCs w:val="22"/>
          <w:lang w:val="el-GR"/>
        </w:rPr>
        <w:t>3.4</w:t>
      </w:r>
      <w:r w:rsidR="00375781">
        <w:rPr>
          <w:rFonts w:ascii="Tahoma" w:hAnsi="Tahoma" w:cs="Tahoma"/>
          <w:szCs w:val="22"/>
          <w:lang w:val="el-GR"/>
        </w:rPr>
        <w:fldChar w:fldCharType="end"/>
      </w:r>
      <w:r w:rsidRPr="008F5188">
        <w:rPr>
          <w:rFonts w:ascii="Tahoma" w:hAnsi="Tahoma" w:cs="Tahoma"/>
          <w:szCs w:val="22"/>
          <w:lang w:val="el-GR"/>
        </w:rPr>
        <w:t xml:space="preserve"> της παρούσας. </w:t>
      </w:r>
    </w:p>
    <w:p w14:paraId="61E187F8" w14:textId="2BC3ACCA" w:rsidR="00413F1E" w:rsidRPr="00413F1E" w:rsidRDefault="00413F1E" w:rsidP="00413F1E">
      <w:pPr>
        <w:rPr>
          <w:rFonts w:ascii="Tahoma" w:hAnsi="Tahoma" w:cs="Tahoma"/>
          <w:szCs w:val="22"/>
          <w:lang w:val="el-GR"/>
        </w:rPr>
      </w:pPr>
      <w:r w:rsidRPr="00413F1E">
        <w:rPr>
          <w:rFonts w:ascii="Tahoma" w:hAnsi="Tahoma" w:cs="Tahoma"/>
          <w:szCs w:val="22"/>
          <w:lang w:val="el-GR"/>
        </w:rPr>
        <w:t xml:space="preserve">Η αναθέτουσα αρχή κοινοποιεί την απόφαση κατακύρωσης, μαζί με αντίγραφο όλων των πρακτικών της διαδικασίας ελέγχου και αξιολόγησης των προσφορών, σε κάθε προσφέροντα  που δεν έχει αποκλειστεί οριστικά, εκτός από τον προσωρινό ανάδοχο, ηλεκτρονικά μέσω του συστήματος.  </w:t>
      </w:r>
    </w:p>
    <w:p w14:paraId="1C0E3D79" w14:textId="77777777" w:rsidR="000A4A02" w:rsidRDefault="000A4A02" w:rsidP="000A4A02">
      <w:pPr>
        <w:rPr>
          <w:rFonts w:ascii="Tahoma" w:hAnsi="Tahoma" w:cs="Tahoma"/>
          <w:szCs w:val="22"/>
          <w:lang w:val="el-GR"/>
        </w:rPr>
      </w:pPr>
      <w:bookmarkStart w:id="116" w:name="_Hlk6499572"/>
      <w:r w:rsidRPr="00B50437">
        <w:rPr>
          <w:rFonts w:ascii="Tahoma" w:hAnsi="Tahoma" w:cs="Tahoma"/>
          <w:szCs w:val="22"/>
          <w:lang w:val="el-GR"/>
        </w:rPr>
        <w:t>Η απόφαση κατακύρωσης δεν παράγει τα έννομα αποτελέσματά της, εφόσον η αναθέτουσα αρχή δεν την κοινοποίησε σε όλους τους προσφέροντες που δεν έχουν αποκλειστεί οριστικά.</w:t>
      </w:r>
    </w:p>
    <w:p w14:paraId="69591941" w14:textId="35054647" w:rsidR="000A4A02" w:rsidRPr="00B50437" w:rsidRDefault="000A4A02" w:rsidP="000A4A02">
      <w:pPr>
        <w:rPr>
          <w:rFonts w:ascii="Tahoma" w:hAnsi="Tahoma" w:cs="Tahoma"/>
          <w:szCs w:val="22"/>
          <w:lang w:val="el-GR"/>
        </w:rPr>
      </w:pPr>
      <w:r w:rsidRPr="00B50437">
        <w:rPr>
          <w:rFonts w:ascii="Tahoma" w:hAnsi="Tahoma" w:cs="Tahoma"/>
          <w:szCs w:val="22"/>
          <w:lang w:val="el-GR"/>
        </w:rPr>
        <w:t>Τα έννομα αποτελέσματα της απόφασης κατακύρωσης και ιδίως, η σύναψη της σύμβασης επέρχονται εφόσον συντρέξουν σωρευτικά τα εξής:</w:t>
      </w:r>
    </w:p>
    <w:p w14:paraId="1A2ACBB3" w14:textId="2665E87D" w:rsidR="000A4A02" w:rsidRDefault="000A4A02" w:rsidP="000A4A02">
      <w:pPr>
        <w:rPr>
          <w:rFonts w:ascii="Tahoma" w:hAnsi="Tahoma" w:cs="Tahoma"/>
          <w:szCs w:val="22"/>
          <w:lang w:val="el-GR"/>
        </w:rPr>
      </w:pPr>
      <w:r w:rsidRPr="00C86E94">
        <w:rPr>
          <w:rFonts w:ascii="Tahoma" w:hAnsi="Tahoma" w:cs="Tahoma"/>
          <w:szCs w:val="22"/>
          <w:lang w:val="el-GR"/>
        </w:rPr>
        <w:t>α)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Α.Ε.Π.Π. και σε περίπτωση άσκησης αίτησης αναστολής κατά της απόφασης της Α.Ε.Π.Π., εκδοθεί απόφαση επί της αίτησης, με την επιφύλαξη της χορήγησης προσωρινής διαταγής, σύμφωνα με τα οριζόμενα στο τελευταίο εδάφιο της παραγράφου 4 του άρθρου 372 και,</w:t>
      </w:r>
    </w:p>
    <w:p w14:paraId="71E6145B" w14:textId="0A55A522" w:rsidR="000A4A02" w:rsidRDefault="005526DC" w:rsidP="000A4A02">
      <w:pPr>
        <w:rPr>
          <w:rFonts w:ascii="Tahoma" w:hAnsi="Tahoma" w:cs="Tahoma"/>
          <w:szCs w:val="22"/>
          <w:lang w:val="el-GR"/>
        </w:rPr>
      </w:pPr>
      <w:r>
        <w:rPr>
          <w:rFonts w:ascii="Tahoma" w:hAnsi="Tahoma" w:cs="Tahoma"/>
          <w:szCs w:val="22"/>
          <w:lang w:val="el-GR"/>
        </w:rPr>
        <w:t>β</w:t>
      </w:r>
      <w:r w:rsidR="000A4A02" w:rsidRPr="00603221">
        <w:rPr>
          <w:rFonts w:ascii="Tahoma" w:hAnsi="Tahoma" w:cs="Tahoma"/>
          <w:szCs w:val="22"/>
          <w:lang w:val="el-GR"/>
        </w:rPr>
        <w:t>)</w:t>
      </w:r>
      <w:bookmarkStart w:id="117" w:name="_Hlk6499840"/>
      <w:r w:rsidR="001D1AE5">
        <w:rPr>
          <w:rFonts w:ascii="Tahoma" w:hAnsi="Tahoma" w:cs="Tahoma"/>
          <w:szCs w:val="22"/>
          <w:lang w:val="el-GR"/>
        </w:rPr>
        <w:t xml:space="preserve"> </w:t>
      </w:r>
      <w:r w:rsidR="000A4A02" w:rsidRPr="00603221">
        <w:rPr>
          <w:rFonts w:ascii="Tahoma" w:hAnsi="Tahoma" w:cs="Tahoma"/>
          <w:szCs w:val="22"/>
          <w:lang w:val="el-GR"/>
        </w:rPr>
        <w:t>κοινοπο</w:t>
      </w:r>
      <w:r w:rsidR="000A4A02">
        <w:rPr>
          <w:rFonts w:ascii="Tahoma" w:hAnsi="Tahoma" w:cs="Tahoma"/>
          <w:szCs w:val="22"/>
          <w:lang w:val="el-GR"/>
        </w:rPr>
        <w:t xml:space="preserve">ιηθεί </w:t>
      </w:r>
      <w:r w:rsidR="000A4A02" w:rsidRPr="00603221">
        <w:rPr>
          <w:rFonts w:ascii="Tahoma" w:hAnsi="Tahoma" w:cs="Tahoma"/>
          <w:szCs w:val="22"/>
          <w:lang w:val="el-GR"/>
        </w:rPr>
        <w:t>η απόφαση κατακύρωσης στον προσωρινό ανάδοχο, εφόσον αυτός υποβάλ</w:t>
      </w:r>
      <w:r w:rsidR="000A4A02">
        <w:rPr>
          <w:rFonts w:ascii="Tahoma" w:hAnsi="Tahoma" w:cs="Tahoma"/>
          <w:szCs w:val="22"/>
          <w:lang w:val="el-GR"/>
        </w:rPr>
        <w:t>λ</w:t>
      </w:r>
      <w:r w:rsidR="000A4A02" w:rsidRPr="00603221">
        <w:rPr>
          <w:rFonts w:ascii="Tahoma" w:hAnsi="Tahoma" w:cs="Tahoma"/>
          <w:szCs w:val="22"/>
          <w:lang w:val="el-GR"/>
        </w:rPr>
        <w:t xml:space="preserve">ει </w:t>
      </w:r>
      <w:r w:rsidR="000A4A02">
        <w:rPr>
          <w:rFonts w:ascii="Tahoma" w:hAnsi="Tahoma" w:cs="Tahoma"/>
          <w:szCs w:val="22"/>
          <w:lang w:val="el-GR"/>
        </w:rPr>
        <w:t>κατόπιν πρόσκλησης από την Αναθέτουσα Αρχή, υπεύθυνη δήλωση που υπογράφεται κατά τα οριζόμενα στο άρθρο 79</w:t>
      </w:r>
      <w:r w:rsidR="000A4A02" w:rsidRPr="00B50437">
        <w:rPr>
          <w:rFonts w:ascii="Tahoma" w:hAnsi="Tahoma" w:cs="Tahoma"/>
          <w:szCs w:val="22"/>
          <w:vertAlign w:val="superscript"/>
          <w:lang w:val="el-GR"/>
        </w:rPr>
        <w:t>Α</w:t>
      </w:r>
      <w:r w:rsidR="000A4A02">
        <w:rPr>
          <w:rFonts w:ascii="Tahoma" w:hAnsi="Tahoma" w:cs="Tahoma"/>
          <w:szCs w:val="22"/>
          <w:lang w:val="el-GR"/>
        </w:rPr>
        <w:t xml:space="preserve">, </w:t>
      </w:r>
      <w:r w:rsidR="000A4A02" w:rsidRPr="00B50437">
        <w:rPr>
          <w:rFonts w:ascii="Tahoma" w:hAnsi="Tahoma" w:cs="Tahoma"/>
          <w:szCs w:val="22"/>
          <w:lang w:val="el-GR"/>
        </w:rPr>
        <w:t>στην</w:t>
      </w:r>
      <w:r w:rsidR="005A00A9">
        <w:rPr>
          <w:rFonts w:ascii="Tahoma" w:hAnsi="Tahoma" w:cs="Tahoma"/>
          <w:szCs w:val="22"/>
          <w:lang w:val="el-GR"/>
        </w:rPr>
        <w:t xml:space="preserve"> </w:t>
      </w:r>
      <w:r w:rsidR="000A4A02" w:rsidRPr="00B50437">
        <w:rPr>
          <w:rFonts w:ascii="Tahoma" w:hAnsi="Tahoma" w:cs="Tahoma"/>
          <w:szCs w:val="22"/>
          <w:lang w:val="el-GR"/>
        </w:rPr>
        <w:t xml:space="preserve">οποία θα δηλώνεται ότι, δεν έχουν επέλθει στο πρόσωπό του </w:t>
      </w:r>
      <w:proofErr w:type="spellStart"/>
      <w:r w:rsidR="000A4A02" w:rsidRPr="00B50437">
        <w:rPr>
          <w:rFonts w:ascii="Tahoma" w:hAnsi="Tahoma" w:cs="Tahoma"/>
          <w:szCs w:val="22"/>
          <w:lang w:val="el-GR"/>
        </w:rPr>
        <w:t>οψιγενείς</w:t>
      </w:r>
      <w:proofErr w:type="spellEnd"/>
      <w:r w:rsidR="00413F1E">
        <w:rPr>
          <w:rFonts w:ascii="Tahoma" w:hAnsi="Tahoma" w:cs="Tahoma"/>
          <w:szCs w:val="22"/>
          <w:lang w:val="el-GR"/>
        </w:rPr>
        <w:t xml:space="preserve"> </w:t>
      </w:r>
      <w:r w:rsidR="000A4A02" w:rsidRPr="00B50437">
        <w:rPr>
          <w:rFonts w:ascii="Tahoma" w:hAnsi="Tahoma" w:cs="Tahoma"/>
          <w:szCs w:val="22"/>
          <w:lang w:val="el-GR"/>
        </w:rPr>
        <w:t>μεταβολές</w:t>
      </w:r>
      <w:r w:rsidR="00413F1E">
        <w:rPr>
          <w:rFonts w:ascii="Tahoma" w:hAnsi="Tahoma" w:cs="Tahoma"/>
          <w:szCs w:val="22"/>
          <w:lang w:val="el-GR"/>
        </w:rPr>
        <w:t xml:space="preserve"> </w:t>
      </w:r>
      <w:r w:rsidR="000A4A02" w:rsidRPr="00B50437">
        <w:rPr>
          <w:rFonts w:ascii="Tahoma" w:hAnsi="Tahoma" w:cs="Tahoma"/>
          <w:szCs w:val="22"/>
          <w:lang w:val="el-GR"/>
        </w:rPr>
        <w:t>κατά</w:t>
      </w:r>
      <w:r w:rsidR="00413F1E">
        <w:rPr>
          <w:rFonts w:ascii="Tahoma" w:hAnsi="Tahoma" w:cs="Tahoma"/>
          <w:szCs w:val="22"/>
          <w:lang w:val="el-GR"/>
        </w:rPr>
        <w:t xml:space="preserve"> </w:t>
      </w:r>
      <w:r w:rsidR="000A4A02" w:rsidRPr="00B50437">
        <w:rPr>
          <w:rFonts w:ascii="Tahoma" w:hAnsi="Tahoma" w:cs="Tahoma"/>
          <w:szCs w:val="22"/>
          <w:lang w:val="el-GR"/>
        </w:rPr>
        <w:t>την</w:t>
      </w:r>
      <w:r w:rsidR="00413F1E">
        <w:rPr>
          <w:rFonts w:ascii="Tahoma" w:hAnsi="Tahoma" w:cs="Tahoma"/>
          <w:szCs w:val="22"/>
          <w:lang w:val="el-GR"/>
        </w:rPr>
        <w:t xml:space="preserve"> </w:t>
      </w:r>
      <w:r w:rsidR="000A4A02" w:rsidRPr="00B50437">
        <w:rPr>
          <w:rFonts w:ascii="Tahoma" w:hAnsi="Tahoma" w:cs="Tahoma"/>
          <w:szCs w:val="22"/>
          <w:lang w:val="el-GR"/>
        </w:rPr>
        <w:t>έννοια</w:t>
      </w:r>
      <w:r w:rsidR="00413F1E">
        <w:rPr>
          <w:rFonts w:ascii="Tahoma" w:hAnsi="Tahoma" w:cs="Tahoma"/>
          <w:szCs w:val="22"/>
          <w:lang w:val="el-GR"/>
        </w:rPr>
        <w:t xml:space="preserve"> </w:t>
      </w:r>
      <w:r w:rsidR="000A4A02" w:rsidRPr="00B50437">
        <w:rPr>
          <w:rFonts w:ascii="Tahoma" w:hAnsi="Tahoma" w:cs="Tahoma"/>
          <w:szCs w:val="22"/>
          <w:lang w:val="el-GR"/>
        </w:rPr>
        <w:t>του</w:t>
      </w:r>
      <w:r w:rsidR="00413F1E">
        <w:rPr>
          <w:rFonts w:ascii="Tahoma" w:hAnsi="Tahoma" w:cs="Tahoma"/>
          <w:szCs w:val="22"/>
          <w:lang w:val="el-GR"/>
        </w:rPr>
        <w:t xml:space="preserve"> </w:t>
      </w:r>
      <w:r w:rsidR="000A4A02" w:rsidRPr="00B50437">
        <w:rPr>
          <w:rFonts w:ascii="Tahoma" w:hAnsi="Tahoma" w:cs="Tahoma"/>
          <w:szCs w:val="22"/>
          <w:lang w:val="el-GR"/>
        </w:rPr>
        <w:t>άρθρου</w:t>
      </w:r>
      <w:r w:rsidR="00413F1E">
        <w:rPr>
          <w:rFonts w:ascii="Tahoma" w:hAnsi="Tahoma" w:cs="Tahoma"/>
          <w:szCs w:val="22"/>
          <w:lang w:val="el-GR"/>
        </w:rPr>
        <w:t xml:space="preserve"> </w:t>
      </w:r>
      <w:r w:rsidR="000A4A02" w:rsidRPr="00B50437">
        <w:rPr>
          <w:rFonts w:ascii="Tahoma" w:hAnsi="Tahoma" w:cs="Tahoma"/>
          <w:szCs w:val="22"/>
          <w:lang w:val="el-GR"/>
        </w:rPr>
        <w:t>104</w:t>
      </w:r>
      <w:r w:rsidR="00413F1E">
        <w:rPr>
          <w:rFonts w:ascii="Tahoma" w:hAnsi="Tahoma" w:cs="Tahoma"/>
          <w:szCs w:val="22"/>
          <w:lang w:val="el-GR"/>
        </w:rPr>
        <w:t xml:space="preserve"> </w:t>
      </w:r>
      <w:r w:rsidR="000A4A02" w:rsidRPr="00B50437">
        <w:rPr>
          <w:rFonts w:ascii="Tahoma" w:hAnsi="Tahoma" w:cs="Tahoma"/>
          <w:szCs w:val="22"/>
          <w:lang w:val="el-GR"/>
        </w:rPr>
        <w:t xml:space="preserve">και μόνον στην περίπτωση του </w:t>
      </w:r>
      <w:proofErr w:type="spellStart"/>
      <w:r w:rsidR="000A4A02" w:rsidRPr="00B50437">
        <w:rPr>
          <w:rFonts w:ascii="Tahoma" w:hAnsi="Tahoma" w:cs="Tahoma"/>
          <w:szCs w:val="22"/>
          <w:lang w:val="el-GR"/>
        </w:rPr>
        <w:t>προσυμβατικού</w:t>
      </w:r>
      <w:proofErr w:type="spellEnd"/>
      <w:r w:rsidR="000A4A02" w:rsidRPr="00B50437">
        <w:rPr>
          <w:rFonts w:ascii="Tahoma" w:hAnsi="Tahoma" w:cs="Tahoma"/>
          <w:szCs w:val="22"/>
          <w:lang w:val="el-GR"/>
        </w:rPr>
        <w:t xml:space="preserve"> ελέγχου ή της άσκησης προδικαστικής προσφυγής κατά της </w:t>
      </w:r>
      <w:r w:rsidR="000A4A02" w:rsidRPr="00880C39">
        <w:rPr>
          <w:rFonts w:ascii="Tahoma" w:hAnsi="Tahoma" w:cs="Tahoma"/>
          <w:szCs w:val="22"/>
          <w:lang w:val="el-GR"/>
        </w:rPr>
        <w:t>από</w:t>
      </w:r>
      <w:r w:rsidR="000A4A02" w:rsidRPr="00B50437">
        <w:rPr>
          <w:rFonts w:ascii="Tahoma" w:hAnsi="Tahoma" w:cs="Tahoma"/>
          <w:szCs w:val="22"/>
          <w:lang w:val="el-GR"/>
        </w:rPr>
        <w:t>φασης κατακύρωσης.</w:t>
      </w:r>
      <w:r w:rsidR="00640C6D">
        <w:rPr>
          <w:rFonts w:ascii="Tahoma" w:hAnsi="Tahoma" w:cs="Tahoma"/>
          <w:szCs w:val="22"/>
          <w:lang w:val="el-GR"/>
        </w:rPr>
        <w:t xml:space="preserve"> </w:t>
      </w:r>
      <w:r w:rsidR="000A4A02" w:rsidRPr="00B50437">
        <w:rPr>
          <w:rFonts w:ascii="Tahoma" w:hAnsi="Tahoma" w:cs="Tahoma"/>
          <w:szCs w:val="22"/>
          <w:lang w:val="el-GR"/>
        </w:rPr>
        <w:t>Η υπεύθυνη δήλωση ελέγχεται από</w:t>
      </w:r>
      <w:r w:rsidR="00640C6D">
        <w:rPr>
          <w:rFonts w:ascii="Tahoma" w:hAnsi="Tahoma" w:cs="Tahoma"/>
          <w:szCs w:val="22"/>
          <w:lang w:val="el-GR"/>
        </w:rPr>
        <w:t xml:space="preserve"> </w:t>
      </w:r>
      <w:r w:rsidR="00413F1E" w:rsidRPr="00413F1E">
        <w:rPr>
          <w:rFonts w:ascii="Tahoma" w:hAnsi="Tahoma" w:cs="Tahoma"/>
          <w:szCs w:val="22"/>
          <w:lang w:val="el-GR"/>
        </w:rPr>
        <w:t>την αρμόδια Επιτροπή Διαγωνισμού</w:t>
      </w:r>
      <w:r w:rsidR="000A4A02" w:rsidRPr="00B50437">
        <w:rPr>
          <w:rFonts w:ascii="Tahoma" w:hAnsi="Tahoma" w:cs="Tahoma"/>
          <w:szCs w:val="22"/>
          <w:lang w:val="el-GR"/>
        </w:rPr>
        <w:t>,</w:t>
      </w:r>
      <w:r w:rsidR="00413F1E">
        <w:rPr>
          <w:rFonts w:ascii="Tahoma" w:hAnsi="Tahoma" w:cs="Tahoma"/>
          <w:szCs w:val="22"/>
          <w:lang w:val="el-GR"/>
        </w:rPr>
        <w:t xml:space="preserve"> η</w:t>
      </w:r>
      <w:r w:rsidR="00640C6D">
        <w:rPr>
          <w:rFonts w:ascii="Tahoma" w:hAnsi="Tahoma" w:cs="Tahoma"/>
          <w:szCs w:val="22"/>
          <w:lang w:val="el-GR"/>
        </w:rPr>
        <w:t xml:space="preserve"> </w:t>
      </w:r>
      <w:r w:rsidR="000A4A02" w:rsidRPr="00B50437">
        <w:rPr>
          <w:rFonts w:ascii="Tahoma" w:hAnsi="Tahoma" w:cs="Tahoma"/>
          <w:szCs w:val="22"/>
          <w:lang w:val="el-GR"/>
        </w:rPr>
        <w:t>οποί</w:t>
      </w:r>
      <w:r w:rsidR="00413F1E">
        <w:rPr>
          <w:rFonts w:ascii="Tahoma" w:hAnsi="Tahoma" w:cs="Tahoma"/>
          <w:szCs w:val="22"/>
          <w:lang w:val="el-GR"/>
        </w:rPr>
        <w:t xml:space="preserve">α </w:t>
      </w:r>
      <w:r w:rsidR="005A00A9" w:rsidRPr="00B50437">
        <w:rPr>
          <w:rFonts w:ascii="Tahoma" w:hAnsi="Tahoma" w:cs="Tahoma"/>
          <w:szCs w:val="22"/>
          <w:lang w:val="el-GR"/>
        </w:rPr>
        <w:t>συντάσσει</w:t>
      </w:r>
      <w:r w:rsidR="000A4A02" w:rsidRPr="00B50437">
        <w:rPr>
          <w:rFonts w:ascii="Tahoma" w:hAnsi="Tahoma" w:cs="Tahoma"/>
          <w:szCs w:val="22"/>
          <w:lang w:val="el-GR"/>
        </w:rPr>
        <w:t xml:space="preserve"> πρακτικό που συνοδεύει τη</w:t>
      </w:r>
      <w:r w:rsidR="001D1AE5">
        <w:rPr>
          <w:rFonts w:ascii="Tahoma" w:hAnsi="Tahoma" w:cs="Tahoma"/>
          <w:szCs w:val="22"/>
          <w:lang w:val="el-GR"/>
        </w:rPr>
        <w:t xml:space="preserve"> </w:t>
      </w:r>
      <w:r w:rsidR="000A4A02" w:rsidRPr="00B50437">
        <w:rPr>
          <w:rFonts w:ascii="Tahoma" w:hAnsi="Tahoma" w:cs="Tahoma"/>
          <w:szCs w:val="22"/>
          <w:lang w:val="el-GR"/>
        </w:rPr>
        <w:t>σύμβαση</w:t>
      </w:r>
      <w:r w:rsidR="001D1AE5">
        <w:rPr>
          <w:rFonts w:ascii="Tahoma" w:hAnsi="Tahoma" w:cs="Tahoma"/>
          <w:szCs w:val="22"/>
          <w:lang w:val="el-GR"/>
        </w:rPr>
        <w:t>.</w:t>
      </w:r>
    </w:p>
    <w:p w14:paraId="22A7DE92" w14:textId="77777777" w:rsidR="000A4A02" w:rsidRPr="00603221" w:rsidRDefault="000A4A02" w:rsidP="000A4A02">
      <w:pPr>
        <w:rPr>
          <w:rFonts w:ascii="Tahoma" w:hAnsi="Tahoma" w:cs="Tahoma"/>
          <w:szCs w:val="22"/>
          <w:lang w:val="el-GR"/>
        </w:rPr>
      </w:pPr>
      <w:bookmarkStart w:id="118" w:name="_Hlk6499998"/>
      <w:bookmarkEnd w:id="116"/>
      <w:bookmarkEnd w:id="117"/>
      <w:r w:rsidRPr="00603221">
        <w:rPr>
          <w:rFonts w:ascii="Tahoma" w:hAnsi="Tahoma" w:cs="Tahoma"/>
          <w:szCs w:val="22"/>
          <w:lang w:val="el-GR"/>
        </w:rPr>
        <w:t xml:space="preserve">Η αναθέτουσα αρχή προσκαλεί τον ανάδοχο να προσέλθει για υπογραφή του συμφωνητικού, θέτοντάς του προθεσμία που δε μπορεί να υπερβαίνει τις είκοσι (20) ημέρες από την κοινοποίηση της σχετικής ειδικής πρόσκλησης. Το συμφωνητικό έχει αποδεικτικό χαρακτήρα. </w:t>
      </w:r>
    </w:p>
    <w:p w14:paraId="60611532" w14:textId="77777777" w:rsidR="00413F1E" w:rsidRDefault="000A4A02" w:rsidP="000A4A02">
      <w:pPr>
        <w:rPr>
          <w:rFonts w:ascii="Tahoma" w:hAnsi="Tahoma" w:cs="Tahoma"/>
          <w:szCs w:val="22"/>
          <w:lang w:val="el-GR"/>
        </w:rPr>
      </w:pPr>
      <w:bookmarkStart w:id="119" w:name="_Hlk6499931"/>
      <w:r w:rsidRPr="00603221">
        <w:rPr>
          <w:rFonts w:ascii="Tahoma" w:hAnsi="Tahoma" w:cs="Tahoma"/>
          <w:szCs w:val="22"/>
          <w:lang w:val="el-GR"/>
        </w:rPr>
        <w:t xml:space="preserve">Στην περίπτωση που ο ανάδοχος δεν προσέλθει να υπογράψει το ως άνω συμφωνητικό μέσα στην </w:t>
      </w:r>
      <w:proofErr w:type="spellStart"/>
      <w:r w:rsidRPr="00603221">
        <w:rPr>
          <w:rFonts w:ascii="Tahoma" w:hAnsi="Tahoma" w:cs="Tahoma"/>
          <w:szCs w:val="22"/>
          <w:lang w:val="el-GR"/>
        </w:rPr>
        <w:t>τεθείσα</w:t>
      </w:r>
      <w:proofErr w:type="spellEnd"/>
      <w:r w:rsidRPr="00603221">
        <w:rPr>
          <w:rFonts w:ascii="Tahoma" w:hAnsi="Tahoma" w:cs="Tahoma"/>
          <w:szCs w:val="22"/>
          <w:lang w:val="el-GR"/>
        </w:rPr>
        <w:t xml:space="preserve"> προθεσμία, κηρύσσεται έκπτωτος, καταπίπτει υπέρ της αναθέτουσας αρχής η εγγυητική επιστολή συμμετοχής του και η κατακύρωση, με την ίδια διαδικασία, γίνεται στον προσφέροντα που υπέβαλε την αμέσως επόμενη πλέον συμφέρουσα από οικονομική άποψη προσφορά. </w:t>
      </w:r>
    </w:p>
    <w:p w14:paraId="1D125617" w14:textId="6EE849B8" w:rsidR="000A4A02" w:rsidRDefault="000A4A02" w:rsidP="000A4A02">
      <w:pPr>
        <w:rPr>
          <w:rFonts w:ascii="Tahoma" w:hAnsi="Tahoma" w:cs="Tahoma"/>
          <w:szCs w:val="22"/>
          <w:lang w:val="el-GR"/>
        </w:rPr>
      </w:pPr>
      <w:r w:rsidRPr="00880C39">
        <w:rPr>
          <w:rFonts w:ascii="Tahoma" w:hAnsi="Tahoma" w:cs="Tahoma"/>
          <w:szCs w:val="22"/>
          <w:lang w:val="el-GR"/>
        </w:rPr>
        <w:t>Αν κανένας από τους προσφέροντες δεν προσέλθει για την υπογραφή του συμφωνητικού, η διαδικασία ανάθεσης ματαιώνεται, σύμφωνα με την περίπτωση β΄ της παραγράφου 1 του άρθρου 106 του Ν. 4412/2016 όπως ισχύει.</w:t>
      </w:r>
    </w:p>
    <w:p w14:paraId="6A666C6E" w14:textId="77777777" w:rsidR="00413F1E" w:rsidRPr="00880C39" w:rsidRDefault="00413F1E" w:rsidP="000A4A02">
      <w:pPr>
        <w:rPr>
          <w:rFonts w:ascii="Tahoma" w:hAnsi="Tahoma" w:cs="Tahoma"/>
          <w:szCs w:val="22"/>
          <w:lang w:val="el-GR"/>
        </w:rPr>
      </w:pPr>
    </w:p>
    <w:p w14:paraId="637D7C08" w14:textId="215F9BF5" w:rsidR="008338F0" w:rsidRPr="0029687F" w:rsidRDefault="003355E7" w:rsidP="00111614">
      <w:pPr>
        <w:pStyle w:val="2"/>
        <w:numPr>
          <w:ilvl w:val="1"/>
          <w:numId w:val="10"/>
        </w:numPr>
        <w:rPr>
          <w:rFonts w:ascii="Tahoma" w:hAnsi="Tahoma" w:cs="Tahoma"/>
          <w:sz w:val="22"/>
          <w:lang w:val="el-GR"/>
        </w:rPr>
      </w:pPr>
      <w:bookmarkStart w:id="120" w:name="_Ref496542648"/>
      <w:bookmarkStart w:id="121" w:name="_Ref496542669"/>
      <w:bookmarkStart w:id="122" w:name="_Toc63940114"/>
      <w:bookmarkEnd w:id="118"/>
      <w:bookmarkEnd w:id="119"/>
      <w:r w:rsidRPr="0029687F">
        <w:rPr>
          <w:rFonts w:ascii="Tahoma" w:hAnsi="Tahoma" w:cs="Tahoma"/>
          <w:sz w:val="22"/>
          <w:lang w:val="el-GR"/>
        </w:rPr>
        <w:t>Προδικαστικές Προσφυγές - Προσωρινή Δικαστική Προστασία</w:t>
      </w:r>
      <w:bookmarkEnd w:id="120"/>
      <w:bookmarkEnd w:id="121"/>
      <w:bookmarkEnd w:id="122"/>
    </w:p>
    <w:p w14:paraId="600C2A47" w14:textId="77777777" w:rsidR="00F371B3" w:rsidRPr="0029687F" w:rsidRDefault="00E536F5" w:rsidP="00E536F5">
      <w:pPr>
        <w:rPr>
          <w:rFonts w:ascii="Tahoma" w:hAnsi="Tahoma" w:cs="Tahoma"/>
          <w:color w:val="000000"/>
          <w:szCs w:val="22"/>
          <w:lang w:val="el-GR"/>
        </w:rPr>
      </w:pPr>
      <w:r w:rsidRPr="0029687F">
        <w:rPr>
          <w:rFonts w:ascii="Tahoma" w:hAnsi="Tahoma" w:cs="Tahoma"/>
          <w:color w:val="000000"/>
          <w:szCs w:val="22"/>
          <w:lang w:val="el-GR"/>
        </w:rPr>
        <w:t xml:space="preserve">Κάθε ενδιαφερόμενος, ο οποίος έχει ή είχε συμφέρον να του ανατεθεί η συγκεκριμένη σύμβαση και έχει ή είχε υποστεί ή ενδέχεται να υποστεί ζημία από εκτελεστή πράξη ή παράλειψη της αναθέτουσας αρχής κατά παράβαση της νομοθεσίας της Ευρωπαϊκής Ένωσης ή της εσωτερικής νομοθεσίας, δικαιούται να ασκήσει προδικαστική προσφυγή ενώπιον της ΑΕΠΠ κατά της σχετικής πράξης ή παράλειψης της αναθέτουσας αρχής, προσδιορίζοντας ειδικώς τις νομικές και πραγματικές αιτιάσεις </w:t>
      </w:r>
      <w:r w:rsidRPr="0029687F">
        <w:rPr>
          <w:rFonts w:ascii="Tahoma" w:hAnsi="Tahoma" w:cs="Tahoma"/>
          <w:color w:val="000000"/>
          <w:szCs w:val="22"/>
          <w:lang w:val="el-GR"/>
        </w:rPr>
        <w:lastRenderedPageBreak/>
        <w:t>που δικαιολογούν το αίτημά του. Σε περίπτωση προσφυγής κατά πράξη της αναθέτουσας αρχής η προθεσμία για την άσκηση της προδικαστικής προσφυγής είναι</w:t>
      </w:r>
      <w:r w:rsidR="00F371B3" w:rsidRPr="0029687F">
        <w:rPr>
          <w:rFonts w:ascii="Tahoma" w:hAnsi="Tahoma" w:cs="Tahoma"/>
          <w:color w:val="000000"/>
          <w:szCs w:val="22"/>
          <w:lang w:val="el-GR"/>
        </w:rPr>
        <w:t>:</w:t>
      </w:r>
    </w:p>
    <w:p w14:paraId="4DBECACC" w14:textId="77777777" w:rsidR="00F371B3" w:rsidRPr="0029687F" w:rsidRDefault="00E536F5" w:rsidP="00E536F5">
      <w:pPr>
        <w:rPr>
          <w:rFonts w:ascii="Tahoma" w:hAnsi="Tahoma" w:cs="Tahoma"/>
          <w:color w:val="000000"/>
          <w:szCs w:val="22"/>
          <w:lang w:val="el-GR"/>
        </w:rPr>
      </w:pPr>
      <w:r w:rsidRPr="0029687F">
        <w:rPr>
          <w:rFonts w:ascii="Tahoma" w:hAnsi="Tahoma" w:cs="Tahoma"/>
          <w:color w:val="000000"/>
          <w:szCs w:val="22"/>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2B76C841" w14:textId="1AEC6798" w:rsidR="00F371B3" w:rsidRPr="0029687F" w:rsidRDefault="00E536F5" w:rsidP="00E536F5">
      <w:pPr>
        <w:rPr>
          <w:rFonts w:ascii="Tahoma" w:hAnsi="Tahoma" w:cs="Tahoma"/>
          <w:color w:val="000000"/>
          <w:szCs w:val="22"/>
          <w:lang w:val="el-GR"/>
        </w:rPr>
      </w:pPr>
      <w:r w:rsidRPr="0029687F">
        <w:rPr>
          <w:rFonts w:ascii="Tahoma" w:hAnsi="Tahoma" w:cs="Tahoma"/>
          <w:color w:val="000000"/>
          <w:szCs w:val="22"/>
          <w:lang w:val="el-GR"/>
        </w:rPr>
        <w:t>(β) δεκαπέντε (15) ημέρες από την κοινοποίηση της προσβαλλόμενης πράξης σε αυτόν αν χρησιμοποιήθηκαν άλλα μέσα επικοινωνίας, άλλως</w:t>
      </w:r>
      <w:r w:rsidR="001D1AE5">
        <w:rPr>
          <w:rFonts w:ascii="Tahoma" w:hAnsi="Tahoma" w:cs="Tahoma"/>
          <w:color w:val="000000"/>
          <w:szCs w:val="22"/>
          <w:lang w:val="el-GR"/>
        </w:rPr>
        <w:t>,</w:t>
      </w:r>
      <w:r w:rsidRPr="0029687F">
        <w:rPr>
          <w:rFonts w:ascii="Tahoma" w:hAnsi="Tahoma" w:cs="Tahoma"/>
          <w:color w:val="000000"/>
          <w:szCs w:val="22"/>
          <w:lang w:val="el-GR"/>
        </w:rPr>
        <w:t xml:space="preserve"> </w:t>
      </w:r>
    </w:p>
    <w:p w14:paraId="06ED3EC8" w14:textId="49FCFB7B" w:rsidR="00F371B3" w:rsidRDefault="00F371B3" w:rsidP="00E536F5">
      <w:pPr>
        <w:rPr>
          <w:rFonts w:ascii="Tahoma" w:hAnsi="Tahoma" w:cs="Tahoma"/>
          <w:color w:val="000000"/>
          <w:szCs w:val="22"/>
          <w:lang w:val="el-GR"/>
        </w:rPr>
      </w:pPr>
      <w:r w:rsidRPr="0029687F">
        <w:rPr>
          <w:rFonts w:ascii="Tahoma" w:hAnsi="Tahoma" w:cs="Tahoma"/>
          <w:color w:val="000000"/>
          <w:szCs w:val="22"/>
          <w:lang w:val="el-GR"/>
        </w:rPr>
        <w:t>(</w:t>
      </w:r>
      <w:r w:rsidR="00E536F5" w:rsidRPr="0029687F">
        <w:rPr>
          <w:rFonts w:ascii="Tahoma" w:hAnsi="Tahoma" w:cs="Tahoma"/>
          <w:color w:val="000000"/>
          <w:szCs w:val="22"/>
          <w:lang w:val="el-GR"/>
        </w:rPr>
        <w:t xml:space="preserve">γ) δέκα (10) ημέρες από την πλήρη, πραγματική ή </w:t>
      </w:r>
      <w:proofErr w:type="spellStart"/>
      <w:r w:rsidR="00E536F5" w:rsidRPr="0029687F">
        <w:rPr>
          <w:rFonts w:ascii="Tahoma" w:hAnsi="Tahoma" w:cs="Tahoma"/>
          <w:color w:val="000000"/>
          <w:szCs w:val="22"/>
          <w:lang w:val="el-GR"/>
        </w:rPr>
        <w:t>τεκμαιρόμενη</w:t>
      </w:r>
      <w:proofErr w:type="spellEnd"/>
      <w:r w:rsidR="00E536F5" w:rsidRPr="0029687F">
        <w:rPr>
          <w:rFonts w:ascii="Tahoma" w:hAnsi="Tahoma" w:cs="Tahoma"/>
          <w:color w:val="000000"/>
          <w:szCs w:val="22"/>
          <w:lang w:val="el-GR"/>
        </w:rPr>
        <w:t xml:space="preserve">,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 </w:t>
      </w:r>
    </w:p>
    <w:p w14:paraId="0948738E" w14:textId="3880D314" w:rsidR="00B04316" w:rsidRDefault="00B04316" w:rsidP="00E536F5">
      <w:pPr>
        <w:rPr>
          <w:rFonts w:ascii="Tahoma" w:hAnsi="Tahoma" w:cs="Tahoma"/>
          <w:color w:val="000000"/>
          <w:szCs w:val="22"/>
          <w:lang w:val="el-GR"/>
        </w:rPr>
      </w:pPr>
      <w:r w:rsidRPr="00B04316">
        <w:rPr>
          <w:rFonts w:ascii="Tahoma" w:hAnsi="Tahoma" w:cs="Tahoma"/>
          <w:color w:val="000000"/>
          <w:szCs w:val="22"/>
          <w:lang w:val="el-GR"/>
        </w:rPr>
        <w:t>Ειδικά για την άσκηση προσφυγής κατά προκήρυξης, η πλήρης γνώση αυτής τεκμαίρεται μετά την πάροδο δεκαπέντε (15) ημερών από τη δημοσίευση στο ΚΗΜΔΗΣ.</w:t>
      </w:r>
    </w:p>
    <w:p w14:paraId="568E37FA" w14:textId="77777777" w:rsidR="00E536F5" w:rsidRPr="0029687F" w:rsidRDefault="00E536F5" w:rsidP="00E536F5">
      <w:pPr>
        <w:rPr>
          <w:rFonts w:ascii="Tahoma" w:hAnsi="Tahoma" w:cs="Tahoma"/>
          <w:color w:val="000000"/>
          <w:szCs w:val="22"/>
          <w:lang w:val="el-GR"/>
        </w:rPr>
      </w:pPr>
      <w:r w:rsidRPr="0029687F">
        <w:rPr>
          <w:rFonts w:ascii="Tahoma" w:hAnsi="Tahoma" w:cs="Tahoma"/>
          <w:color w:val="000000"/>
          <w:szCs w:val="22"/>
          <w:lang w:val="el-GR"/>
        </w:rPr>
        <w:t>Σε περίπτωση παράλειψης, η προθεσμία για την άσκηση της προδικαστικής προσφυγής είναι δεκαπέντε (15) ημέρες από την επομένη της συντέλεσης της προσβαλλόμενης παράλειψης.</w:t>
      </w:r>
    </w:p>
    <w:p w14:paraId="290649F0" w14:textId="77777777" w:rsidR="00E536F5" w:rsidRPr="0029687F" w:rsidRDefault="00E536F5" w:rsidP="00E536F5">
      <w:pPr>
        <w:rPr>
          <w:rFonts w:ascii="Tahoma" w:hAnsi="Tahoma" w:cs="Tahoma"/>
          <w:color w:val="000000"/>
          <w:szCs w:val="22"/>
          <w:lang w:val="el-GR"/>
        </w:rPr>
      </w:pPr>
      <w:r w:rsidRPr="0029687F">
        <w:rPr>
          <w:rFonts w:ascii="Tahoma" w:hAnsi="Tahoma" w:cs="Tahoma"/>
          <w:color w:val="000000"/>
          <w:szCs w:val="22"/>
          <w:lang w:val="el-GR"/>
        </w:rPr>
        <w:t xml:space="preserve">Η προδικαστική προσφυγή κατατίθεται ηλεκτρονικά μέσω της λειτουργικότητας «Επικοινωνία» του ΕΣΗΔΗΣ στον ηλεκτρονικό τόπο του διαγωνισμού, επιλέγοντας κατά περίπτωση την ένδειξη «Προδικαστική Προσφυγή» και επισυνάπτοντας το σχετικό έγγραφο σε μορφή ηλεκτρονικού αρχείου </w:t>
      </w:r>
      <w:proofErr w:type="spellStart"/>
      <w:r w:rsidRPr="0029687F">
        <w:rPr>
          <w:rFonts w:ascii="Tahoma" w:hAnsi="Tahoma" w:cs="Tahoma"/>
          <w:color w:val="000000"/>
          <w:szCs w:val="22"/>
          <w:lang w:val="el-GR"/>
        </w:rPr>
        <w:t>Portable</w:t>
      </w:r>
      <w:proofErr w:type="spellEnd"/>
      <w:r w:rsidRPr="0029687F">
        <w:rPr>
          <w:rFonts w:ascii="Tahoma" w:hAnsi="Tahoma" w:cs="Tahoma"/>
          <w:color w:val="000000"/>
          <w:szCs w:val="22"/>
          <w:lang w:val="el-GR"/>
        </w:rPr>
        <w:t xml:space="preserve"> </w:t>
      </w:r>
      <w:proofErr w:type="spellStart"/>
      <w:r w:rsidRPr="0029687F">
        <w:rPr>
          <w:rFonts w:ascii="Tahoma" w:hAnsi="Tahoma" w:cs="Tahoma"/>
          <w:color w:val="000000"/>
          <w:szCs w:val="22"/>
          <w:lang w:val="el-GR"/>
        </w:rPr>
        <w:t>Document</w:t>
      </w:r>
      <w:proofErr w:type="spellEnd"/>
      <w:r w:rsidRPr="0029687F">
        <w:rPr>
          <w:rFonts w:ascii="Tahoma" w:hAnsi="Tahoma" w:cs="Tahoma"/>
          <w:color w:val="000000"/>
          <w:szCs w:val="22"/>
          <w:lang w:val="el-GR"/>
        </w:rPr>
        <w:t xml:space="preserve"> </w:t>
      </w:r>
      <w:proofErr w:type="spellStart"/>
      <w:r w:rsidRPr="0029687F">
        <w:rPr>
          <w:rFonts w:ascii="Tahoma" w:hAnsi="Tahoma" w:cs="Tahoma"/>
          <w:color w:val="000000"/>
          <w:szCs w:val="22"/>
          <w:lang w:val="el-GR"/>
        </w:rPr>
        <w:t>Format</w:t>
      </w:r>
      <w:proofErr w:type="spellEnd"/>
      <w:r w:rsidRPr="0029687F">
        <w:rPr>
          <w:rFonts w:ascii="Tahoma" w:hAnsi="Tahoma" w:cs="Tahoma"/>
          <w:color w:val="000000"/>
          <w:szCs w:val="22"/>
          <w:lang w:val="el-GR"/>
        </w:rPr>
        <w:t xml:space="preserve"> (PDF), το οποίο φέρει εγκεκριμένη προηγμένη ηλεκτρονική υπογραφή ή προηγμένη ηλεκτρονική υπογραφή με χρήση εγκεκριμένων πιστοποιητικών</w:t>
      </w:r>
    </w:p>
    <w:p w14:paraId="714F470A" w14:textId="5B43C2D7" w:rsidR="0022772A" w:rsidRDefault="0022772A" w:rsidP="0022772A">
      <w:pPr>
        <w:rPr>
          <w:rFonts w:ascii="Tahoma" w:hAnsi="Tahoma" w:cs="Tahoma"/>
          <w:color w:val="000000"/>
          <w:szCs w:val="22"/>
          <w:lang w:val="el-GR"/>
        </w:rPr>
      </w:pPr>
      <w:r w:rsidRPr="0029687F">
        <w:rPr>
          <w:rFonts w:ascii="Tahoma" w:hAnsi="Tahoma" w:cs="Tahoma"/>
          <w:color w:val="000000"/>
          <w:szCs w:val="22"/>
          <w:lang w:val="el-GR"/>
        </w:rPr>
        <w:t>Για το παραδεκτό της άσκησης της προδικαστικής προσφυγής κατατίθεται παράβολο από τον προσφεύγοντα υπέρ του Δημοσίου, κατά τα ειδικά οριζόμενα στο άρθρο 363 του ν. 4412/2016 στο άρθρο 19 παρ. 1.1 και στο άρθρο 7</w:t>
      </w:r>
      <w:r w:rsidR="00B04316">
        <w:rPr>
          <w:rFonts w:ascii="Tahoma" w:hAnsi="Tahoma" w:cs="Tahoma"/>
          <w:color w:val="000000"/>
          <w:szCs w:val="22"/>
          <w:lang w:val="el-GR"/>
        </w:rPr>
        <w:t xml:space="preserve"> </w:t>
      </w:r>
      <w:r w:rsidRPr="0029687F">
        <w:rPr>
          <w:rFonts w:ascii="Tahoma" w:hAnsi="Tahoma" w:cs="Tahoma"/>
          <w:color w:val="000000"/>
          <w:szCs w:val="22"/>
          <w:lang w:val="el-GR"/>
        </w:rPr>
        <w:t xml:space="preserve">της με </w:t>
      </w:r>
      <w:proofErr w:type="spellStart"/>
      <w:r w:rsidRPr="0029687F">
        <w:rPr>
          <w:rFonts w:ascii="Tahoma" w:hAnsi="Tahoma" w:cs="Tahoma"/>
          <w:color w:val="000000"/>
          <w:szCs w:val="22"/>
          <w:lang w:val="el-GR"/>
        </w:rPr>
        <w:t>αριθμ</w:t>
      </w:r>
      <w:proofErr w:type="spellEnd"/>
      <w:r w:rsidRPr="0029687F">
        <w:rPr>
          <w:rFonts w:ascii="Tahoma" w:hAnsi="Tahoma" w:cs="Tahoma"/>
          <w:color w:val="000000"/>
          <w:szCs w:val="22"/>
          <w:lang w:val="el-GR"/>
        </w:rPr>
        <w:t xml:space="preserve">. 56902/215 Υ.Α.. </w:t>
      </w:r>
    </w:p>
    <w:p w14:paraId="09653615" w14:textId="77777777" w:rsidR="0022772A" w:rsidRPr="0029687F" w:rsidRDefault="0022772A" w:rsidP="00E536F5">
      <w:pPr>
        <w:rPr>
          <w:rFonts w:ascii="Tahoma" w:hAnsi="Tahoma" w:cs="Tahoma"/>
          <w:color w:val="000000"/>
          <w:szCs w:val="22"/>
          <w:lang w:val="el-GR"/>
        </w:rPr>
      </w:pPr>
      <w:r w:rsidRPr="0029687F">
        <w:rPr>
          <w:rFonts w:ascii="Tahoma" w:hAnsi="Tahoma" w:cs="Tahoma"/>
          <w:color w:val="000000"/>
          <w:szCs w:val="22"/>
          <w:lang w:val="el-GR"/>
        </w:rPr>
        <w:t xml:space="preserve">Το παράβολο επιστρέφεται στον προσφεύγοντα, σε περίπτωση ολικής ή μερικής αποδοχής της προσφυγής του ή σε περίπτωση που, πριν την έκδοση της απόφασης της ΑΕΠΠ επί της προσφυγής, η αναθέτουσα αρχή ανακαλεί την προσβαλλόμενη πράξη ή προβαίνει στην οφειλόμενη ενέργεια. </w:t>
      </w:r>
    </w:p>
    <w:p w14:paraId="3708972C" w14:textId="77777777" w:rsidR="00EA6080" w:rsidRDefault="00E536F5" w:rsidP="00E536F5">
      <w:pPr>
        <w:rPr>
          <w:rFonts w:ascii="Tahoma" w:hAnsi="Tahoma" w:cs="Tahoma"/>
          <w:color w:val="000000"/>
          <w:szCs w:val="22"/>
          <w:lang w:val="el-GR"/>
        </w:rPr>
      </w:pPr>
      <w:r w:rsidRPr="0029687F">
        <w:rPr>
          <w:rFonts w:ascii="Tahoma" w:hAnsi="Tahoma" w:cs="Tahoma"/>
          <w:color w:val="000000"/>
          <w:szCs w:val="22"/>
          <w:lang w:val="el-GR"/>
        </w:rPr>
        <w:t xml:space="preserve">Η προθεσμία για την άσκηση της προδικαστικής προσφυγής και η άσκησή της κωλύουν τη σύναψη της σύμβασης επί ποινή ακυρότητας, </w:t>
      </w:r>
      <w:r w:rsidR="005526DC" w:rsidRPr="002F26E9">
        <w:rPr>
          <w:rFonts w:ascii="Tahoma" w:hAnsi="Tahoma" w:cs="Tahoma"/>
          <w:color w:val="000000"/>
          <w:szCs w:val="22"/>
          <w:lang w:val="el-GR"/>
        </w:rPr>
        <w:t>η οποία διαπιστώνεται με απόφαση της ΑΕΠΠ μετά από άσκηση προσφυγής, σύμφωνα με το άρθρο 368 του ν. 4412/2016. Κατ’ εξαίρεση, δεν κωλύεται η σύναψη της σύμβασης εάν υποβλήθηκε μόνο μία (1) προσφορά και δεν υπάρχουν ενδιαφερόμενοι υποψήφιοι</w:t>
      </w:r>
      <w:r w:rsidR="005526DC">
        <w:rPr>
          <w:rFonts w:ascii="Tahoma" w:hAnsi="Tahoma" w:cs="Tahoma"/>
          <w:color w:val="000000"/>
          <w:szCs w:val="22"/>
          <w:lang w:val="el-GR"/>
        </w:rPr>
        <w:t xml:space="preserve">, </w:t>
      </w:r>
    </w:p>
    <w:p w14:paraId="0AD88964" w14:textId="0FE749D8" w:rsidR="00E536F5" w:rsidRDefault="00E536F5" w:rsidP="00E536F5">
      <w:pPr>
        <w:rPr>
          <w:rFonts w:ascii="Tahoma" w:hAnsi="Tahoma" w:cs="Tahoma"/>
          <w:color w:val="000000"/>
          <w:szCs w:val="22"/>
          <w:lang w:val="el-GR"/>
        </w:rPr>
      </w:pPr>
      <w:r w:rsidRPr="0029687F">
        <w:rPr>
          <w:rFonts w:ascii="Tahoma" w:hAnsi="Tahoma" w:cs="Tahoma"/>
          <w:color w:val="000000"/>
          <w:szCs w:val="22"/>
          <w:lang w:val="el-GR"/>
        </w:rPr>
        <w:t>Κατά τα λοιπά, η άσκηση της προδικαστικής προσφυγής δεν κωλύει την πρόοδο της διαγωνιστικής διαδικασίας, εκτός αν ζητηθούν προσωρινά μέτρα προστασίας κατά το άρθρο 366 του ν.4412/2016.</w:t>
      </w:r>
    </w:p>
    <w:p w14:paraId="39D299A8" w14:textId="77777777" w:rsidR="00EA6080" w:rsidRPr="0029687F" w:rsidRDefault="00EA6080" w:rsidP="00E536F5">
      <w:pPr>
        <w:rPr>
          <w:rFonts w:ascii="Tahoma" w:hAnsi="Tahoma" w:cs="Tahoma"/>
          <w:color w:val="000000"/>
          <w:szCs w:val="22"/>
          <w:lang w:val="el-GR"/>
        </w:rPr>
      </w:pPr>
    </w:p>
    <w:p w14:paraId="301B78ED" w14:textId="77777777" w:rsidR="00E536F5" w:rsidRPr="0029687F" w:rsidRDefault="00E536F5" w:rsidP="00E536F5">
      <w:pPr>
        <w:rPr>
          <w:rFonts w:ascii="Tahoma" w:eastAsia="Calibri" w:hAnsi="Tahoma" w:cs="Tahoma"/>
          <w:color w:val="000000"/>
          <w:szCs w:val="22"/>
          <w:lang w:val="el-GR"/>
        </w:rPr>
      </w:pPr>
      <w:r w:rsidRPr="0029687F">
        <w:rPr>
          <w:rFonts w:ascii="Tahoma" w:hAnsi="Tahoma" w:cs="Tahoma"/>
          <w:color w:val="000000"/>
          <w:szCs w:val="22"/>
          <w:lang w:val="el-GR"/>
        </w:rPr>
        <w:t>Οι αναθέτουσες αρχές μέσω της λειτουργίας της «Επικοινωνίας» του ΕΣΗΔΗΣ:</w:t>
      </w:r>
    </w:p>
    <w:p w14:paraId="607638A4" w14:textId="77777777" w:rsidR="005526DC" w:rsidRPr="005526DC" w:rsidRDefault="005526DC" w:rsidP="005526DC">
      <w:pPr>
        <w:rPr>
          <w:rFonts w:ascii="Tahoma" w:eastAsia="Calibri" w:hAnsi="Tahoma" w:cs="Tahoma"/>
          <w:color w:val="000000"/>
          <w:szCs w:val="22"/>
          <w:lang w:val="el-GR"/>
        </w:rPr>
      </w:pPr>
      <w:r w:rsidRPr="005526DC">
        <w:rPr>
          <w:rFonts w:ascii="Tahoma" w:eastAsia="Calibri" w:hAnsi="Tahoma" w:cs="Tahoma"/>
          <w:color w:val="000000"/>
          <w:szCs w:val="22"/>
          <w:lang w:val="el-GR"/>
        </w:rPr>
        <w:t xml:space="preserve">• κοινοποιούν την προσφυγή σε κάθε ενδιαφερόμενο τρίτο σύμφωνα με τα προβλεπόμενα στην περ. α του πρώτου εδαφίου της παρ.1 του </w:t>
      </w:r>
      <w:proofErr w:type="spellStart"/>
      <w:r w:rsidRPr="005526DC">
        <w:rPr>
          <w:rFonts w:ascii="Tahoma" w:eastAsia="Calibri" w:hAnsi="Tahoma" w:cs="Tahoma"/>
          <w:color w:val="000000"/>
          <w:szCs w:val="22"/>
          <w:lang w:val="el-GR"/>
        </w:rPr>
        <w:t>αρ</w:t>
      </w:r>
      <w:proofErr w:type="spellEnd"/>
      <w:r w:rsidRPr="005526DC">
        <w:rPr>
          <w:rFonts w:ascii="Tahoma" w:eastAsia="Calibri" w:hAnsi="Tahoma" w:cs="Tahoma"/>
          <w:color w:val="000000"/>
          <w:szCs w:val="22"/>
          <w:lang w:val="el-GR"/>
        </w:rPr>
        <w:t xml:space="preserve">. 365 του ν. 4412/2016 και την περ. α΄ της παρ. 1 του άρθρου 9 του </w:t>
      </w:r>
      <w:proofErr w:type="spellStart"/>
      <w:r w:rsidRPr="005526DC">
        <w:rPr>
          <w:rFonts w:ascii="Tahoma" w:eastAsia="Calibri" w:hAnsi="Tahoma" w:cs="Tahoma"/>
          <w:color w:val="000000"/>
          <w:szCs w:val="22"/>
          <w:lang w:val="el-GR"/>
        </w:rPr>
        <w:t>π.δ.</w:t>
      </w:r>
      <w:proofErr w:type="spellEnd"/>
      <w:r w:rsidRPr="005526DC">
        <w:rPr>
          <w:rFonts w:ascii="Tahoma" w:eastAsia="Calibri" w:hAnsi="Tahoma" w:cs="Tahoma"/>
          <w:color w:val="000000"/>
          <w:szCs w:val="22"/>
          <w:lang w:val="el-GR"/>
        </w:rPr>
        <w:t xml:space="preserve"> 39/2017.</w:t>
      </w:r>
    </w:p>
    <w:p w14:paraId="3267E856" w14:textId="77777777" w:rsidR="005526DC" w:rsidRPr="005526DC" w:rsidRDefault="005526DC" w:rsidP="005526DC">
      <w:pPr>
        <w:rPr>
          <w:rFonts w:ascii="Tahoma" w:eastAsia="Calibri" w:hAnsi="Tahoma" w:cs="Tahoma"/>
          <w:color w:val="000000"/>
          <w:szCs w:val="22"/>
          <w:lang w:val="el-GR"/>
        </w:rPr>
      </w:pPr>
      <w:r w:rsidRPr="005526DC">
        <w:rPr>
          <w:rFonts w:ascii="Tahoma" w:eastAsia="Calibri" w:hAnsi="Tahoma" w:cs="Tahoma"/>
          <w:color w:val="000000"/>
          <w:szCs w:val="22"/>
          <w:lang w:val="el-GR"/>
        </w:rPr>
        <w:t xml:space="preserve">• διαβιβάζουν στην Αρχή Εξέτασης Προδικαστικών Προσφυγών (ΑΕΠΠ) τα προβλεπόμενα στην περ. β του πρώτου εδαφίου της παρ. 1 του </w:t>
      </w:r>
      <w:proofErr w:type="spellStart"/>
      <w:r w:rsidRPr="005526DC">
        <w:rPr>
          <w:rFonts w:ascii="Tahoma" w:eastAsia="Calibri" w:hAnsi="Tahoma" w:cs="Tahoma"/>
          <w:color w:val="000000"/>
          <w:szCs w:val="22"/>
          <w:lang w:val="el-GR"/>
        </w:rPr>
        <w:t>αρ</w:t>
      </w:r>
      <w:proofErr w:type="spellEnd"/>
      <w:r w:rsidRPr="005526DC">
        <w:rPr>
          <w:rFonts w:ascii="Tahoma" w:eastAsia="Calibri" w:hAnsi="Tahoma" w:cs="Tahoma"/>
          <w:color w:val="000000"/>
          <w:szCs w:val="22"/>
          <w:lang w:val="el-GR"/>
        </w:rPr>
        <w:t xml:space="preserve">. 365 του ν. 4412/2016, σύμφωνα και με την παρ. 1 του άρθρου 9 του </w:t>
      </w:r>
      <w:proofErr w:type="spellStart"/>
      <w:r w:rsidRPr="005526DC">
        <w:rPr>
          <w:rFonts w:ascii="Tahoma" w:eastAsia="Calibri" w:hAnsi="Tahoma" w:cs="Tahoma"/>
          <w:color w:val="000000"/>
          <w:szCs w:val="22"/>
          <w:lang w:val="el-GR"/>
        </w:rPr>
        <w:t>π.δ.</w:t>
      </w:r>
      <w:proofErr w:type="spellEnd"/>
      <w:r w:rsidRPr="005526DC">
        <w:rPr>
          <w:rFonts w:ascii="Tahoma" w:eastAsia="Calibri" w:hAnsi="Tahoma" w:cs="Tahoma"/>
          <w:color w:val="000000"/>
          <w:szCs w:val="22"/>
          <w:lang w:val="el-GR"/>
        </w:rPr>
        <w:t xml:space="preserve"> 39/2017.</w:t>
      </w:r>
    </w:p>
    <w:p w14:paraId="24104DF0" w14:textId="77777777" w:rsidR="005526DC" w:rsidRPr="005526DC" w:rsidRDefault="005526DC" w:rsidP="005526DC">
      <w:pPr>
        <w:rPr>
          <w:rFonts w:ascii="Tahoma" w:eastAsia="Calibri" w:hAnsi="Tahoma" w:cs="Tahoma"/>
          <w:color w:val="000000"/>
          <w:szCs w:val="22"/>
          <w:lang w:val="el-GR"/>
        </w:rPr>
      </w:pPr>
      <w:r w:rsidRPr="005526DC">
        <w:rPr>
          <w:rFonts w:ascii="Tahoma" w:eastAsia="Calibri" w:hAnsi="Tahoma" w:cs="Tahoma"/>
          <w:color w:val="000000"/>
          <w:szCs w:val="22"/>
          <w:lang w:val="el-GR"/>
        </w:rPr>
        <w:t xml:space="preserve">Η ΑΕΠΠ αποφαίνεται αιτιολογημένα επί της βασιμότητας των προβαλλόμενων πραγματικών και νομικών ισχυρισμών της προσφυγής και των ισχυρισμών της αναθέτουσας αρχής και, σε περίπτωση παρέμβασης, των ισχυρισμών του </w:t>
      </w:r>
      <w:proofErr w:type="spellStart"/>
      <w:r w:rsidRPr="005526DC">
        <w:rPr>
          <w:rFonts w:ascii="Tahoma" w:eastAsia="Calibri" w:hAnsi="Tahoma" w:cs="Tahoma"/>
          <w:color w:val="000000"/>
          <w:szCs w:val="22"/>
          <w:lang w:val="el-GR"/>
        </w:rPr>
        <w:t>παρεμβαίνοντος</w:t>
      </w:r>
      <w:proofErr w:type="spellEnd"/>
      <w:r w:rsidRPr="005526DC">
        <w:rPr>
          <w:rFonts w:ascii="Tahoma" w:eastAsia="Calibri" w:hAnsi="Tahoma" w:cs="Tahoma"/>
          <w:color w:val="000000"/>
          <w:szCs w:val="22"/>
          <w:lang w:val="el-GR"/>
        </w:rPr>
        <w:t xml:space="preserve"> και δέχεται (εν </w:t>
      </w:r>
      <w:proofErr w:type="spellStart"/>
      <w:r w:rsidRPr="005526DC">
        <w:rPr>
          <w:rFonts w:ascii="Tahoma" w:eastAsia="Calibri" w:hAnsi="Tahoma" w:cs="Tahoma"/>
          <w:color w:val="000000"/>
          <w:szCs w:val="22"/>
          <w:lang w:val="el-GR"/>
        </w:rPr>
        <w:t>όλω</w:t>
      </w:r>
      <w:proofErr w:type="spellEnd"/>
      <w:r w:rsidRPr="005526DC">
        <w:rPr>
          <w:rFonts w:ascii="Tahoma" w:eastAsia="Calibri" w:hAnsi="Tahoma" w:cs="Tahoma"/>
          <w:color w:val="000000"/>
          <w:szCs w:val="22"/>
          <w:lang w:val="el-GR"/>
        </w:rPr>
        <w:t xml:space="preserve"> ή εν μέρει) ή απορρίπτει την προσφυγή με απόφασή της, η οποία εκδίδεται μέσα σε αποκλειστική προθεσμία είκοσι (20) ημερών από την ημέρα εξέτασης της προσφυγής. Η Αρχή επιλαμβάνεται αποκλειστικά επί θεμάτων που θίγονται με την προσφυγή και δεν μπορεί να ελέγξει παρεμπιπτόντως όρους της διακήρυξης ή ζητήματα που αφορούν τη διενέργεια της διαδικασίας .</w:t>
      </w:r>
    </w:p>
    <w:p w14:paraId="208AAD2E" w14:textId="77777777" w:rsidR="005526DC" w:rsidRPr="005526DC" w:rsidRDefault="005526DC" w:rsidP="005526DC">
      <w:pPr>
        <w:rPr>
          <w:rFonts w:ascii="Tahoma" w:eastAsia="Calibri" w:hAnsi="Tahoma" w:cs="Tahoma"/>
          <w:color w:val="000000"/>
          <w:szCs w:val="22"/>
          <w:lang w:val="el-GR"/>
        </w:rPr>
      </w:pPr>
      <w:r w:rsidRPr="005526DC">
        <w:rPr>
          <w:rFonts w:ascii="Tahoma" w:eastAsia="Calibri" w:hAnsi="Tahoma" w:cs="Tahoma"/>
          <w:color w:val="000000"/>
          <w:szCs w:val="22"/>
          <w:lang w:val="el-GR"/>
        </w:rPr>
        <w:lastRenderedPageBreak/>
        <w:t>Σε περίπτωση συμπληρωματικής αιτιολογίας επί της προσβαλλόμενης πράξης, αυτή υποβάλλεται έως και δέκα (10) ημέρες πριν την συζήτηση της προσφυγής και κοινοποιείται αυθημερόν στον προσφεύγοντα μέσω της πλατφόρμας του ΕΣΗΔΗΣ ή αν αυτό δεν είναι εφικτό με οποιοδήποτε πρόσφορο μέσο. Υπομνήματα επί των απόψεων και της συμπληρωματικής αιτιολογίας της Αναθέτουσας Αρχής κατατίθενται μέσω της πλατφόρμας του ΕΣΗΔΗΣ έως πέντε (5) ημέρες πριν από τη συζήτηση της προσφυγής.</w:t>
      </w:r>
    </w:p>
    <w:p w14:paraId="03229202" w14:textId="77777777" w:rsidR="005526DC" w:rsidRPr="005526DC" w:rsidRDefault="005526DC" w:rsidP="005526DC">
      <w:pPr>
        <w:rPr>
          <w:rFonts w:ascii="Tahoma" w:eastAsia="Calibri" w:hAnsi="Tahoma" w:cs="Tahoma"/>
          <w:color w:val="000000"/>
          <w:szCs w:val="22"/>
          <w:lang w:val="el-GR"/>
        </w:rPr>
      </w:pPr>
      <w:r w:rsidRPr="005526DC">
        <w:rPr>
          <w:rFonts w:ascii="Tahoma" w:eastAsia="Calibri" w:hAnsi="Tahoma" w:cs="Tahoma"/>
          <w:color w:val="000000"/>
          <w:szCs w:val="22"/>
          <w:lang w:val="el-GR"/>
        </w:rPr>
        <w:t>Οι χρήστες - οικονομικοί φορείς ενημερώνονται για την αποδοχή ή την απόρριψη της προσφυγής από την ΑΕΠΠ.</w:t>
      </w:r>
    </w:p>
    <w:p w14:paraId="60481777" w14:textId="7B958A26" w:rsidR="005526DC" w:rsidRPr="005526DC" w:rsidRDefault="005526DC" w:rsidP="005526DC">
      <w:pPr>
        <w:rPr>
          <w:rFonts w:ascii="Tahoma" w:eastAsia="Calibri" w:hAnsi="Tahoma" w:cs="Tahoma"/>
          <w:color w:val="000000"/>
          <w:szCs w:val="22"/>
          <w:lang w:val="el-GR"/>
        </w:rPr>
      </w:pPr>
      <w:r w:rsidRPr="005526DC">
        <w:rPr>
          <w:rFonts w:ascii="Tahoma" w:eastAsia="Calibri" w:hAnsi="Tahoma" w:cs="Tahoma"/>
          <w:color w:val="000000"/>
          <w:szCs w:val="22"/>
          <w:lang w:val="el-GR"/>
        </w:rPr>
        <w:t>Η άσκηση της ως άνω προδικαστικής προσφυγής αποτελεί προϋπόθεση για την άσκηση των ένδικων βοηθημάτων</w:t>
      </w:r>
      <w:r w:rsidR="005A00A9">
        <w:rPr>
          <w:rFonts w:ascii="Tahoma" w:eastAsia="Calibri" w:hAnsi="Tahoma" w:cs="Tahoma"/>
          <w:color w:val="000000"/>
          <w:szCs w:val="22"/>
          <w:lang w:val="el-GR"/>
        </w:rPr>
        <w:t xml:space="preserve"> </w:t>
      </w:r>
      <w:r w:rsidRPr="005526DC">
        <w:rPr>
          <w:rFonts w:ascii="Tahoma" w:eastAsia="Calibri" w:hAnsi="Tahoma" w:cs="Tahoma"/>
          <w:color w:val="000000"/>
          <w:szCs w:val="22"/>
          <w:lang w:val="el-GR"/>
        </w:rPr>
        <w:t>της αίτησης αναστολής και της αίτησης ακύρωσης του άρθρου 372 του ν. 4412/2016 κατά των εκτελεστών πράξεων ή παραλείψεων των αναθετουσών αρχών.</w:t>
      </w:r>
    </w:p>
    <w:p w14:paraId="48B907AD" w14:textId="77777777" w:rsidR="005526DC" w:rsidRPr="005526DC" w:rsidRDefault="005526DC" w:rsidP="005526DC">
      <w:pPr>
        <w:rPr>
          <w:rFonts w:ascii="Tahoma" w:eastAsia="Calibri" w:hAnsi="Tahoma" w:cs="Tahoma"/>
          <w:color w:val="000000"/>
          <w:szCs w:val="22"/>
          <w:lang w:val="el-GR"/>
        </w:rPr>
      </w:pPr>
      <w:r w:rsidRPr="005526DC">
        <w:rPr>
          <w:rFonts w:ascii="Tahoma" w:eastAsia="Calibri" w:hAnsi="Tahoma" w:cs="Tahoma"/>
          <w:color w:val="000000"/>
          <w:szCs w:val="22"/>
          <w:lang w:val="el-GR"/>
        </w:rPr>
        <w:t xml:space="preserve">Όποιος έχει έννομο συμφέρον μπορεί να ζητήσει την αναστολή της εκτέλεσης της απόφασης της ΑΕΠΠ και την ακύρωσή της ενώπιον του αρμοδίου δικαστηρίου . Δικαίωμα άσκησης των ίδιων ενδίκων βοηθημάτων έχει και η αναθέτουσα αρχή, αν η ΑΕΠΠ κάνει δεκτή την προδικαστική προσφυγή. Με τα ένδικα βοηθήματα της αίτησης αναστολής και της αίτησης ακύρωσης λογίζονται ως </w:t>
      </w:r>
      <w:proofErr w:type="spellStart"/>
      <w:r w:rsidRPr="005526DC">
        <w:rPr>
          <w:rFonts w:ascii="Tahoma" w:eastAsia="Calibri" w:hAnsi="Tahoma" w:cs="Tahoma"/>
          <w:color w:val="000000"/>
          <w:szCs w:val="22"/>
          <w:lang w:val="el-GR"/>
        </w:rPr>
        <w:t>συμπροσβαλλόμενες</w:t>
      </w:r>
      <w:proofErr w:type="spellEnd"/>
      <w:r w:rsidRPr="005526DC">
        <w:rPr>
          <w:rFonts w:ascii="Tahoma" w:eastAsia="Calibri" w:hAnsi="Tahoma" w:cs="Tahoma"/>
          <w:color w:val="000000"/>
          <w:szCs w:val="22"/>
          <w:lang w:val="el-GR"/>
        </w:rPr>
        <w:t xml:space="preserve"> με την απόφαση της ΑΕΠΠ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αίτησης αναστολής ή την πρώτη συζήτηση της αίτησης ακύρωσης.</w:t>
      </w:r>
    </w:p>
    <w:p w14:paraId="239FFACE" w14:textId="77777777" w:rsidR="005526DC" w:rsidRPr="005526DC" w:rsidRDefault="005526DC" w:rsidP="005526DC">
      <w:pPr>
        <w:rPr>
          <w:rFonts w:ascii="Tahoma" w:eastAsia="Calibri" w:hAnsi="Tahoma" w:cs="Tahoma"/>
          <w:color w:val="000000"/>
          <w:szCs w:val="22"/>
          <w:lang w:val="el-GR"/>
        </w:rPr>
      </w:pPr>
      <w:r w:rsidRPr="005526DC">
        <w:rPr>
          <w:rFonts w:ascii="Tahoma" w:eastAsia="Calibri" w:hAnsi="Tahoma" w:cs="Tahoma"/>
          <w:color w:val="000000"/>
          <w:szCs w:val="22"/>
          <w:lang w:val="el-GR"/>
        </w:rPr>
        <w:t>Η άσκηση της αίτησης αναστολής δεν εξαρτάται από την προηγούμενη άσκηση της αίτησης ακύρωσης.</w:t>
      </w:r>
    </w:p>
    <w:p w14:paraId="4B6573E5" w14:textId="3D67F16F" w:rsidR="005526DC" w:rsidRPr="005526DC" w:rsidRDefault="005526DC" w:rsidP="005526DC">
      <w:pPr>
        <w:rPr>
          <w:rFonts w:ascii="Tahoma" w:eastAsia="Calibri" w:hAnsi="Tahoma" w:cs="Tahoma"/>
          <w:color w:val="000000"/>
          <w:szCs w:val="22"/>
          <w:lang w:val="el-GR"/>
        </w:rPr>
      </w:pPr>
      <w:r w:rsidRPr="005526DC">
        <w:rPr>
          <w:rFonts w:ascii="Tahoma" w:eastAsia="Calibri" w:hAnsi="Tahoma" w:cs="Tahoma"/>
          <w:color w:val="000000"/>
          <w:szCs w:val="22"/>
          <w:lang w:val="el-GR"/>
        </w:rPr>
        <w:t xml:space="preserve">Η αίτηση αναστολής κατατίθεται στο αρμόδιο δικαστήριο μέσα σε προθεσμία δέκα (10) ημερών από την έκδοση </w:t>
      </w:r>
      <w:r w:rsidR="00831FDC">
        <w:rPr>
          <w:rFonts w:ascii="Tahoma" w:eastAsia="Calibri" w:hAnsi="Tahoma" w:cs="Tahoma"/>
          <w:color w:val="000000"/>
          <w:szCs w:val="22"/>
          <w:lang w:val="el-GR"/>
        </w:rPr>
        <w:t xml:space="preserve">και </w:t>
      </w:r>
      <w:r w:rsidRPr="005526DC">
        <w:rPr>
          <w:rFonts w:ascii="Tahoma" w:eastAsia="Calibri" w:hAnsi="Tahoma" w:cs="Tahoma"/>
          <w:color w:val="000000"/>
          <w:szCs w:val="22"/>
          <w:lang w:val="el-GR"/>
        </w:rPr>
        <w:t>κοινοποίηση ή την πλήρη γνώση της απόφασης επί της προδικαστικής προσφυγής. Για την άσκηση της αιτήσεως αναστολής κατατίθεται παράβολο, κατά τα ειδικότερα οριζόμενα στο άρθρο 372 παρ. 4 του ν. 4412/2016.</w:t>
      </w:r>
    </w:p>
    <w:p w14:paraId="646568F1" w14:textId="77777777" w:rsidR="005526DC" w:rsidRPr="005526DC" w:rsidRDefault="005526DC" w:rsidP="005526DC">
      <w:pPr>
        <w:rPr>
          <w:rFonts w:ascii="Tahoma" w:eastAsia="Calibri" w:hAnsi="Tahoma" w:cs="Tahoma"/>
          <w:color w:val="000000"/>
          <w:szCs w:val="22"/>
          <w:lang w:val="el-GR"/>
        </w:rPr>
      </w:pPr>
      <w:r w:rsidRPr="005526DC">
        <w:rPr>
          <w:rFonts w:ascii="Tahoma" w:eastAsia="Calibri" w:hAnsi="Tahoma" w:cs="Tahoma"/>
          <w:color w:val="000000"/>
          <w:szCs w:val="22"/>
          <w:lang w:val="el-GR"/>
        </w:rPr>
        <w:t>Η άσκηση αίτησης αναστολής κωλύει τη σύναψη της σύμβασης, εκτός εάν με την προσωρινή διαταγή ο αρμόδιος δικαστής αποφανθεί διαφορετικά.</w:t>
      </w:r>
    </w:p>
    <w:p w14:paraId="585C02E9" w14:textId="77777777" w:rsidR="00EA6080" w:rsidRDefault="005526DC">
      <w:pPr>
        <w:suppressAutoHyphens w:val="0"/>
        <w:spacing w:after="0"/>
        <w:jc w:val="left"/>
        <w:rPr>
          <w:rFonts w:ascii="Tahoma" w:eastAsia="Calibri" w:hAnsi="Tahoma" w:cs="Tahoma"/>
          <w:color w:val="000000"/>
          <w:szCs w:val="22"/>
          <w:lang w:val="el-GR"/>
        </w:rPr>
      </w:pPr>
      <w:r w:rsidRPr="005526DC">
        <w:rPr>
          <w:rFonts w:ascii="Tahoma" w:eastAsia="Calibri" w:hAnsi="Tahoma" w:cs="Tahoma"/>
          <w:color w:val="000000"/>
          <w:szCs w:val="22"/>
          <w:lang w:val="el-GR"/>
        </w:rPr>
        <w:t>Τέλος, είναι δυνατή η άσκηση προδικαστικής προσφυγής στην ΑΕΠΠ, για την κήρυξη ακυρότητας της συναφθείσας σύμβασης, κατά τα ειδικότερα οριζόμενα στα άρθρα 368 έως και 371 του ν. 4412/2016.</w:t>
      </w:r>
    </w:p>
    <w:p w14:paraId="61B30567" w14:textId="77777777" w:rsidR="00EA6080" w:rsidRPr="005609B2" w:rsidRDefault="00EA6080" w:rsidP="00EA6080">
      <w:pPr>
        <w:spacing w:after="0"/>
        <w:rPr>
          <w:lang w:val="el-GR"/>
        </w:rPr>
      </w:pPr>
    </w:p>
    <w:p w14:paraId="1E64468F" w14:textId="2CB289C5" w:rsidR="00C90A04" w:rsidRPr="0029687F" w:rsidRDefault="00C90A04">
      <w:pPr>
        <w:suppressAutoHyphens w:val="0"/>
        <w:spacing w:after="0"/>
        <w:jc w:val="left"/>
        <w:rPr>
          <w:rFonts w:ascii="Tahoma" w:hAnsi="Tahoma" w:cs="Tahoma"/>
          <w:szCs w:val="22"/>
          <w:lang w:val="el-GR"/>
        </w:rPr>
      </w:pPr>
      <w:r w:rsidRPr="0029687F">
        <w:rPr>
          <w:rFonts w:ascii="Tahoma" w:hAnsi="Tahoma" w:cs="Tahoma"/>
          <w:szCs w:val="22"/>
          <w:lang w:val="el-GR"/>
        </w:rPr>
        <w:br w:type="page"/>
      </w:r>
    </w:p>
    <w:p w14:paraId="07F3A7C8" w14:textId="77777777" w:rsidR="00C90A04" w:rsidRPr="0029687F" w:rsidRDefault="00C90A04" w:rsidP="00C90A04">
      <w:pPr>
        <w:rPr>
          <w:rFonts w:ascii="Tahoma" w:hAnsi="Tahoma" w:cs="Tahoma"/>
          <w:szCs w:val="22"/>
          <w:lang w:val="el-GR"/>
        </w:rPr>
      </w:pPr>
    </w:p>
    <w:p w14:paraId="2978503E"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23" w:name="_Toc63940115"/>
      <w:r w:rsidRPr="0029687F">
        <w:rPr>
          <w:rFonts w:ascii="Tahoma" w:hAnsi="Tahoma" w:cs="Tahoma"/>
          <w:sz w:val="22"/>
          <w:lang w:val="el-GR"/>
        </w:rPr>
        <w:t>Ματαίωση Διαδικασίας</w:t>
      </w:r>
      <w:bookmarkEnd w:id="123"/>
    </w:p>
    <w:p w14:paraId="07AB10ED" w14:textId="0FCD3C77" w:rsidR="00F371B3" w:rsidRDefault="00F371B3" w:rsidP="00F371B3">
      <w:pPr>
        <w:rPr>
          <w:rFonts w:ascii="Tahoma" w:hAnsi="Tahoma" w:cs="Tahoma"/>
          <w:szCs w:val="22"/>
          <w:lang w:val="el-GR"/>
        </w:rPr>
      </w:pPr>
      <w:r w:rsidRPr="0029687F">
        <w:rPr>
          <w:rFonts w:ascii="Tahoma" w:hAnsi="Tahoma" w:cs="Tahoma"/>
          <w:szCs w:val="22"/>
          <w:lang w:val="el-GR"/>
        </w:rPr>
        <w:t xml:space="preserve">Η αναθέτουσα αρχή ματαιώνει ή δύναται να ματαιώσει εν </w:t>
      </w:r>
      <w:proofErr w:type="spellStart"/>
      <w:r w:rsidRPr="0029687F">
        <w:rPr>
          <w:rFonts w:ascii="Tahoma" w:hAnsi="Tahoma" w:cs="Tahoma"/>
          <w:szCs w:val="22"/>
          <w:lang w:val="el-GR"/>
        </w:rPr>
        <w:t>όλω</w:t>
      </w:r>
      <w:proofErr w:type="spellEnd"/>
      <w:r w:rsidRPr="0029687F">
        <w:rPr>
          <w:rFonts w:ascii="Tahoma" w:hAnsi="Tahoma" w:cs="Tahoma"/>
          <w:szCs w:val="22"/>
          <w:lang w:val="el-GR"/>
        </w:rPr>
        <w:t xml:space="preserve">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του αρμόδιου οργάνου,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4F95577A" w14:textId="77777777" w:rsidR="00EA6080" w:rsidRPr="0029687F" w:rsidRDefault="00EA6080" w:rsidP="00F371B3">
      <w:pPr>
        <w:rPr>
          <w:rFonts w:ascii="Tahoma" w:hAnsi="Tahoma" w:cs="Tahoma"/>
          <w:szCs w:val="22"/>
          <w:lang w:val="el-GR"/>
        </w:rPr>
      </w:pPr>
    </w:p>
    <w:p w14:paraId="48B502A1" w14:textId="77777777" w:rsidR="008338F0" w:rsidRPr="0029687F" w:rsidRDefault="003355E7" w:rsidP="005D1B15">
      <w:pPr>
        <w:pStyle w:val="1"/>
        <w:rPr>
          <w:rFonts w:ascii="Tahoma" w:hAnsi="Tahoma" w:cs="Tahoma"/>
          <w:sz w:val="22"/>
          <w:szCs w:val="22"/>
        </w:rPr>
      </w:pPr>
      <w:r w:rsidRPr="0029687F">
        <w:rPr>
          <w:rFonts w:ascii="Tahoma" w:hAnsi="Tahoma" w:cs="Tahoma"/>
          <w:sz w:val="22"/>
          <w:szCs w:val="22"/>
        </w:rPr>
        <w:lastRenderedPageBreak/>
        <w:t xml:space="preserve">ΟΡΟΙ ΕΚΤΕΛΕΣΗΣ ΤΗΣ ΣΥΜΒΑΣΗΣ </w:t>
      </w:r>
    </w:p>
    <w:p w14:paraId="6332AC9C" w14:textId="13972EB6"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24" w:name="_Ref496542746"/>
      <w:bookmarkStart w:id="125" w:name="_Toc63940116"/>
      <w:r w:rsidRPr="0029687F">
        <w:rPr>
          <w:rFonts w:ascii="Tahoma" w:hAnsi="Tahoma" w:cs="Tahoma"/>
          <w:sz w:val="22"/>
          <w:lang w:val="el-GR"/>
        </w:rPr>
        <w:t>Εγγ</w:t>
      </w:r>
      <w:r w:rsidR="00B756BC">
        <w:rPr>
          <w:rFonts w:ascii="Tahoma" w:hAnsi="Tahoma" w:cs="Tahoma"/>
          <w:sz w:val="22"/>
          <w:lang w:val="el-GR"/>
        </w:rPr>
        <w:t>ύηση</w:t>
      </w:r>
      <w:r w:rsidR="001D1AE5">
        <w:rPr>
          <w:rFonts w:ascii="Tahoma" w:hAnsi="Tahoma" w:cs="Tahoma"/>
          <w:sz w:val="22"/>
          <w:lang w:val="el-GR"/>
        </w:rPr>
        <w:t xml:space="preserve"> </w:t>
      </w:r>
      <w:r w:rsidRPr="0029687F">
        <w:rPr>
          <w:rFonts w:ascii="Tahoma" w:hAnsi="Tahoma" w:cs="Tahoma"/>
          <w:sz w:val="22"/>
          <w:lang w:val="el-GR"/>
        </w:rPr>
        <w:t>καλής εκτέλεσης</w:t>
      </w:r>
      <w:bookmarkEnd w:id="124"/>
      <w:bookmarkEnd w:id="125"/>
    </w:p>
    <w:p w14:paraId="2A14B982" w14:textId="3379A987" w:rsidR="008338F0" w:rsidRPr="0029687F" w:rsidRDefault="003355E7">
      <w:pPr>
        <w:rPr>
          <w:rFonts w:ascii="Tahoma" w:hAnsi="Tahoma" w:cs="Tahoma"/>
          <w:szCs w:val="22"/>
          <w:lang w:val="el-GR"/>
        </w:rPr>
      </w:pPr>
      <w:r w:rsidRPr="0029687F">
        <w:rPr>
          <w:rFonts w:ascii="Tahoma" w:hAnsi="Tahoma" w:cs="Tahoma"/>
          <w:szCs w:val="22"/>
          <w:lang w:val="el-GR"/>
        </w:rPr>
        <w:t>Εγγύηση καλής εκτέλεσης</w:t>
      </w:r>
      <w:r w:rsidR="00B756BC">
        <w:rPr>
          <w:rFonts w:ascii="Tahoma" w:hAnsi="Tahoma" w:cs="Tahoma"/>
          <w:szCs w:val="22"/>
          <w:lang w:val="el-GR"/>
        </w:rPr>
        <w:t xml:space="preserve"> </w:t>
      </w:r>
      <w:r w:rsidR="00417A19" w:rsidRPr="0029687F">
        <w:rPr>
          <w:rFonts w:ascii="Tahoma" w:hAnsi="Tahoma" w:cs="Tahoma"/>
          <w:szCs w:val="22"/>
          <w:lang w:val="el-GR"/>
        </w:rPr>
        <w:t xml:space="preserve">: </w:t>
      </w:r>
    </w:p>
    <w:p w14:paraId="781D8C16" w14:textId="29C7A9A7" w:rsidR="008338F0" w:rsidRPr="0029687F" w:rsidRDefault="003355E7" w:rsidP="00E01696">
      <w:pPr>
        <w:suppressAutoHyphens w:val="0"/>
        <w:spacing w:after="0"/>
        <w:rPr>
          <w:rFonts w:ascii="Tahoma" w:hAnsi="Tahoma" w:cs="Tahoma"/>
          <w:i/>
          <w:color w:val="5B9BD5"/>
          <w:szCs w:val="22"/>
          <w:lang w:val="el-GR" w:eastAsia="el-GR"/>
        </w:rPr>
      </w:pPr>
      <w:r w:rsidRPr="0029687F">
        <w:rPr>
          <w:rFonts w:ascii="Tahoma" w:hAnsi="Tahoma" w:cs="Tahoma"/>
          <w:szCs w:val="22"/>
          <w:lang w:val="el-GR"/>
        </w:rPr>
        <w:t>Για την υπογραφή της σύμβασης απαιτείται η παροχή εγγύησης καλής εκτέλεσης, σύμφωνα με το άρθρο 72 παρ. 1 β) του ν. 4412/2016</w:t>
      </w:r>
      <w:r w:rsidR="00546D14">
        <w:rPr>
          <w:rFonts w:ascii="Tahoma" w:hAnsi="Tahoma" w:cs="Tahoma"/>
          <w:szCs w:val="22"/>
          <w:lang w:val="el-GR"/>
        </w:rPr>
        <w:t xml:space="preserve"> όπως ισχύει</w:t>
      </w:r>
      <w:r w:rsidRPr="0029687F">
        <w:rPr>
          <w:rFonts w:ascii="Tahoma" w:hAnsi="Tahoma" w:cs="Tahoma"/>
          <w:szCs w:val="22"/>
          <w:lang w:val="el-GR"/>
        </w:rPr>
        <w:t>, το ύψος της οποίας ανέρχεται σε ποσοστό 5% επί της αξίας της σύμβασης,</w:t>
      </w:r>
      <w:r w:rsidR="009C727A">
        <w:rPr>
          <w:rFonts w:ascii="Tahoma" w:hAnsi="Tahoma" w:cs="Tahoma"/>
          <w:szCs w:val="22"/>
          <w:lang w:val="el-GR"/>
        </w:rPr>
        <w:t xml:space="preserve"> </w:t>
      </w:r>
      <w:r w:rsidRPr="0029687F">
        <w:rPr>
          <w:rFonts w:ascii="Tahoma" w:hAnsi="Tahoma" w:cs="Tahoma"/>
          <w:szCs w:val="22"/>
          <w:lang w:val="el-GR"/>
        </w:rPr>
        <w:t xml:space="preserve">εκτός ΦΠΑ, </w:t>
      </w:r>
      <w:r w:rsidR="0087631A" w:rsidRPr="0029687F">
        <w:rPr>
          <w:rFonts w:ascii="Tahoma" w:hAnsi="Tahoma" w:cs="Tahoma"/>
          <w:szCs w:val="22"/>
          <w:lang w:val="el-GR"/>
        </w:rPr>
        <w:t xml:space="preserve">με χρόνο ισχύος </w:t>
      </w:r>
      <w:proofErr w:type="spellStart"/>
      <w:r w:rsidR="001A1080">
        <w:rPr>
          <w:rFonts w:ascii="Tahoma" w:hAnsi="Tahoma" w:cs="Tahoma"/>
          <w:szCs w:val="22"/>
          <w:lang w:val="el-GR"/>
        </w:rPr>
        <w:t>εικοσι</w:t>
      </w:r>
      <w:proofErr w:type="spellEnd"/>
      <w:r w:rsidR="001A1080">
        <w:rPr>
          <w:rFonts w:ascii="Tahoma" w:hAnsi="Tahoma" w:cs="Tahoma"/>
          <w:szCs w:val="22"/>
          <w:lang w:val="el-GR"/>
        </w:rPr>
        <w:t xml:space="preserve"> έξι </w:t>
      </w:r>
      <w:r w:rsidR="0087631A" w:rsidRPr="00702727">
        <w:rPr>
          <w:rFonts w:ascii="Tahoma" w:hAnsi="Tahoma" w:cs="Tahoma"/>
          <w:szCs w:val="22"/>
          <w:lang w:val="el-GR"/>
        </w:rPr>
        <w:t>(</w:t>
      </w:r>
      <w:r w:rsidR="001A1080">
        <w:rPr>
          <w:rFonts w:ascii="Tahoma" w:hAnsi="Tahoma" w:cs="Tahoma"/>
          <w:szCs w:val="22"/>
          <w:lang w:val="el-GR"/>
        </w:rPr>
        <w:t>26</w:t>
      </w:r>
      <w:r w:rsidR="0087631A" w:rsidRPr="00702727">
        <w:rPr>
          <w:rFonts w:ascii="Tahoma" w:hAnsi="Tahoma" w:cs="Tahoma"/>
          <w:szCs w:val="22"/>
          <w:lang w:val="el-GR"/>
        </w:rPr>
        <w:t>) μήνες</w:t>
      </w:r>
      <w:r w:rsidR="00CC7CAD">
        <w:rPr>
          <w:rFonts w:ascii="Tahoma" w:hAnsi="Tahoma" w:cs="Tahoma"/>
          <w:szCs w:val="22"/>
          <w:lang w:val="el-GR"/>
        </w:rPr>
        <w:t xml:space="preserve"> </w:t>
      </w:r>
      <w:r w:rsidRPr="0029687F">
        <w:rPr>
          <w:rFonts w:ascii="Tahoma" w:hAnsi="Tahoma" w:cs="Tahoma"/>
          <w:szCs w:val="22"/>
          <w:lang w:val="el-GR"/>
        </w:rPr>
        <w:t>και κατατίθεται πριν ή κατά την υπογραφή της σύμβασης</w:t>
      </w:r>
      <w:bookmarkStart w:id="126" w:name="_Hlk494198985"/>
      <w:r w:rsidRPr="00702727">
        <w:rPr>
          <w:rFonts w:ascii="Tahoma" w:hAnsi="Tahoma" w:cs="Tahoma"/>
          <w:szCs w:val="22"/>
          <w:lang w:val="el-GR"/>
        </w:rPr>
        <w:t>.</w:t>
      </w:r>
    </w:p>
    <w:bookmarkEnd w:id="126"/>
    <w:p w14:paraId="6D10AC58" w14:textId="16ADD1C7" w:rsidR="008338F0" w:rsidRPr="001A1080" w:rsidRDefault="003355E7">
      <w:pPr>
        <w:rPr>
          <w:rFonts w:ascii="Tahoma" w:hAnsi="Tahoma" w:cs="Tahoma"/>
          <w:szCs w:val="22"/>
          <w:lang w:val="el-GR"/>
        </w:rPr>
      </w:pPr>
      <w:r w:rsidRPr="0029687F">
        <w:rPr>
          <w:rFonts w:ascii="Tahoma" w:hAnsi="Tahoma" w:cs="Tahoma"/>
          <w:szCs w:val="22"/>
          <w:lang w:val="el-GR"/>
        </w:rPr>
        <w:t xml:space="preserve">Η εγγύηση καλής εκτέλεσης, προκειμένου να γίνει αποδεκτή, πρέπει να περιλαμβάνει κατ' ελάχιστον τα αναφερόμενα στην παράγραφο </w:t>
      </w:r>
      <w:r w:rsidR="00CC06EB" w:rsidRPr="001A1080">
        <w:rPr>
          <w:rFonts w:ascii="Tahoma" w:hAnsi="Tahoma" w:cs="Tahoma"/>
          <w:szCs w:val="22"/>
          <w:lang w:val="el-GR"/>
        </w:rPr>
        <w:fldChar w:fldCharType="begin"/>
      </w:r>
      <w:r w:rsidR="00CC06EB" w:rsidRPr="001A1080">
        <w:rPr>
          <w:rFonts w:ascii="Tahoma" w:hAnsi="Tahoma" w:cs="Tahoma"/>
          <w:szCs w:val="22"/>
          <w:lang w:val="el-GR"/>
        </w:rPr>
        <w:instrText xml:space="preserve"> REF _Ref496625091 \r \h  \* MERGEFORMAT </w:instrText>
      </w:r>
      <w:r w:rsidR="00CC06EB" w:rsidRPr="001A1080">
        <w:rPr>
          <w:rFonts w:ascii="Tahoma" w:hAnsi="Tahoma" w:cs="Tahoma"/>
          <w:szCs w:val="22"/>
          <w:lang w:val="el-GR"/>
        </w:rPr>
      </w:r>
      <w:r w:rsidR="00CC06EB" w:rsidRPr="001A1080">
        <w:rPr>
          <w:rFonts w:ascii="Tahoma" w:hAnsi="Tahoma" w:cs="Tahoma"/>
          <w:szCs w:val="22"/>
          <w:lang w:val="el-GR"/>
        </w:rPr>
        <w:fldChar w:fldCharType="separate"/>
      </w:r>
      <w:r w:rsidR="002F65C2">
        <w:rPr>
          <w:rFonts w:ascii="Tahoma" w:hAnsi="Tahoma" w:cs="Tahoma"/>
          <w:szCs w:val="22"/>
          <w:cs/>
          <w:lang w:val="el-GR"/>
        </w:rPr>
        <w:t>‎</w:t>
      </w:r>
      <w:r w:rsidR="002F65C2">
        <w:rPr>
          <w:rFonts w:ascii="Tahoma" w:hAnsi="Tahoma" w:cs="Tahoma"/>
          <w:szCs w:val="22"/>
          <w:lang w:val="el-GR"/>
        </w:rPr>
        <w:t>2.1.5</w:t>
      </w:r>
      <w:r w:rsidR="00CC06EB" w:rsidRPr="001A1080">
        <w:rPr>
          <w:rFonts w:ascii="Tahoma" w:hAnsi="Tahoma" w:cs="Tahoma"/>
          <w:szCs w:val="22"/>
          <w:lang w:val="el-GR"/>
        </w:rPr>
        <w:fldChar w:fldCharType="end"/>
      </w:r>
      <w:r w:rsidR="00B765DD" w:rsidRPr="0029687F">
        <w:rPr>
          <w:rFonts w:ascii="Tahoma" w:hAnsi="Tahoma" w:cs="Tahoma"/>
          <w:szCs w:val="22"/>
          <w:lang w:val="el-GR"/>
        </w:rPr>
        <w:t xml:space="preserve"> της παρούσας. Εφόσον παρέχεται με εγγυητική επιστολή τράπεζας </w:t>
      </w:r>
      <w:r w:rsidR="00F950F6" w:rsidRPr="0029687F">
        <w:rPr>
          <w:rFonts w:ascii="Tahoma" w:hAnsi="Tahoma" w:cs="Tahoma"/>
          <w:szCs w:val="22"/>
          <w:lang w:val="el-GR"/>
        </w:rPr>
        <w:t>τ</w:t>
      </w:r>
      <w:r w:rsidRPr="0029687F">
        <w:rPr>
          <w:rFonts w:ascii="Tahoma" w:hAnsi="Tahoma" w:cs="Tahoma"/>
          <w:szCs w:val="22"/>
          <w:lang w:val="el-GR"/>
        </w:rPr>
        <w:t xml:space="preserve">ο περιεχόμενό </w:t>
      </w:r>
      <w:r w:rsidR="005A00A9">
        <w:rPr>
          <w:rFonts w:ascii="Tahoma" w:hAnsi="Tahoma" w:cs="Tahoma"/>
          <w:szCs w:val="22"/>
          <w:lang w:val="el-GR"/>
        </w:rPr>
        <w:t xml:space="preserve">της </w:t>
      </w:r>
      <w:r w:rsidR="00B765DD" w:rsidRPr="0029687F">
        <w:rPr>
          <w:rFonts w:ascii="Tahoma" w:hAnsi="Tahoma" w:cs="Tahoma"/>
          <w:szCs w:val="22"/>
          <w:lang w:val="el-GR"/>
        </w:rPr>
        <w:t xml:space="preserve">πρέπει να </w:t>
      </w:r>
      <w:r w:rsidRPr="0029687F">
        <w:rPr>
          <w:rFonts w:ascii="Tahoma" w:hAnsi="Tahoma" w:cs="Tahoma"/>
          <w:szCs w:val="22"/>
          <w:lang w:val="el-GR"/>
        </w:rPr>
        <w:t xml:space="preserve">είναι σύμφωνο με το </w:t>
      </w:r>
      <w:r w:rsidR="00C90A04" w:rsidRPr="0029687F">
        <w:rPr>
          <w:rFonts w:ascii="Tahoma" w:hAnsi="Tahoma" w:cs="Tahoma"/>
          <w:szCs w:val="22"/>
          <w:lang w:val="el-GR"/>
        </w:rPr>
        <w:t xml:space="preserve">αντίστοιχο </w:t>
      </w:r>
      <w:r w:rsidRPr="0029687F">
        <w:rPr>
          <w:rFonts w:ascii="Tahoma" w:hAnsi="Tahoma" w:cs="Tahoma"/>
          <w:szCs w:val="22"/>
          <w:lang w:val="el-GR"/>
        </w:rPr>
        <w:t xml:space="preserve">υπόδειγμα που περιλαμβάνεται στο </w:t>
      </w:r>
      <w:r w:rsidR="00375781" w:rsidRPr="001A1080">
        <w:rPr>
          <w:rFonts w:ascii="Tahoma" w:hAnsi="Tahoma" w:cs="Tahoma"/>
          <w:szCs w:val="22"/>
          <w:lang w:val="el-GR"/>
        </w:rPr>
        <w:fldChar w:fldCharType="begin"/>
      </w:r>
      <w:r w:rsidR="00C90A04" w:rsidRPr="001A1080">
        <w:rPr>
          <w:rFonts w:ascii="Tahoma" w:hAnsi="Tahoma" w:cs="Tahoma"/>
          <w:szCs w:val="22"/>
          <w:lang w:val="el-GR"/>
        </w:rPr>
        <w:instrText xml:space="preserve"> REF _Ref496625135 \h </w:instrText>
      </w:r>
      <w:r w:rsidR="00DF02B0" w:rsidRPr="001A1080">
        <w:rPr>
          <w:rFonts w:ascii="Tahoma" w:hAnsi="Tahoma" w:cs="Tahoma"/>
          <w:szCs w:val="22"/>
          <w:lang w:val="el-GR"/>
        </w:rPr>
        <w:instrText xml:space="preserve"> \* MERGEFORMAT </w:instrText>
      </w:r>
      <w:r w:rsidR="00375781" w:rsidRPr="001A1080">
        <w:rPr>
          <w:rFonts w:ascii="Tahoma" w:hAnsi="Tahoma" w:cs="Tahoma"/>
          <w:szCs w:val="22"/>
          <w:lang w:val="el-GR"/>
        </w:rPr>
      </w:r>
      <w:r w:rsidR="00375781" w:rsidRPr="001A1080">
        <w:rPr>
          <w:rFonts w:ascii="Tahoma" w:hAnsi="Tahoma" w:cs="Tahoma"/>
          <w:szCs w:val="22"/>
          <w:lang w:val="el-GR"/>
        </w:rPr>
        <w:fldChar w:fldCharType="separate"/>
      </w:r>
      <w:r w:rsidR="002F65C2" w:rsidRPr="002F65C2">
        <w:rPr>
          <w:rFonts w:ascii="Tahoma" w:hAnsi="Tahoma" w:cs="Tahoma"/>
          <w:szCs w:val="22"/>
          <w:lang w:val="el-GR"/>
        </w:rPr>
        <w:t>ΠΑΡΑΡΤΗΜΑ VI – Υποδείγματα Εγγυητικών Επιστολών</w:t>
      </w:r>
      <w:r w:rsidR="00375781" w:rsidRPr="001A1080">
        <w:rPr>
          <w:rFonts w:ascii="Tahoma" w:hAnsi="Tahoma" w:cs="Tahoma"/>
          <w:szCs w:val="22"/>
          <w:lang w:val="el-GR"/>
        </w:rPr>
        <w:fldChar w:fldCharType="end"/>
      </w:r>
      <w:r w:rsidRPr="001A1080">
        <w:rPr>
          <w:rFonts w:ascii="Tahoma" w:hAnsi="Tahoma" w:cs="Tahoma"/>
          <w:szCs w:val="22"/>
          <w:lang w:val="el-GR"/>
        </w:rPr>
        <w:t xml:space="preserve"> της Διακήρυξης και τα οριζόμενα στο άρθρο 72 του ν. 4412/2016</w:t>
      </w:r>
      <w:r w:rsidR="00546D14" w:rsidRPr="001A1080">
        <w:rPr>
          <w:rFonts w:ascii="Tahoma" w:hAnsi="Tahoma" w:cs="Tahoma"/>
          <w:szCs w:val="22"/>
          <w:lang w:val="el-GR"/>
        </w:rPr>
        <w:t xml:space="preserve"> όπως ισχύει</w:t>
      </w:r>
      <w:r w:rsidRPr="001A1080">
        <w:rPr>
          <w:rFonts w:ascii="Tahoma" w:hAnsi="Tahoma" w:cs="Tahoma"/>
          <w:szCs w:val="22"/>
          <w:lang w:val="el-GR"/>
        </w:rPr>
        <w:t>.</w:t>
      </w:r>
    </w:p>
    <w:p w14:paraId="33B08B47" w14:textId="77777777" w:rsidR="008338F0" w:rsidRPr="001A1080" w:rsidRDefault="003355E7">
      <w:pPr>
        <w:rPr>
          <w:rFonts w:ascii="Tahoma" w:hAnsi="Tahoma" w:cs="Tahoma"/>
          <w:szCs w:val="22"/>
          <w:lang w:val="el-GR"/>
        </w:rPr>
      </w:pPr>
      <w:r w:rsidRPr="001A1080">
        <w:rPr>
          <w:rFonts w:ascii="Tahoma" w:hAnsi="Tahoma" w:cs="Tahoma"/>
          <w:szCs w:val="22"/>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συμπεριλαμβανομένης τυχόν ισόποσης προς αυτόν προκαταβολής. </w:t>
      </w:r>
    </w:p>
    <w:p w14:paraId="16DBFE6F" w14:textId="5B5A1324" w:rsidR="008338F0" w:rsidRPr="001A1080" w:rsidRDefault="003355E7">
      <w:pPr>
        <w:rPr>
          <w:rFonts w:ascii="Tahoma" w:hAnsi="Tahoma" w:cs="Tahoma"/>
          <w:szCs w:val="22"/>
          <w:lang w:val="el-GR"/>
        </w:rPr>
      </w:pPr>
      <w:r w:rsidRPr="001A1080">
        <w:rPr>
          <w:rFonts w:ascii="Tahoma" w:hAnsi="Tahoma" w:cs="Tahoma"/>
          <w:szCs w:val="22"/>
          <w:lang w:val="el-GR"/>
        </w:rPr>
        <w:t xml:space="preserve">Σε περίπτωση τροποποίησης της σύμβασης κατά την παράγραφο </w:t>
      </w:r>
      <w:r w:rsidR="00CC06EB" w:rsidRPr="001A1080">
        <w:rPr>
          <w:rFonts w:ascii="Tahoma" w:hAnsi="Tahoma" w:cs="Tahoma"/>
        </w:rPr>
        <w:fldChar w:fldCharType="begin"/>
      </w:r>
      <w:r w:rsidR="00CC06EB" w:rsidRPr="001A1080">
        <w:rPr>
          <w:rFonts w:ascii="Tahoma" w:hAnsi="Tahoma" w:cs="Tahoma"/>
          <w:lang w:val="el-GR"/>
        </w:rPr>
        <w:instrText xml:space="preserve"> </w:instrText>
      </w:r>
      <w:r w:rsidR="00CC06EB" w:rsidRPr="001A1080">
        <w:rPr>
          <w:rFonts w:ascii="Tahoma" w:hAnsi="Tahoma" w:cs="Tahoma"/>
        </w:rPr>
        <w:instrText>REF</w:instrText>
      </w:r>
      <w:r w:rsidR="00CC06EB" w:rsidRPr="001A1080">
        <w:rPr>
          <w:rFonts w:ascii="Tahoma" w:hAnsi="Tahoma" w:cs="Tahoma"/>
          <w:lang w:val="el-GR"/>
        </w:rPr>
        <w:instrText xml:space="preserve"> _</w:instrText>
      </w:r>
      <w:r w:rsidR="00CC06EB" w:rsidRPr="001A1080">
        <w:rPr>
          <w:rFonts w:ascii="Tahoma" w:hAnsi="Tahoma" w:cs="Tahoma"/>
        </w:rPr>
        <w:instrText>Ref</w:instrText>
      </w:r>
      <w:r w:rsidR="00CC06EB" w:rsidRPr="001A1080">
        <w:rPr>
          <w:rFonts w:ascii="Tahoma" w:hAnsi="Tahoma" w:cs="Tahoma"/>
          <w:lang w:val="el-GR"/>
        </w:rPr>
        <w:instrText>496607258 \</w:instrText>
      </w:r>
      <w:r w:rsidR="00CC06EB" w:rsidRPr="001A1080">
        <w:rPr>
          <w:rFonts w:ascii="Tahoma" w:hAnsi="Tahoma" w:cs="Tahoma"/>
        </w:rPr>
        <w:instrText>r</w:instrText>
      </w:r>
      <w:r w:rsidR="00CC06EB" w:rsidRPr="001A1080">
        <w:rPr>
          <w:rFonts w:ascii="Tahoma" w:hAnsi="Tahoma" w:cs="Tahoma"/>
          <w:lang w:val="el-GR"/>
        </w:rPr>
        <w:instrText xml:space="preserve"> \</w:instrText>
      </w:r>
      <w:r w:rsidR="00CC06EB" w:rsidRPr="001A1080">
        <w:rPr>
          <w:rFonts w:ascii="Tahoma" w:hAnsi="Tahoma" w:cs="Tahoma"/>
        </w:rPr>
        <w:instrText>h</w:instrText>
      </w:r>
      <w:r w:rsidR="00CC06EB" w:rsidRPr="001A1080">
        <w:rPr>
          <w:rFonts w:ascii="Tahoma" w:hAnsi="Tahoma" w:cs="Tahoma"/>
          <w:lang w:val="el-GR"/>
        </w:rPr>
        <w:instrText xml:space="preserve">  \* </w:instrText>
      </w:r>
      <w:r w:rsidR="00CC06EB" w:rsidRPr="001A1080">
        <w:rPr>
          <w:rFonts w:ascii="Tahoma" w:hAnsi="Tahoma" w:cs="Tahoma"/>
        </w:rPr>
        <w:instrText>MERGEFORMAT</w:instrText>
      </w:r>
      <w:r w:rsidR="00CC06EB" w:rsidRPr="001A1080">
        <w:rPr>
          <w:rFonts w:ascii="Tahoma" w:hAnsi="Tahoma" w:cs="Tahoma"/>
          <w:lang w:val="el-GR"/>
        </w:rPr>
        <w:instrText xml:space="preserve"> </w:instrText>
      </w:r>
      <w:r w:rsidR="00CC06EB" w:rsidRPr="001A1080">
        <w:rPr>
          <w:rFonts w:ascii="Tahoma" w:hAnsi="Tahoma" w:cs="Tahoma"/>
        </w:rPr>
      </w:r>
      <w:r w:rsidR="00CC06EB" w:rsidRPr="001A1080">
        <w:rPr>
          <w:rFonts w:ascii="Tahoma" w:hAnsi="Tahoma" w:cs="Tahoma"/>
        </w:rPr>
        <w:fldChar w:fldCharType="separate"/>
      </w:r>
      <w:r w:rsidR="002F65C2" w:rsidRPr="002F65C2">
        <w:rPr>
          <w:rFonts w:ascii="Tahoma" w:hAnsi="Tahoma" w:cs="Tahoma"/>
          <w:szCs w:val="22"/>
          <w:cs/>
          <w:lang w:val="el-GR"/>
        </w:rPr>
        <w:t>‎</w:t>
      </w:r>
      <w:r w:rsidR="002F65C2">
        <w:rPr>
          <w:rFonts w:ascii="Tahoma" w:hAnsi="Tahoma" w:cs="Tahoma"/>
          <w:lang w:val="el-GR"/>
        </w:rPr>
        <w:t>4.5</w:t>
      </w:r>
      <w:r w:rsidR="00CC06EB" w:rsidRPr="001A1080">
        <w:rPr>
          <w:rFonts w:ascii="Tahoma" w:hAnsi="Tahoma" w:cs="Tahoma"/>
        </w:rPr>
        <w:fldChar w:fldCharType="end"/>
      </w:r>
      <w:r w:rsidRPr="001A1080">
        <w:rPr>
          <w:rFonts w:ascii="Tahoma" w:hAnsi="Tahoma" w:cs="Tahoma"/>
          <w:szCs w:val="22"/>
          <w:lang w:val="el-GR"/>
        </w:rPr>
        <w:t xml:space="preserve">, η οποία συνεπάγεται αύξηση της συμβατικής αξίας, ο ανάδοχος είναι υποχρεωμένος να καταθέσει πριν την τροποποίηση, συμπληρωματική εγγύηση το ύψος της οποίας ανέρχεται σε ποσοστό 5% επί του ποσού της αύξησης, εκτός ΦΠΑ. </w:t>
      </w:r>
    </w:p>
    <w:p w14:paraId="10BCA16C" w14:textId="77777777" w:rsidR="008338F0" w:rsidRPr="0029687F" w:rsidRDefault="003355E7">
      <w:pPr>
        <w:rPr>
          <w:rFonts w:ascii="Tahoma" w:hAnsi="Tahoma" w:cs="Tahoma"/>
          <w:szCs w:val="22"/>
          <w:lang w:val="el-GR"/>
        </w:rPr>
      </w:pPr>
      <w:r w:rsidRPr="001A1080">
        <w:rPr>
          <w:rFonts w:ascii="Tahoma" w:hAnsi="Tahoma" w:cs="Tahoma"/>
          <w:szCs w:val="22"/>
          <w:lang w:val="el-GR"/>
        </w:rPr>
        <w:t>Η εγγύηση καλής εκτέλεσης καταπίπτει σε περίπτωση παράβασης των</w:t>
      </w:r>
      <w:r w:rsidRPr="0029687F">
        <w:rPr>
          <w:rFonts w:ascii="Tahoma" w:hAnsi="Tahoma" w:cs="Tahoma"/>
          <w:szCs w:val="22"/>
          <w:lang w:val="el-GR"/>
        </w:rPr>
        <w:t xml:space="preserve"> όρων της σύμβασης, όπως αυτή ειδικότερα ορίζει. </w:t>
      </w:r>
    </w:p>
    <w:p w14:paraId="1FD6B6D2" w14:textId="77777777" w:rsidR="00B756BC" w:rsidRDefault="00B756BC" w:rsidP="00B756BC">
      <w:pPr>
        <w:suppressAutoHyphens w:val="0"/>
        <w:spacing w:line="276" w:lineRule="auto"/>
        <w:rPr>
          <w:rFonts w:ascii="Tahoma" w:hAnsi="Tahoma" w:cs="Tahoma"/>
          <w:szCs w:val="22"/>
          <w:lang w:val="el-GR"/>
        </w:rPr>
      </w:pPr>
      <w:bookmarkStart w:id="127" w:name="_Hlk56261488"/>
      <w:r w:rsidRPr="0029687F">
        <w:rPr>
          <w:rFonts w:ascii="Tahoma" w:hAnsi="Tahoma" w:cs="Tahoma"/>
          <w:szCs w:val="22"/>
          <w:lang w:val="el-GR"/>
        </w:rPr>
        <w:t>Η εγγύηση καλής εκτέλεσης επιστρέφ</w:t>
      </w:r>
      <w:r>
        <w:rPr>
          <w:rFonts w:ascii="Tahoma" w:hAnsi="Tahoma" w:cs="Tahoma"/>
          <w:szCs w:val="22"/>
          <w:lang w:val="el-GR"/>
        </w:rPr>
        <w:t>ε</w:t>
      </w:r>
      <w:r w:rsidRPr="0029687F">
        <w:rPr>
          <w:rFonts w:ascii="Tahoma" w:hAnsi="Tahoma" w:cs="Tahoma"/>
          <w:szCs w:val="22"/>
          <w:lang w:val="el-GR"/>
        </w:rPr>
        <w:t>ται στο σύνολό τ</w:t>
      </w:r>
      <w:r>
        <w:rPr>
          <w:rFonts w:ascii="Tahoma" w:hAnsi="Tahoma" w:cs="Tahoma"/>
          <w:szCs w:val="22"/>
          <w:lang w:val="el-GR"/>
        </w:rPr>
        <w:t>η</w:t>
      </w:r>
      <w:r w:rsidRPr="0029687F">
        <w:rPr>
          <w:rFonts w:ascii="Tahoma" w:hAnsi="Tahoma" w:cs="Tahoma"/>
          <w:szCs w:val="22"/>
          <w:lang w:val="el-GR"/>
        </w:rPr>
        <w:t xml:space="preserve">ς μετά την οριστική ποσοτική και ποιοτική παραλαβή του Έργου. Εάν στο πρωτόκολλο οριστικής ποιοτικής και ποσοτικής παραλαβής αναφέρονται παρατηρήσεις ή υπάρχει εκπρόθεσμη παράδοση, η επιστροφή </w:t>
      </w:r>
      <w:r>
        <w:rPr>
          <w:rFonts w:ascii="Tahoma" w:hAnsi="Tahoma" w:cs="Tahoma"/>
          <w:szCs w:val="22"/>
          <w:lang w:val="el-GR"/>
        </w:rPr>
        <w:t>της</w:t>
      </w:r>
      <w:r w:rsidRPr="0029687F">
        <w:rPr>
          <w:rFonts w:ascii="Tahoma" w:hAnsi="Tahoma" w:cs="Tahoma"/>
          <w:szCs w:val="22"/>
          <w:lang w:val="el-GR"/>
        </w:rPr>
        <w:t xml:space="preserve"> ως άνω </w:t>
      </w:r>
      <w:r>
        <w:rPr>
          <w:rFonts w:ascii="Tahoma" w:hAnsi="Tahoma" w:cs="Tahoma"/>
          <w:szCs w:val="22"/>
          <w:lang w:val="el-GR"/>
        </w:rPr>
        <w:t>εγγύησης</w:t>
      </w:r>
      <w:r w:rsidRPr="0029687F">
        <w:rPr>
          <w:rFonts w:ascii="Tahoma" w:hAnsi="Tahoma" w:cs="Tahoma"/>
          <w:szCs w:val="22"/>
          <w:lang w:val="el-GR"/>
        </w:rPr>
        <w:t xml:space="preserve"> γίνεται μετά την αντιμετώπιση των παρατηρήσεων και του εκπροθέσμου.</w:t>
      </w:r>
    </w:p>
    <w:bookmarkEnd w:id="127"/>
    <w:p w14:paraId="32F17825" w14:textId="77777777" w:rsidR="00B756BC" w:rsidRDefault="00B756BC" w:rsidP="009C3C60">
      <w:pPr>
        <w:suppressAutoHyphens w:val="0"/>
        <w:spacing w:line="276" w:lineRule="auto"/>
        <w:rPr>
          <w:rFonts w:ascii="Tahoma" w:hAnsi="Tahoma" w:cs="Tahoma"/>
          <w:szCs w:val="22"/>
          <w:lang w:val="el-GR"/>
        </w:rPr>
      </w:pPr>
    </w:p>
    <w:p w14:paraId="40C693D6"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28" w:name="_Toc63940117"/>
      <w:r w:rsidRPr="0029687F">
        <w:rPr>
          <w:rFonts w:ascii="Tahoma" w:hAnsi="Tahoma" w:cs="Tahoma"/>
          <w:sz w:val="22"/>
          <w:lang w:val="el-GR"/>
        </w:rPr>
        <w:t>Συμβατικό πλαίσιο – Εφαρμοστέα νομοθεσία</w:t>
      </w:r>
      <w:bookmarkEnd w:id="128"/>
    </w:p>
    <w:p w14:paraId="1D224E77" w14:textId="77777777" w:rsidR="008338F0" w:rsidRPr="0029687F" w:rsidRDefault="003355E7">
      <w:pPr>
        <w:rPr>
          <w:rFonts w:ascii="Tahoma" w:hAnsi="Tahoma" w:cs="Tahoma"/>
          <w:szCs w:val="22"/>
          <w:lang w:val="el-GR"/>
        </w:rPr>
      </w:pPr>
      <w:r w:rsidRPr="0029687F">
        <w:rPr>
          <w:rFonts w:ascii="Tahoma" w:hAnsi="Tahoma" w:cs="Tahoma"/>
          <w:szCs w:val="22"/>
          <w:lang w:val="el-GR"/>
        </w:rPr>
        <w:t>Κατά την εκτέλεση της σύμβασης εφαρμόζονται οι διατάξεις του ν. 4412/2016</w:t>
      </w:r>
      <w:r w:rsidR="00FC63EF">
        <w:rPr>
          <w:rFonts w:ascii="Tahoma" w:hAnsi="Tahoma" w:cs="Tahoma"/>
          <w:szCs w:val="22"/>
          <w:lang w:val="el-GR"/>
        </w:rPr>
        <w:t xml:space="preserve"> όπως ισχύει</w:t>
      </w:r>
      <w:r w:rsidRPr="0029687F">
        <w:rPr>
          <w:rFonts w:ascii="Tahoma" w:hAnsi="Tahoma" w:cs="Tahoma"/>
          <w:szCs w:val="22"/>
          <w:lang w:val="el-GR"/>
        </w:rPr>
        <w:t xml:space="preserve">, οι όροι της παρούσας διακήρυξης και συμπληρωματικά ο Αστικός Κώδικας. </w:t>
      </w:r>
    </w:p>
    <w:p w14:paraId="4828E261"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29" w:name="_Toc63940118"/>
      <w:r w:rsidRPr="0029687F">
        <w:rPr>
          <w:rFonts w:ascii="Tahoma" w:hAnsi="Tahoma" w:cs="Tahoma"/>
          <w:sz w:val="22"/>
          <w:lang w:val="el-GR"/>
        </w:rPr>
        <w:t>Όροι εκτέλεσης της σύμβασης</w:t>
      </w:r>
      <w:bookmarkEnd w:id="129"/>
    </w:p>
    <w:p w14:paraId="63817116" w14:textId="77777777" w:rsidR="008338F0" w:rsidRPr="0029687F" w:rsidRDefault="003355E7">
      <w:pPr>
        <w:rPr>
          <w:rFonts w:ascii="Tahoma" w:hAnsi="Tahoma" w:cs="Tahoma"/>
          <w:szCs w:val="22"/>
          <w:lang w:val="el-GR"/>
        </w:rPr>
      </w:pPr>
      <w:r w:rsidRPr="0029687F">
        <w:rPr>
          <w:rFonts w:ascii="Tahoma" w:hAnsi="Tahoma" w:cs="Tahoma"/>
          <w:szCs w:val="22"/>
          <w:lang w:val="el-GR"/>
        </w:rPr>
        <w:t>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w:t>
      </w:r>
      <w:r w:rsidR="005770C3">
        <w:rPr>
          <w:rFonts w:ascii="Tahoma" w:hAnsi="Tahoma" w:cs="Tahoma"/>
          <w:szCs w:val="22"/>
          <w:lang w:val="el-GR"/>
        </w:rPr>
        <w:t>ι</w:t>
      </w:r>
      <w:r w:rsidRPr="0029687F">
        <w:rPr>
          <w:rFonts w:ascii="Tahoma" w:hAnsi="Tahoma" w:cs="Tahoma"/>
          <w:szCs w:val="22"/>
          <w:lang w:val="el-GR"/>
        </w:rPr>
        <w:t>κα</w:t>
      </w:r>
      <w:r w:rsidR="005770C3">
        <w:rPr>
          <w:rFonts w:ascii="Tahoma" w:hAnsi="Tahoma" w:cs="Tahoma"/>
          <w:szCs w:val="22"/>
          <w:lang w:val="el-GR"/>
        </w:rPr>
        <w:t>ί</w:t>
      </w:r>
      <w:r w:rsidRPr="0029687F">
        <w:rPr>
          <w:rFonts w:ascii="Tahoma" w:hAnsi="Tahoma" w:cs="Tahoma"/>
          <w:szCs w:val="22"/>
          <w:lang w:val="el-GR"/>
        </w:rPr>
        <w:t>ο</w:t>
      </w:r>
      <w:r w:rsidR="005770C3">
        <w:rPr>
          <w:rFonts w:ascii="Tahoma" w:hAnsi="Tahoma" w:cs="Tahoma"/>
          <w:szCs w:val="22"/>
          <w:lang w:val="el-GR"/>
        </w:rPr>
        <w:t>υ</w:t>
      </w:r>
      <w:r w:rsidRPr="0029687F">
        <w:rPr>
          <w:rFonts w:ascii="Tahoma" w:hAnsi="Tahoma" w:cs="Tahoma"/>
          <w:szCs w:val="22"/>
          <w:lang w:val="el-GR"/>
        </w:rPr>
        <w:t>, οι οποίες απαριθμούνται στο Παράρτημα Χ του Προσαρτήματος Α του ν. 4412/2016</w:t>
      </w:r>
      <w:r w:rsidR="00FC63EF">
        <w:rPr>
          <w:rFonts w:ascii="Tahoma" w:hAnsi="Tahoma" w:cs="Tahoma"/>
          <w:szCs w:val="22"/>
          <w:lang w:val="el-GR"/>
        </w:rPr>
        <w:t xml:space="preserve"> όπως ισχύει</w:t>
      </w:r>
      <w:r w:rsidRPr="0029687F">
        <w:rPr>
          <w:rFonts w:ascii="Tahoma" w:hAnsi="Tahoma" w:cs="Tahoma"/>
          <w:szCs w:val="22"/>
          <w:lang w:val="el-GR"/>
        </w:rPr>
        <w:t xml:space="preserve">. </w:t>
      </w:r>
    </w:p>
    <w:p w14:paraId="77DC4EA0" w14:textId="77777777" w:rsidR="008338F0" w:rsidRPr="0029687F" w:rsidRDefault="003355E7">
      <w:pPr>
        <w:rPr>
          <w:rFonts w:ascii="Tahoma" w:hAnsi="Tahoma" w:cs="Tahoma"/>
          <w:szCs w:val="22"/>
          <w:lang w:val="el-GR"/>
        </w:rPr>
      </w:pPr>
      <w:r w:rsidRPr="0029687F">
        <w:rPr>
          <w:rFonts w:ascii="Tahoma" w:hAnsi="Tahoma" w:cs="Tahoma"/>
          <w:szCs w:val="22"/>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69362C9F" w14:textId="235E2C1D" w:rsidR="00523EEE" w:rsidRPr="0029687F" w:rsidRDefault="00C15414" w:rsidP="00523EEE">
      <w:pPr>
        <w:rPr>
          <w:rFonts w:ascii="Tahoma" w:hAnsi="Tahoma" w:cs="Tahoma"/>
          <w:szCs w:val="22"/>
          <w:lang w:val="el-GR"/>
        </w:rPr>
      </w:pPr>
      <w:r w:rsidRPr="0029687F">
        <w:rPr>
          <w:rFonts w:ascii="Tahoma" w:hAnsi="Tahoma" w:cs="Tahoma"/>
          <w:szCs w:val="22"/>
          <w:lang w:val="el-GR"/>
        </w:rPr>
        <w:t>Κατά την εκτέλεση της σύμβασης ο</w:t>
      </w:r>
      <w:r w:rsidR="001D1AE5">
        <w:rPr>
          <w:rFonts w:ascii="Tahoma" w:hAnsi="Tahoma" w:cs="Tahoma"/>
          <w:szCs w:val="22"/>
          <w:lang w:val="el-GR"/>
        </w:rPr>
        <w:t xml:space="preserve"> </w:t>
      </w:r>
      <w:r w:rsidR="004B7E25" w:rsidRPr="0029687F">
        <w:rPr>
          <w:rFonts w:ascii="Tahoma" w:hAnsi="Tahoma" w:cs="Tahoma"/>
          <w:szCs w:val="22"/>
          <w:lang w:val="el-GR"/>
        </w:rPr>
        <w:t>α</w:t>
      </w:r>
      <w:r w:rsidR="00523EEE" w:rsidRPr="0029687F">
        <w:rPr>
          <w:rFonts w:ascii="Tahoma" w:hAnsi="Tahoma" w:cs="Tahoma"/>
          <w:szCs w:val="22"/>
          <w:lang w:val="el-GR"/>
        </w:rPr>
        <w:t>νάδοχος δε δικαιούται να εκχωρεί τ</w:t>
      </w:r>
      <w:r w:rsidR="00993706" w:rsidRPr="0029687F">
        <w:rPr>
          <w:rFonts w:ascii="Tahoma" w:hAnsi="Tahoma" w:cs="Tahoma"/>
          <w:szCs w:val="22"/>
          <w:lang w:val="el-GR"/>
        </w:rPr>
        <w:t xml:space="preserve">ο συμβατικό τίμημα σε </w:t>
      </w:r>
      <w:r w:rsidR="00523EEE" w:rsidRPr="0029687F">
        <w:rPr>
          <w:rFonts w:ascii="Tahoma" w:hAnsi="Tahoma" w:cs="Tahoma"/>
          <w:szCs w:val="22"/>
          <w:lang w:val="el-GR"/>
        </w:rPr>
        <w:t xml:space="preserve">οποιοδήποτε τρίτο, </w:t>
      </w:r>
      <w:r w:rsidR="00993706" w:rsidRPr="0029687F">
        <w:rPr>
          <w:rFonts w:ascii="Tahoma" w:hAnsi="Tahoma" w:cs="Tahoma"/>
          <w:szCs w:val="22"/>
          <w:lang w:val="el-GR"/>
        </w:rPr>
        <w:t>χωρίς την έγγραφη έγκριση της Α</w:t>
      </w:r>
      <w:r w:rsidRPr="0029687F">
        <w:rPr>
          <w:rFonts w:ascii="Tahoma" w:hAnsi="Tahoma" w:cs="Tahoma"/>
          <w:szCs w:val="22"/>
          <w:lang w:val="el-GR"/>
        </w:rPr>
        <w:t>ναθέτουσας Αρχής</w:t>
      </w:r>
      <w:r w:rsidR="00993706" w:rsidRPr="0029687F">
        <w:rPr>
          <w:rFonts w:ascii="Tahoma" w:hAnsi="Tahoma" w:cs="Tahoma"/>
          <w:szCs w:val="22"/>
          <w:lang w:val="el-GR"/>
        </w:rPr>
        <w:t>.</w:t>
      </w:r>
      <w:r w:rsidR="00523EEE" w:rsidRPr="0029687F">
        <w:rPr>
          <w:rFonts w:ascii="Tahoma" w:hAnsi="Tahoma" w:cs="Tahoma"/>
          <w:szCs w:val="22"/>
          <w:lang w:val="el-GR"/>
        </w:rPr>
        <w:t xml:space="preserve"> Εάν το συμβατικό τίμημα εκχωρηθεί εν </w:t>
      </w:r>
      <w:proofErr w:type="spellStart"/>
      <w:r w:rsidR="00523EEE" w:rsidRPr="0029687F">
        <w:rPr>
          <w:rFonts w:ascii="Tahoma" w:hAnsi="Tahoma" w:cs="Tahoma"/>
          <w:szCs w:val="22"/>
          <w:lang w:val="el-GR"/>
        </w:rPr>
        <w:t>όλω</w:t>
      </w:r>
      <w:proofErr w:type="spellEnd"/>
      <w:r w:rsidR="00523EEE" w:rsidRPr="0029687F">
        <w:rPr>
          <w:rFonts w:ascii="Tahoma" w:hAnsi="Tahoma" w:cs="Tahoma"/>
          <w:szCs w:val="22"/>
          <w:lang w:val="el-GR"/>
        </w:rPr>
        <w:t xml:space="preserve"> ή εν μέρει σε Τράπεζα, κατά τα ως άνω</w:t>
      </w:r>
      <w:r w:rsidRPr="0029687F">
        <w:rPr>
          <w:rFonts w:ascii="Tahoma" w:hAnsi="Tahoma" w:cs="Tahoma"/>
          <w:szCs w:val="22"/>
          <w:lang w:val="el-GR"/>
        </w:rPr>
        <w:t xml:space="preserve"> αναφερόμενα</w:t>
      </w:r>
      <w:r w:rsidR="00523EEE" w:rsidRPr="0029687F">
        <w:rPr>
          <w:rFonts w:ascii="Tahoma" w:hAnsi="Tahoma" w:cs="Tahoma"/>
          <w:szCs w:val="22"/>
          <w:lang w:val="el-GR"/>
        </w:rPr>
        <w:t xml:space="preserve">, σε περίπτωση που, για λόγους που άπτονται στις συμβατικές σχέσεις μεταξύ των συμβαλλομένων μερών, δεν προκύψει εν </w:t>
      </w:r>
      <w:proofErr w:type="spellStart"/>
      <w:r w:rsidR="00523EEE" w:rsidRPr="0029687F">
        <w:rPr>
          <w:rFonts w:ascii="Tahoma" w:hAnsi="Tahoma" w:cs="Tahoma"/>
          <w:szCs w:val="22"/>
          <w:lang w:val="el-GR"/>
        </w:rPr>
        <w:t>όλω</w:t>
      </w:r>
      <w:proofErr w:type="spellEnd"/>
      <w:r w:rsidR="00523EEE" w:rsidRPr="0029687F">
        <w:rPr>
          <w:rFonts w:ascii="Tahoma" w:hAnsi="Tahoma" w:cs="Tahoma"/>
          <w:szCs w:val="22"/>
          <w:lang w:val="el-GR"/>
        </w:rPr>
        <w:t xml:space="preserve"> ή εν μέρει υπέρ της Τράπεζας το εκχωρούμενο τίμημα η Αναθέτουσα Αρχή</w:t>
      </w:r>
      <w:r w:rsidR="005A00A9">
        <w:rPr>
          <w:rFonts w:ascii="Tahoma" w:hAnsi="Tahoma" w:cs="Tahoma"/>
          <w:szCs w:val="22"/>
          <w:lang w:val="el-GR"/>
        </w:rPr>
        <w:t xml:space="preserve"> </w:t>
      </w:r>
      <w:r w:rsidR="00523EEE" w:rsidRPr="0029687F">
        <w:rPr>
          <w:rFonts w:ascii="Tahoma" w:hAnsi="Tahoma" w:cs="Tahoma"/>
          <w:szCs w:val="22"/>
          <w:lang w:val="el-GR"/>
        </w:rPr>
        <w:t xml:space="preserve">δεν έχει καμία ευθύνη έναντι της </w:t>
      </w:r>
      <w:proofErr w:type="spellStart"/>
      <w:r w:rsidR="00523EEE" w:rsidRPr="0029687F">
        <w:rPr>
          <w:rFonts w:ascii="Tahoma" w:hAnsi="Tahoma" w:cs="Tahoma"/>
          <w:szCs w:val="22"/>
          <w:lang w:val="el-GR"/>
        </w:rPr>
        <w:t>εκδοχέως</w:t>
      </w:r>
      <w:proofErr w:type="spellEnd"/>
      <w:r w:rsidR="00523EEE" w:rsidRPr="0029687F">
        <w:rPr>
          <w:rFonts w:ascii="Tahoma" w:hAnsi="Tahoma" w:cs="Tahoma"/>
          <w:szCs w:val="22"/>
          <w:lang w:val="el-GR"/>
        </w:rPr>
        <w:t xml:space="preserve"> Τράπεζας.</w:t>
      </w:r>
    </w:p>
    <w:p w14:paraId="5E5ABCDB" w14:textId="78AC137F" w:rsidR="001B56F1" w:rsidRPr="0029687F" w:rsidRDefault="004B7E25" w:rsidP="001B56F1">
      <w:pPr>
        <w:suppressAutoHyphens w:val="0"/>
        <w:spacing w:after="200" w:line="276" w:lineRule="auto"/>
        <w:rPr>
          <w:rFonts w:ascii="Tahoma" w:hAnsi="Tahoma" w:cs="Tahoma"/>
          <w:szCs w:val="22"/>
          <w:lang w:val="el-GR"/>
        </w:rPr>
      </w:pPr>
      <w:r w:rsidRPr="0029687F">
        <w:rPr>
          <w:rFonts w:ascii="Tahoma" w:hAnsi="Tahoma" w:cs="Tahoma"/>
          <w:szCs w:val="22"/>
          <w:lang w:val="el-GR"/>
        </w:rPr>
        <w:lastRenderedPageBreak/>
        <w:t>Κατά την εκτέλεση της σύμβασης</w:t>
      </w:r>
      <w:r w:rsidR="001D1AE5">
        <w:rPr>
          <w:rFonts w:ascii="Tahoma" w:hAnsi="Tahoma" w:cs="Tahoma"/>
          <w:szCs w:val="22"/>
          <w:lang w:val="el-GR"/>
        </w:rPr>
        <w:t xml:space="preserve"> </w:t>
      </w:r>
      <w:r w:rsidRPr="0029687F">
        <w:rPr>
          <w:rFonts w:ascii="Tahoma" w:hAnsi="Tahoma" w:cs="Tahoma"/>
          <w:szCs w:val="22"/>
          <w:lang w:val="el-GR"/>
        </w:rPr>
        <w:t>ο</w:t>
      </w:r>
      <w:r w:rsidR="001D1AE5">
        <w:rPr>
          <w:rFonts w:ascii="Tahoma" w:hAnsi="Tahoma" w:cs="Tahoma"/>
          <w:szCs w:val="22"/>
          <w:lang w:val="el-GR"/>
        </w:rPr>
        <w:t xml:space="preserve"> </w:t>
      </w:r>
      <w:r w:rsidRPr="0029687F">
        <w:rPr>
          <w:rFonts w:ascii="Tahoma" w:hAnsi="Tahoma" w:cs="Tahoma"/>
          <w:szCs w:val="22"/>
          <w:lang w:val="el-GR"/>
        </w:rPr>
        <w:t>α</w:t>
      </w:r>
      <w:r w:rsidR="001B56F1" w:rsidRPr="0029687F">
        <w:rPr>
          <w:rFonts w:ascii="Tahoma" w:hAnsi="Tahoma" w:cs="Tahoma"/>
          <w:szCs w:val="22"/>
          <w:lang w:val="el-GR"/>
        </w:rPr>
        <w:t xml:space="preserve">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w:t>
      </w:r>
      <w:r w:rsidRPr="0029687F">
        <w:rPr>
          <w:rFonts w:ascii="Tahoma" w:hAnsi="Tahoma" w:cs="Tahoma"/>
          <w:szCs w:val="22"/>
          <w:lang w:val="el-GR"/>
        </w:rPr>
        <w:t>Αναθέτουσας Αρχής</w:t>
      </w:r>
      <w:r w:rsidR="001B56F1" w:rsidRPr="0029687F">
        <w:rPr>
          <w:rFonts w:ascii="Tahoma" w:hAnsi="Tahoma" w:cs="Tahoma"/>
          <w:szCs w:val="22"/>
          <w:lang w:val="el-GR"/>
        </w:rPr>
        <w:t xml:space="preserve"> ή των εκάστοτε υποδεικνυομένων από αυτήν προσώπων. Σε αντίθετη περίπτωση, η </w:t>
      </w:r>
      <w:r w:rsidRPr="0029687F">
        <w:rPr>
          <w:rFonts w:ascii="Tahoma" w:hAnsi="Tahoma" w:cs="Tahoma"/>
          <w:szCs w:val="22"/>
          <w:lang w:val="el-GR"/>
        </w:rPr>
        <w:t xml:space="preserve">Αναθέτουσα Αρχή </w:t>
      </w:r>
      <w:r w:rsidR="001B56F1" w:rsidRPr="0029687F">
        <w:rPr>
          <w:rFonts w:ascii="Tahoma" w:hAnsi="Tahoma" w:cs="Tahoma"/>
          <w:szCs w:val="22"/>
          <w:lang w:val="el-GR"/>
        </w:rPr>
        <w:t xml:space="preserve">δύναται να ζητήσει την αντικατάσταση μέλους της Ομάδας Έργου του </w:t>
      </w:r>
      <w:r w:rsidRPr="0029687F">
        <w:rPr>
          <w:rFonts w:ascii="Tahoma" w:hAnsi="Tahoma" w:cs="Tahoma"/>
          <w:szCs w:val="22"/>
          <w:lang w:val="el-GR"/>
        </w:rPr>
        <w:t>α</w:t>
      </w:r>
      <w:r w:rsidR="001B56F1" w:rsidRPr="0029687F">
        <w:rPr>
          <w:rFonts w:ascii="Tahoma" w:hAnsi="Tahoma" w:cs="Tahoma"/>
          <w:szCs w:val="22"/>
          <w:lang w:val="el-GR"/>
        </w:rPr>
        <w:t xml:space="preserve">ναδόχου, οπότε ο </w:t>
      </w:r>
      <w:r w:rsidRPr="0029687F">
        <w:rPr>
          <w:rFonts w:ascii="Tahoma" w:hAnsi="Tahoma" w:cs="Tahoma"/>
          <w:szCs w:val="22"/>
          <w:lang w:val="el-GR"/>
        </w:rPr>
        <w:t>α</w:t>
      </w:r>
      <w:r w:rsidR="001B56F1" w:rsidRPr="0029687F">
        <w:rPr>
          <w:rFonts w:ascii="Tahoma" w:hAnsi="Tahoma" w:cs="Tahoma"/>
          <w:szCs w:val="22"/>
          <w:lang w:val="el-GR"/>
        </w:rPr>
        <w:t xml:space="preserve">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w:t>
      </w:r>
      <w:r w:rsidRPr="0029687F">
        <w:rPr>
          <w:rFonts w:ascii="Tahoma" w:hAnsi="Tahoma" w:cs="Tahoma"/>
          <w:szCs w:val="22"/>
          <w:lang w:val="el-GR"/>
        </w:rPr>
        <w:t xml:space="preserve">Αναθέτουσας Αρχής </w:t>
      </w:r>
      <w:r w:rsidR="001B56F1" w:rsidRPr="0029687F">
        <w:rPr>
          <w:rFonts w:ascii="Tahoma" w:hAnsi="Tahoma" w:cs="Tahoma"/>
          <w:szCs w:val="22"/>
          <w:lang w:val="el-GR"/>
        </w:rPr>
        <w:t xml:space="preserve">και μόνο με άλλο πρόσωπο αντιστοίχων προσόντων ή εμπειρίας. Ο Ανάδοχος υποχρεούται να ειδοποιήσει την </w:t>
      </w:r>
      <w:proofErr w:type="spellStart"/>
      <w:r w:rsidR="001B56F1" w:rsidRPr="0029687F">
        <w:rPr>
          <w:rFonts w:ascii="Tahoma" w:hAnsi="Tahoma" w:cs="Tahoma"/>
          <w:b/>
          <w:szCs w:val="22"/>
          <w:lang w:val="el-GR"/>
        </w:rPr>
        <w:t>ΚτΠ</w:t>
      </w:r>
      <w:proofErr w:type="spellEnd"/>
      <w:r w:rsidR="001B56F1" w:rsidRPr="0029687F">
        <w:rPr>
          <w:rFonts w:ascii="Tahoma" w:hAnsi="Tahoma" w:cs="Tahoma"/>
          <w:b/>
          <w:szCs w:val="22"/>
          <w:lang w:val="el-GR"/>
        </w:rPr>
        <w:t xml:space="preserve"> Α.Ε.</w:t>
      </w:r>
      <w:r w:rsidR="001B56F1" w:rsidRPr="0029687F">
        <w:rPr>
          <w:rFonts w:ascii="Tahoma" w:hAnsi="Tahoma" w:cs="Tahoma"/>
          <w:szCs w:val="22"/>
          <w:lang w:val="el-GR"/>
        </w:rPr>
        <w:t xml:space="preserve"> εγγράφως </w:t>
      </w:r>
      <w:r w:rsidR="001B56F1" w:rsidRPr="0029687F">
        <w:rPr>
          <w:rFonts w:ascii="Tahoma" w:hAnsi="Tahoma" w:cs="Tahoma"/>
          <w:b/>
          <w:szCs w:val="22"/>
          <w:lang w:val="el-GR"/>
        </w:rPr>
        <w:t>δεκαπέντε (15)</w:t>
      </w:r>
      <w:r w:rsidR="001B56F1" w:rsidRPr="0029687F">
        <w:rPr>
          <w:rFonts w:ascii="Tahoma" w:hAnsi="Tahoma" w:cs="Tahoma"/>
          <w:szCs w:val="22"/>
          <w:lang w:val="el-GR"/>
        </w:rPr>
        <w:t xml:space="preserve"> ημέρες πριν από την αντικατάσταση. </w:t>
      </w:r>
    </w:p>
    <w:p w14:paraId="5A0C0961" w14:textId="77777777" w:rsidR="001B56F1" w:rsidRPr="0029687F" w:rsidRDefault="001B56F1" w:rsidP="004B7E25">
      <w:pPr>
        <w:suppressAutoHyphens w:val="0"/>
        <w:spacing w:after="200" w:line="276" w:lineRule="auto"/>
        <w:rPr>
          <w:rFonts w:ascii="Tahoma" w:hAnsi="Tahoma" w:cs="Tahoma"/>
          <w:szCs w:val="22"/>
          <w:lang w:val="el-GR"/>
        </w:rPr>
      </w:pPr>
      <w:r w:rsidRPr="0029687F">
        <w:rPr>
          <w:rFonts w:ascii="Tahoma" w:hAnsi="Tahoma" w:cs="Tahoma"/>
          <w:szCs w:val="22"/>
          <w:lang w:val="el-GR"/>
        </w:rPr>
        <w:t xml:space="preserve">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w:t>
      </w:r>
      <w:proofErr w:type="spellStart"/>
      <w:r w:rsidRPr="0029687F">
        <w:rPr>
          <w:rFonts w:ascii="Tahoma" w:hAnsi="Tahoma" w:cs="Tahoma"/>
          <w:szCs w:val="22"/>
          <w:lang w:val="el-GR"/>
        </w:rPr>
        <w:t>αποχωρήσαντες</w:t>
      </w:r>
      <w:proofErr w:type="spellEnd"/>
      <w:r w:rsidRPr="0029687F">
        <w:rPr>
          <w:rFonts w:ascii="Tahoma" w:hAnsi="Tahoma" w:cs="Tahoma"/>
          <w:szCs w:val="22"/>
          <w:lang w:val="el-GR"/>
        </w:rPr>
        <w:t xml:space="preserve"> συνεργάτες, με άλλα πρόσωπα που θα διαθέτουν τουλάχιστον ίση εμπειρία και ίσα προσόντα με τα αντικαθιστάμενα.</w:t>
      </w:r>
    </w:p>
    <w:p w14:paraId="1AD0B6B1" w14:textId="5844CCB0" w:rsidR="004B7E25" w:rsidRDefault="004B7E25" w:rsidP="004B7E25">
      <w:pPr>
        <w:suppressAutoHyphens w:val="0"/>
        <w:spacing w:after="200" w:line="276" w:lineRule="auto"/>
        <w:rPr>
          <w:rFonts w:ascii="Tahoma" w:hAnsi="Tahoma" w:cs="Tahoma"/>
          <w:szCs w:val="22"/>
          <w:lang w:val="el-GR"/>
        </w:rPr>
      </w:pPr>
      <w:r w:rsidRPr="0029687F">
        <w:rPr>
          <w:rFonts w:ascii="Tahoma" w:hAnsi="Tahoma" w:cs="Tahoma"/>
          <w:szCs w:val="22"/>
          <w:lang w:val="el-GR"/>
        </w:rPr>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w:t>
      </w:r>
      <w:r w:rsidR="00331981" w:rsidRPr="0029687F">
        <w:rPr>
          <w:rFonts w:ascii="Tahoma" w:hAnsi="Tahoma" w:cs="Tahoma"/>
          <w:szCs w:val="22"/>
          <w:lang w:val="el-GR"/>
        </w:rPr>
        <w:t>Αναθέτουσας Αρχής</w:t>
      </w:r>
      <w:r w:rsidRPr="0029687F">
        <w:rPr>
          <w:rFonts w:ascii="Tahoma" w:hAnsi="Tahoma" w:cs="Tahoma"/>
          <w:szCs w:val="22"/>
          <w:lang w:val="el-GR"/>
        </w:rPr>
        <w:t xml:space="preserve">. Σε αντίθετη περίπτωση, η </w:t>
      </w:r>
      <w:r w:rsidR="00331981" w:rsidRPr="0029687F">
        <w:rPr>
          <w:rFonts w:ascii="Tahoma" w:hAnsi="Tahoma" w:cs="Tahoma"/>
          <w:szCs w:val="22"/>
          <w:lang w:val="el-GR"/>
        </w:rPr>
        <w:t xml:space="preserve">Αναθέτουσα Αρχή </w:t>
      </w:r>
      <w:r w:rsidRPr="0029687F">
        <w:rPr>
          <w:rFonts w:ascii="Tahoma" w:hAnsi="Tahoma" w:cs="Tahoma"/>
          <w:szCs w:val="22"/>
          <w:lang w:val="el-GR"/>
        </w:rPr>
        <w:t xml:space="preserve">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w:t>
      </w:r>
      <w:r w:rsidR="00331981" w:rsidRPr="0029687F">
        <w:rPr>
          <w:rFonts w:ascii="Tahoma" w:hAnsi="Tahoma" w:cs="Tahoma"/>
          <w:szCs w:val="22"/>
          <w:lang w:val="el-GR"/>
        </w:rPr>
        <w:t>Αναθέτουσας Αρχής</w:t>
      </w:r>
      <w:r w:rsidRPr="005770C3">
        <w:rPr>
          <w:rFonts w:ascii="Tahoma" w:hAnsi="Tahoma" w:cs="Tahoma"/>
          <w:szCs w:val="22"/>
          <w:lang w:val="el-GR"/>
        </w:rPr>
        <w:t>.</w:t>
      </w:r>
      <w:r w:rsidRPr="0029687F">
        <w:rPr>
          <w:rFonts w:ascii="Tahoma" w:hAnsi="Tahoma" w:cs="Tahoma"/>
          <w:szCs w:val="22"/>
          <w:lang w:val="el-GR"/>
        </w:rPr>
        <w:t xml:space="preserve">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w:t>
      </w:r>
      <w:proofErr w:type="spellStart"/>
      <w:r w:rsidRPr="0029687F">
        <w:rPr>
          <w:rFonts w:ascii="Tahoma" w:hAnsi="Tahoma" w:cs="Tahoma"/>
          <w:szCs w:val="22"/>
          <w:lang w:val="el-GR"/>
        </w:rPr>
        <w:t>λύεται</w:t>
      </w:r>
      <w:proofErr w:type="spellEnd"/>
      <w:r w:rsidRPr="0029687F">
        <w:rPr>
          <w:rFonts w:ascii="Tahoma" w:hAnsi="Tahoma" w:cs="Tahoma"/>
          <w:szCs w:val="22"/>
          <w:lang w:val="el-GR"/>
        </w:rPr>
        <w:t xml:space="preserve"> αυτοδίκαια από την ημέρα επέλευσης των ανωτέρω γεγονότων. Σε τέτοια περίπτωση καταπίπτουν υπέρ της </w:t>
      </w:r>
      <w:r w:rsidR="00331981" w:rsidRPr="0029687F">
        <w:rPr>
          <w:rFonts w:ascii="Tahoma" w:hAnsi="Tahoma" w:cs="Tahoma"/>
          <w:szCs w:val="22"/>
          <w:lang w:val="el-GR"/>
        </w:rPr>
        <w:t xml:space="preserve">Αναθέτουσας Αρχής </w:t>
      </w:r>
      <w:r w:rsidRPr="0029687F">
        <w:rPr>
          <w:rFonts w:ascii="Tahoma" w:hAnsi="Tahoma" w:cs="Tahoma"/>
          <w:szCs w:val="22"/>
          <w:lang w:val="el-GR"/>
        </w:rPr>
        <w:t>και οι Εγγυητικές Επιστολές Προκαταβολής και Καλής Εκτέλεσης που προβλέπονται στη Σύμβαση.</w:t>
      </w:r>
    </w:p>
    <w:p w14:paraId="3167D5A2" w14:textId="77777777" w:rsidR="00293E16" w:rsidRPr="00293E16" w:rsidRDefault="00293E16" w:rsidP="00293E16">
      <w:pPr>
        <w:suppressAutoHyphens w:val="0"/>
        <w:spacing w:after="200" w:line="276" w:lineRule="auto"/>
        <w:rPr>
          <w:rFonts w:ascii="Tahoma" w:hAnsi="Tahoma" w:cs="Tahoma"/>
          <w:szCs w:val="22"/>
          <w:lang w:val="el-GR"/>
        </w:rPr>
      </w:pPr>
      <w:r w:rsidRPr="00293E16">
        <w:rPr>
          <w:rFonts w:ascii="Tahoma" w:hAnsi="Tahoma" w:cs="Tahoma"/>
          <w:szCs w:val="22"/>
          <w:lang w:val="el-GR"/>
        </w:rPr>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777B6391" w14:textId="77777777" w:rsidR="00293E16" w:rsidRPr="00293E16" w:rsidRDefault="00293E16" w:rsidP="00293E16">
      <w:pPr>
        <w:suppressAutoHyphens w:val="0"/>
        <w:spacing w:after="200" w:line="276" w:lineRule="auto"/>
        <w:rPr>
          <w:rFonts w:ascii="Tahoma" w:hAnsi="Tahoma" w:cs="Tahoma"/>
          <w:szCs w:val="22"/>
          <w:lang w:val="el-GR"/>
        </w:rPr>
      </w:pPr>
      <w:r w:rsidRPr="00293E16">
        <w:rPr>
          <w:rFonts w:ascii="Tahoma" w:hAnsi="Tahoma" w:cs="Tahoma"/>
          <w:szCs w:val="22"/>
          <w:lang w:val="el-GR"/>
        </w:rPr>
        <w:t xml:space="preserve">Ο Ανάδοχος δεν δικαιούται να δημοσιεύει ή αποκαλύπτει τέτοιες πληροφορίες και στοιχεία σε οποιονδήποτε τρίτο, παρά μόνο σε όσους </w:t>
      </w:r>
      <w:proofErr w:type="spellStart"/>
      <w:r w:rsidRPr="00293E16">
        <w:rPr>
          <w:rFonts w:ascii="Tahoma" w:hAnsi="Tahoma" w:cs="Tahoma"/>
          <w:szCs w:val="22"/>
          <w:lang w:val="el-GR"/>
        </w:rPr>
        <w:t>εργοδοτούμενους</w:t>
      </w:r>
      <w:proofErr w:type="spellEnd"/>
      <w:r w:rsidRPr="00293E16">
        <w:rPr>
          <w:rFonts w:ascii="Tahoma" w:hAnsi="Tahoma" w:cs="Tahoma"/>
          <w:szCs w:val="22"/>
          <w:lang w:val="el-GR"/>
        </w:rPr>
        <w:t xml:space="preserve"> από αυτόν ή συνεργαζόμενους με αυτόν ασχολούνται άμεσα με το περιεχόμενο της Σύμβασης και την εκτέλεση του Αντικειμένου </w:t>
      </w:r>
    </w:p>
    <w:p w14:paraId="6209C5CC" w14:textId="77777777" w:rsidR="00293E16" w:rsidRPr="00293E16" w:rsidRDefault="00293E16" w:rsidP="00293E16">
      <w:pPr>
        <w:suppressAutoHyphens w:val="0"/>
        <w:spacing w:after="200" w:line="276" w:lineRule="auto"/>
        <w:rPr>
          <w:rFonts w:ascii="Tahoma" w:hAnsi="Tahoma" w:cs="Tahoma"/>
          <w:szCs w:val="22"/>
          <w:lang w:val="el-GR"/>
        </w:rPr>
      </w:pPr>
      <w:r w:rsidRPr="00293E16">
        <w:rPr>
          <w:rFonts w:ascii="Tahoma" w:hAnsi="Tahoma" w:cs="Tahoma"/>
          <w:szCs w:val="22"/>
          <w:lang w:val="el-GR"/>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1B6534DE" w14:textId="77777777" w:rsidR="00293E16" w:rsidRPr="00293E16" w:rsidRDefault="00293E16" w:rsidP="00293E16">
      <w:pPr>
        <w:suppressAutoHyphens w:val="0"/>
        <w:spacing w:after="200" w:line="276" w:lineRule="auto"/>
        <w:rPr>
          <w:rFonts w:ascii="Tahoma" w:hAnsi="Tahoma" w:cs="Tahoma"/>
          <w:szCs w:val="22"/>
          <w:lang w:val="el-GR"/>
        </w:rPr>
      </w:pPr>
      <w:r w:rsidRPr="00293E16">
        <w:rPr>
          <w:rFonts w:ascii="Tahoma" w:hAnsi="Tahoma" w:cs="Tahoma"/>
          <w:szCs w:val="22"/>
          <w:lang w:val="el-GR"/>
        </w:rPr>
        <w:t xml:space="preserve">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w:t>
      </w:r>
      <w:r w:rsidRPr="00293E16">
        <w:rPr>
          <w:rFonts w:ascii="Tahoma" w:hAnsi="Tahoma" w:cs="Tahoma"/>
          <w:szCs w:val="22"/>
          <w:lang w:val="el-GR"/>
        </w:rPr>
        <w:lastRenderedPageBreak/>
        <w:t>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56A1C470" w14:textId="77777777" w:rsidR="00293E16" w:rsidRPr="00293E16" w:rsidRDefault="00293E16" w:rsidP="00293E16">
      <w:pPr>
        <w:suppressAutoHyphens w:val="0"/>
        <w:spacing w:after="200" w:line="276" w:lineRule="auto"/>
        <w:rPr>
          <w:rFonts w:ascii="Tahoma" w:hAnsi="Tahoma" w:cs="Tahoma"/>
          <w:szCs w:val="22"/>
          <w:lang w:val="el-GR"/>
        </w:rPr>
      </w:pPr>
      <w:r w:rsidRPr="00293E16">
        <w:rPr>
          <w:rFonts w:ascii="Tahoma" w:hAnsi="Tahoma" w:cs="Tahoma"/>
          <w:szCs w:val="22"/>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16F9E4D7" w14:textId="77777777" w:rsidR="00293E16" w:rsidRPr="00293E16" w:rsidRDefault="00293E16" w:rsidP="00293E16">
      <w:pPr>
        <w:suppressAutoHyphens w:val="0"/>
        <w:spacing w:after="200" w:line="276" w:lineRule="auto"/>
        <w:rPr>
          <w:rFonts w:ascii="Tahoma" w:hAnsi="Tahoma" w:cs="Tahoma"/>
          <w:szCs w:val="22"/>
          <w:lang w:val="el-GR"/>
        </w:rPr>
      </w:pPr>
      <w:r w:rsidRPr="00293E16">
        <w:rPr>
          <w:rFonts w:ascii="Tahoma" w:hAnsi="Tahoma" w:cs="Tahoma"/>
          <w:szCs w:val="22"/>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0BCCD204" w14:textId="77777777" w:rsidR="00293E16" w:rsidRPr="00293E16" w:rsidRDefault="00293E16" w:rsidP="00293E16">
      <w:pPr>
        <w:suppressAutoHyphens w:val="0"/>
        <w:spacing w:after="200" w:line="276" w:lineRule="auto"/>
        <w:rPr>
          <w:rFonts w:ascii="Tahoma" w:hAnsi="Tahoma" w:cs="Tahoma"/>
          <w:szCs w:val="22"/>
          <w:lang w:val="el-GR"/>
        </w:rPr>
      </w:pPr>
      <w:r w:rsidRPr="00293E16">
        <w:rPr>
          <w:rFonts w:ascii="Tahoma" w:hAnsi="Tahoma" w:cs="Tahoma"/>
          <w:szCs w:val="22"/>
          <w:lang w:val="el-GR"/>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13DCBAF8" w14:textId="77777777" w:rsidR="00293E16" w:rsidRPr="00293E16" w:rsidRDefault="00293E16" w:rsidP="00293E16">
      <w:pPr>
        <w:suppressAutoHyphens w:val="0"/>
        <w:spacing w:after="200" w:line="276" w:lineRule="auto"/>
        <w:rPr>
          <w:rFonts w:ascii="Tahoma" w:hAnsi="Tahoma" w:cs="Tahoma"/>
          <w:szCs w:val="22"/>
          <w:lang w:val="el-GR"/>
        </w:rPr>
      </w:pPr>
      <w:r w:rsidRPr="00293E16">
        <w:rPr>
          <w:rFonts w:ascii="Tahoma" w:hAnsi="Tahoma" w:cs="Tahoma"/>
          <w:szCs w:val="22"/>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15FD7365" w14:textId="77777777" w:rsidR="00293E16" w:rsidRPr="00293E16" w:rsidRDefault="00293E16" w:rsidP="00293E16">
      <w:pPr>
        <w:suppressAutoHyphens w:val="0"/>
        <w:spacing w:after="200" w:line="276" w:lineRule="auto"/>
        <w:rPr>
          <w:rFonts w:ascii="Tahoma" w:hAnsi="Tahoma" w:cs="Tahoma"/>
          <w:szCs w:val="22"/>
          <w:lang w:val="el-GR"/>
        </w:rPr>
      </w:pPr>
      <w:r w:rsidRPr="00293E16">
        <w:rPr>
          <w:rFonts w:ascii="Tahoma" w:hAnsi="Tahoma" w:cs="Tahoma"/>
          <w:szCs w:val="22"/>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37409F1E" w14:textId="77777777" w:rsidR="00293E16" w:rsidRPr="00293E16" w:rsidRDefault="00293E16" w:rsidP="00293E16">
      <w:pPr>
        <w:suppressAutoHyphens w:val="0"/>
        <w:spacing w:after="200" w:line="276" w:lineRule="auto"/>
        <w:rPr>
          <w:rFonts w:ascii="Tahoma" w:hAnsi="Tahoma" w:cs="Tahoma"/>
          <w:szCs w:val="22"/>
          <w:lang w:val="el-GR"/>
        </w:rPr>
      </w:pPr>
      <w:r w:rsidRPr="00293E16">
        <w:rPr>
          <w:rFonts w:ascii="Tahoma" w:hAnsi="Tahoma" w:cs="Tahoma"/>
          <w:szCs w:val="22"/>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452508EE" w14:textId="77777777" w:rsidR="00293E16" w:rsidRPr="00293E16" w:rsidRDefault="00293E16" w:rsidP="00293E16">
      <w:pPr>
        <w:suppressAutoHyphens w:val="0"/>
        <w:spacing w:after="200" w:line="276" w:lineRule="auto"/>
        <w:rPr>
          <w:rFonts w:ascii="Tahoma" w:hAnsi="Tahoma" w:cs="Tahoma"/>
          <w:szCs w:val="22"/>
          <w:lang w:val="el-GR"/>
        </w:rPr>
      </w:pPr>
      <w:r w:rsidRPr="00293E16">
        <w:rPr>
          <w:rFonts w:ascii="Tahoma" w:hAnsi="Tahoma" w:cs="Tahoma"/>
          <w:szCs w:val="22"/>
          <w:lang w:val="el-GR"/>
        </w:rPr>
        <w:t>Ειδικότερα :</w:t>
      </w:r>
    </w:p>
    <w:p w14:paraId="38D473CB" w14:textId="77777777" w:rsidR="00293E16" w:rsidRPr="00293E16" w:rsidRDefault="00293E16" w:rsidP="00293E16">
      <w:pPr>
        <w:suppressAutoHyphens w:val="0"/>
        <w:spacing w:after="200" w:line="276" w:lineRule="auto"/>
        <w:rPr>
          <w:rFonts w:ascii="Tahoma" w:hAnsi="Tahoma" w:cs="Tahoma"/>
          <w:szCs w:val="22"/>
          <w:lang w:val="el-GR"/>
        </w:rPr>
      </w:pPr>
      <w:r w:rsidRPr="00293E16">
        <w:rPr>
          <w:rFonts w:ascii="Tahoma" w:hAnsi="Tahoma" w:cs="Tahoma"/>
          <w:szCs w:val="22"/>
          <w:lang w:val="el-GR"/>
        </w:rPr>
        <w:t>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2A86CB66" w14:textId="5E6E1ED9" w:rsidR="00293E16" w:rsidRPr="00293E16" w:rsidRDefault="00293E16" w:rsidP="00293E16">
      <w:pPr>
        <w:suppressAutoHyphens w:val="0"/>
        <w:spacing w:after="200" w:line="276" w:lineRule="auto"/>
        <w:rPr>
          <w:rFonts w:ascii="Tahoma" w:hAnsi="Tahoma" w:cs="Tahoma"/>
          <w:szCs w:val="22"/>
          <w:lang w:val="el-GR"/>
        </w:rPr>
      </w:pPr>
      <w:r w:rsidRPr="00293E16">
        <w:rPr>
          <w:rFonts w:ascii="Tahoma" w:hAnsi="Tahoma" w:cs="Tahoma"/>
          <w:szCs w:val="22"/>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7C47D575" w14:textId="41A25049" w:rsidR="00293E16" w:rsidRPr="00293E16" w:rsidRDefault="00293E16" w:rsidP="00293E16">
      <w:pPr>
        <w:suppressAutoHyphens w:val="0"/>
        <w:spacing w:after="200" w:line="276" w:lineRule="auto"/>
        <w:rPr>
          <w:rFonts w:ascii="Tahoma" w:hAnsi="Tahoma" w:cs="Tahoma"/>
          <w:szCs w:val="22"/>
          <w:lang w:val="el-GR"/>
        </w:rPr>
      </w:pPr>
      <w:r w:rsidRPr="00293E16">
        <w:rPr>
          <w:rFonts w:ascii="Tahoma" w:hAnsi="Tahoma" w:cs="Tahoma"/>
          <w:szCs w:val="22"/>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6AD4E6EE" w14:textId="0AEED81D" w:rsidR="00293E16" w:rsidRPr="00293E16" w:rsidRDefault="00293E16" w:rsidP="00293E16">
      <w:pPr>
        <w:suppressAutoHyphens w:val="0"/>
        <w:spacing w:after="200" w:line="276" w:lineRule="auto"/>
        <w:rPr>
          <w:rFonts w:ascii="Tahoma" w:hAnsi="Tahoma" w:cs="Tahoma"/>
          <w:szCs w:val="22"/>
          <w:lang w:val="el-GR"/>
        </w:rPr>
      </w:pPr>
      <w:r w:rsidRPr="00293E16">
        <w:rPr>
          <w:rFonts w:ascii="Tahoma" w:hAnsi="Tahoma" w:cs="Tahoma"/>
          <w:szCs w:val="22"/>
          <w:lang w:val="el-GR"/>
        </w:rPr>
        <w:t xml:space="preserve">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w:t>
      </w:r>
      <w:r w:rsidRPr="00293E16">
        <w:rPr>
          <w:rFonts w:ascii="Tahoma" w:hAnsi="Tahoma" w:cs="Tahoma"/>
          <w:szCs w:val="22"/>
          <w:lang w:val="el-GR"/>
        </w:rPr>
        <w:lastRenderedPageBreak/>
        <w:t>αρχείων και πληροφοριών της Εταιρείας, από τον Ανάδοχο, ανήκουν κατ' αποκλειστικότητα στην Εταιρεία.</w:t>
      </w:r>
    </w:p>
    <w:p w14:paraId="04AC3B5D" w14:textId="2F63D4FC" w:rsidR="00293E16" w:rsidRDefault="00293E16" w:rsidP="00293E16">
      <w:pPr>
        <w:suppressAutoHyphens w:val="0"/>
        <w:spacing w:after="200" w:line="276" w:lineRule="auto"/>
        <w:rPr>
          <w:rFonts w:ascii="Tahoma" w:hAnsi="Tahoma" w:cs="Tahoma"/>
          <w:szCs w:val="22"/>
          <w:lang w:val="el-GR"/>
        </w:rPr>
      </w:pPr>
      <w:r w:rsidRPr="00293E16">
        <w:rPr>
          <w:rFonts w:ascii="Tahoma" w:hAnsi="Tahoma" w:cs="Tahoma"/>
          <w:szCs w:val="22"/>
          <w:lang w:val="el-GR"/>
        </w:rPr>
        <w:t xml:space="preserve">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6B81752B" w14:textId="77777777" w:rsidR="00293E16" w:rsidRPr="0029687F" w:rsidRDefault="00293E16" w:rsidP="004B7E25">
      <w:pPr>
        <w:suppressAutoHyphens w:val="0"/>
        <w:spacing w:after="200" w:line="276" w:lineRule="auto"/>
        <w:rPr>
          <w:rFonts w:ascii="Tahoma" w:hAnsi="Tahoma" w:cs="Tahoma"/>
          <w:szCs w:val="22"/>
          <w:lang w:val="el-GR"/>
        </w:rPr>
      </w:pPr>
    </w:p>
    <w:p w14:paraId="53FD5FB8"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30" w:name="_Toc63940119"/>
      <w:r w:rsidRPr="0029687F">
        <w:rPr>
          <w:rFonts w:ascii="Tahoma" w:hAnsi="Tahoma" w:cs="Tahoma"/>
          <w:sz w:val="22"/>
          <w:lang w:val="el-GR"/>
        </w:rPr>
        <w:t>Υπεργολαβία</w:t>
      </w:r>
      <w:bookmarkEnd w:id="130"/>
    </w:p>
    <w:p w14:paraId="3A4DF142" w14:textId="77777777" w:rsidR="008338F0" w:rsidRPr="0029687F" w:rsidRDefault="003355E7">
      <w:pPr>
        <w:rPr>
          <w:rFonts w:ascii="Tahoma" w:hAnsi="Tahoma" w:cs="Tahoma"/>
          <w:szCs w:val="22"/>
          <w:lang w:val="el-GR"/>
        </w:rPr>
      </w:pPr>
      <w:r w:rsidRPr="0029687F">
        <w:rPr>
          <w:rFonts w:ascii="Tahoma" w:hAnsi="Tahoma" w:cs="Tahoma"/>
          <w:b/>
          <w:bCs/>
          <w:szCs w:val="22"/>
          <w:lang w:val="el-GR"/>
        </w:rPr>
        <w:t xml:space="preserve">4.4.1. </w:t>
      </w:r>
      <w:r w:rsidRPr="0029687F">
        <w:rPr>
          <w:rFonts w:ascii="Tahoma" w:hAnsi="Tahoma" w:cs="Tahoma"/>
          <w:szCs w:val="22"/>
          <w:lang w:val="el-GR"/>
        </w:rPr>
        <w:t>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w:t>
      </w:r>
      <w:r w:rsidR="00FC63EF">
        <w:rPr>
          <w:rFonts w:ascii="Tahoma" w:hAnsi="Tahoma" w:cs="Tahoma"/>
          <w:szCs w:val="22"/>
          <w:lang w:val="el-GR"/>
        </w:rPr>
        <w:t xml:space="preserve"> όπως ισχύει</w:t>
      </w:r>
      <w:r w:rsidRPr="0029687F">
        <w:rPr>
          <w:rFonts w:ascii="Tahoma" w:hAnsi="Tahoma" w:cs="Tahoma"/>
          <w:szCs w:val="22"/>
          <w:lang w:val="el-GR"/>
        </w:rPr>
        <w:t xml:space="preserve"> από υπεργολάβους δεν αίρει την ευθύνη του κυρίου αναδόχου. </w:t>
      </w:r>
    </w:p>
    <w:p w14:paraId="5B2D3B87" w14:textId="6ECF0FE0" w:rsidR="002178E2" w:rsidRDefault="003355E7">
      <w:pPr>
        <w:rPr>
          <w:rFonts w:ascii="Tahoma" w:hAnsi="Tahoma" w:cs="Tahoma"/>
          <w:szCs w:val="22"/>
          <w:lang w:val="el-GR"/>
        </w:rPr>
      </w:pPr>
      <w:r w:rsidRPr="0029687F">
        <w:rPr>
          <w:rFonts w:ascii="Tahoma" w:hAnsi="Tahoma" w:cs="Tahoma"/>
          <w:b/>
          <w:bCs/>
          <w:szCs w:val="22"/>
          <w:lang w:val="el-GR"/>
        </w:rPr>
        <w:t xml:space="preserve">4.4.2. </w:t>
      </w:r>
      <w:r w:rsidRPr="0029687F">
        <w:rPr>
          <w:rFonts w:ascii="Tahoma" w:hAnsi="Tahoma" w:cs="Tahoma"/>
          <w:szCs w:val="22"/>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w:t>
      </w:r>
      <w:r w:rsidR="005A00A9">
        <w:rPr>
          <w:rFonts w:ascii="Tahoma" w:hAnsi="Tahoma" w:cs="Tahoma"/>
          <w:szCs w:val="22"/>
          <w:lang w:val="el-GR"/>
        </w:rPr>
        <w:t xml:space="preserve"> </w:t>
      </w:r>
      <w:r w:rsidRPr="0029687F">
        <w:rPr>
          <w:rFonts w:ascii="Tahoma" w:hAnsi="Tahoma" w:cs="Tahoma"/>
          <w:szCs w:val="22"/>
          <w:lang w:val="el-GR"/>
        </w:rPr>
        <w:t>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29687F">
        <w:rPr>
          <w:rFonts w:ascii="Tahoma" w:eastAsia="SimSun" w:hAnsi="Tahoma" w:cs="Tahoma"/>
          <w:i/>
          <w:iCs/>
          <w:color w:val="0099FF"/>
          <w:kern w:val="1"/>
          <w:szCs w:val="22"/>
          <w:lang w:val="el-GR" w:bidi="hi-IN"/>
        </w:rPr>
        <w:t>.</w:t>
      </w:r>
      <w:r w:rsidRPr="0029687F">
        <w:rPr>
          <w:rFonts w:ascii="Tahoma" w:hAnsi="Tahoma" w:cs="Tahoma"/>
          <w:szCs w:val="22"/>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p>
    <w:p w14:paraId="71519FFA" w14:textId="08305E30" w:rsidR="008338F0" w:rsidRPr="0029687F" w:rsidRDefault="003355E7">
      <w:pPr>
        <w:rPr>
          <w:rFonts w:ascii="Tahoma" w:hAnsi="Tahoma" w:cs="Tahoma"/>
          <w:szCs w:val="22"/>
          <w:lang w:val="el-GR"/>
        </w:rPr>
      </w:pPr>
      <w:r w:rsidRPr="0029687F">
        <w:rPr>
          <w:rFonts w:ascii="Tahoma" w:hAnsi="Tahoma" w:cs="Tahoma"/>
          <w:b/>
          <w:bCs/>
          <w:szCs w:val="22"/>
          <w:lang w:val="el-GR"/>
        </w:rPr>
        <w:t>4.4.3.</w:t>
      </w:r>
      <w:r w:rsidRPr="0029687F">
        <w:rPr>
          <w:rFonts w:ascii="Tahoma" w:hAnsi="Tahoma" w:cs="Tahoma"/>
          <w:szCs w:val="22"/>
          <w:lang w:val="el-GR"/>
        </w:rPr>
        <w:t xml:space="preserve"> Η αναθέτουσα αρχή </w:t>
      </w:r>
      <w:r w:rsidRPr="001A1080">
        <w:rPr>
          <w:rFonts w:ascii="Tahoma" w:hAnsi="Tahoma" w:cs="Tahoma"/>
          <w:szCs w:val="22"/>
          <w:lang w:val="el-GR"/>
        </w:rPr>
        <w:t xml:space="preserve">επαληθεύει τη συνδρομή των λόγων αποκλεισμού για τους υπεργολάβους, όπως αυτοί περιγράφονται στην παράγραφο </w:t>
      </w:r>
      <w:r w:rsidR="00CC06EB" w:rsidRPr="001A1080">
        <w:rPr>
          <w:rFonts w:ascii="Tahoma" w:hAnsi="Tahoma" w:cs="Tahoma"/>
        </w:rPr>
        <w:fldChar w:fldCharType="begin"/>
      </w:r>
      <w:r w:rsidR="00CC06EB" w:rsidRPr="001A1080">
        <w:rPr>
          <w:rFonts w:ascii="Tahoma" w:hAnsi="Tahoma" w:cs="Tahoma"/>
          <w:lang w:val="el-GR"/>
        </w:rPr>
        <w:instrText xml:space="preserve"> </w:instrText>
      </w:r>
      <w:r w:rsidR="00CC06EB" w:rsidRPr="001A1080">
        <w:rPr>
          <w:rFonts w:ascii="Tahoma" w:hAnsi="Tahoma" w:cs="Tahoma"/>
        </w:rPr>
        <w:instrText>REF</w:instrText>
      </w:r>
      <w:r w:rsidR="00CC06EB" w:rsidRPr="001A1080">
        <w:rPr>
          <w:rFonts w:ascii="Tahoma" w:hAnsi="Tahoma" w:cs="Tahoma"/>
          <w:lang w:val="el-GR"/>
        </w:rPr>
        <w:instrText xml:space="preserve"> _</w:instrText>
      </w:r>
      <w:r w:rsidR="00CC06EB" w:rsidRPr="001A1080">
        <w:rPr>
          <w:rFonts w:ascii="Tahoma" w:hAnsi="Tahoma" w:cs="Tahoma"/>
        </w:rPr>
        <w:instrText>Ref</w:instrText>
      </w:r>
      <w:r w:rsidR="00CC06EB" w:rsidRPr="001A1080">
        <w:rPr>
          <w:rFonts w:ascii="Tahoma" w:hAnsi="Tahoma" w:cs="Tahoma"/>
          <w:lang w:val="el-GR"/>
        </w:rPr>
        <w:instrText>496541775 \</w:instrText>
      </w:r>
      <w:r w:rsidR="00CC06EB" w:rsidRPr="001A1080">
        <w:rPr>
          <w:rFonts w:ascii="Tahoma" w:hAnsi="Tahoma" w:cs="Tahoma"/>
        </w:rPr>
        <w:instrText>r</w:instrText>
      </w:r>
      <w:r w:rsidR="00CC06EB" w:rsidRPr="001A1080">
        <w:rPr>
          <w:rFonts w:ascii="Tahoma" w:hAnsi="Tahoma" w:cs="Tahoma"/>
          <w:lang w:val="el-GR"/>
        </w:rPr>
        <w:instrText xml:space="preserve"> \</w:instrText>
      </w:r>
      <w:r w:rsidR="00CC06EB" w:rsidRPr="001A1080">
        <w:rPr>
          <w:rFonts w:ascii="Tahoma" w:hAnsi="Tahoma" w:cs="Tahoma"/>
        </w:rPr>
        <w:instrText>h</w:instrText>
      </w:r>
      <w:r w:rsidR="00CC06EB" w:rsidRPr="001A1080">
        <w:rPr>
          <w:rFonts w:ascii="Tahoma" w:hAnsi="Tahoma" w:cs="Tahoma"/>
          <w:lang w:val="el-GR"/>
        </w:rPr>
        <w:instrText xml:space="preserve">  \* </w:instrText>
      </w:r>
      <w:r w:rsidR="00CC06EB" w:rsidRPr="001A1080">
        <w:rPr>
          <w:rFonts w:ascii="Tahoma" w:hAnsi="Tahoma" w:cs="Tahoma"/>
        </w:rPr>
        <w:instrText>MERGEFORMAT</w:instrText>
      </w:r>
      <w:r w:rsidR="00CC06EB" w:rsidRPr="001A1080">
        <w:rPr>
          <w:rFonts w:ascii="Tahoma" w:hAnsi="Tahoma" w:cs="Tahoma"/>
          <w:lang w:val="el-GR"/>
        </w:rPr>
        <w:instrText xml:space="preserve"> </w:instrText>
      </w:r>
      <w:r w:rsidR="00CC06EB" w:rsidRPr="001A1080">
        <w:rPr>
          <w:rFonts w:ascii="Tahoma" w:hAnsi="Tahoma" w:cs="Tahoma"/>
        </w:rPr>
      </w:r>
      <w:r w:rsidR="00CC06EB" w:rsidRPr="001A1080">
        <w:rPr>
          <w:rFonts w:ascii="Tahoma" w:hAnsi="Tahoma" w:cs="Tahoma"/>
        </w:rPr>
        <w:fldChar w:fldCharType="separate"/>
      </w:r>
      <w:r w:rsidR="002F65C2" w:rsidRPr="002F65C2">
        <w:rPr>
          <w:rFonts w:ascii="Tahoma" w:hAnsi="Tahoma" w:cs="Tahoma"/>
          <w:szCs w:val="22"/>
          <w:cs/>
          <w:lang w:val="el-GR"/>
        </w:rPr>
        <w:t>‎</w:t>
      </w:r>
      <w:r w:rsidR="002F65C2">
        <w:rPr>
          <w:rFonts w:ascii="Tahoma" w:hAnsi="Tahoma" w:cs="Tahoma"/>
          <w:lang w:val="el-GR"/>
        </w:rPr>
        <w:t>2.2.3</w:t>
      </w:r>
      <w:r w:rsidR="00CC06EB" w:rsidRPr="001A1080">
        <w:rPr>
          <w:rFonts w:ascii="Tahoma" w:hAnsi="Tahoma" w:cs="Tahoma"/>
        </w:rPr>
        <w:fldChar w:fldCharType="end"/>
      </w:r>
      <w:r w:rsidRPr="001A1080">
        <w:rPr>
          <w:rFonts w:ascii="Tahoma" w:hAnsi="Tahoma" w:cs="Tahoma"/>
          <w:szCs w:val="22"/>
          <w:lang w:val="el-GR"/>
        </w:rPr>
        <w:t xml:space="preserve"> και με τα αποδεικτικά μέσα της παραγράφου </w:t>
      </w:r>
      <w:r w:rsidR="00CC06EB" w:rsidRPr="001A1080">
        <w:rPr>
          <w:rFonts w:ascii="Tahoma" w:hAnsi="Tahoma" w:cs="Tahoma"/>
        </w:rPr>
        <w:fldChar w:fldCharType="begin"/>
      </w:r>
      <w:r w:rsidR="00CC06EB" w:rsidRPr="001A1080">
        <w:rPr>
          <w:rFonts w:ascii="Tahoma" w:hAnsi="Tahoma" w:cs="Tahoma"/>
          <w:lang w:val="el-GR"/>
        </w:rPr>
        <w:instrText xml:space="preserve"> </w:instrText>
      </w:r>
      <w:r w:rsidR="00CC06EB" w:rsidRPr="001A1080">
        <w:rPr>
          <w:rFonts w:ascii="Tahoma" w:hAnsi="Tahoma" w:cs="Tahoma"/>
        </w:rPr>
        <w:instrText>REF</w:instrText>
      </w:r>
      <w:r w:rsidR="00CC06EB" w:rsidRPr="001A1080">
        <w:rPr>
          <w:rFonts w:ascii="Tahoma" w:hAnsi="Tahoma" w:cs="Tahoma"/>
          <w:lang w:val="el-GR"/>
        </w:rPr>
        <w:instrText xml:space="preserve"> _</w:instrText>
      </w:r>
      <w:r w:rsidR="00CC06EB" w:rsidRPr="001A1080">
        <w:rPr>
          <w:rFonts w:ascii="Tahoma" w:hAnsi="Tahoma" w:cs="Tahoma"/>
        </w:rPr>
        <w:instrText>Ref</w:instrText>
      </w:r>
      <w:r w:rsidR="00CC06EB" w:rsidRPr="001A1080">
        <w:rPr>
          <w:rFonts w:ascii="Tahoma" w:hAnsi="Tahoma" w:cs="Tahoma"/>
          <w:lang w:val="el-GR"/>
        </w:rPr>
        <w:instrText>496625274 \</w:instrText>
      </w:r>
      <w:r w:rsidR="00CC06EB" w:rsidRPr="001A1080">
        <w:rPr>
          <w:rFonts w:ascii="Tahoma" w:hAnsi="Tahoma" w:cs="Tahoma"/>
        </w:rPr>
        <w:instrText>r</w:instrText>
      </w:r>
      <w:r w:rsidR="00CC06EB" w:rsidRPr="001A1080">
        <w:rPr>
          <w:rFonts w:ascii="Tahoma" w:hAnsi="Tahoma" w:cs="Tahoma"/>
          <w:lang w:val="el-GR"/>
        </w:rPr>
        <w:instrText xml:space="preserve"> \</w:instrText>
      </w:r>
      <w:r w:rsidR="00CC06EB" w:rsidRPr="001A1080">
        <w:rPr>
          <w:rFonts w:ascii="Tahoma" w:hAnsi="Tahoma" w:cs="Tahoma"/>
        </w:rPr>
        <w:instrText>h</w:instrText>
      </w:r>
      <w:r w:rsidR="00CC06EB" w:rsidRPr="001A1080">
        <w:rPr>
          <w:rFonts w:ascii="Tahoma" w:hAnsi="Tahoma" w:cs="Tahoma"/>
          <w:lang w:val="el-GR"/>
        </w:rPr>
        <w:instrText xml:space="preserve">  \* </w:instrText>
      </w:r>
      <w:r w:rsidR="00CC06EB" w:rsidRPr="001A1080">
        <w:rPr>
          <w:rFonts w:ascii="Tahoma" w:hAnsi="Tahoma" w:cs="Tahoma"/>
        </w:rPr>
        <w:instrText>MERGEFORMAT</w:instrText>
      </w:r>
      <w:r w:rsidR="00CC06EB" w:rsidRPr="001A1080">
        <w:rPr>
          <w:rFonts w:ascii="Tahoma" w:hAnsi="Tahoma" w:cs="Tahoma"/>
          <w:lang w:val="el-GR"/>
        </w:rPr>
        <w:instrText xml:space="preserve"> </w:instrText>
      </w:r>
      <w:r w:rsidR="00CC06EB" w:rsidRPr="001A1080">
        <w:rPr>
          <w:rFonts w:ascii="Tahoma" w:hAnsi="Tahoma" w:cs="Tahoma"/>
        </w:rPr>
      </w:r>
      <w:r w:rsidR="00CC06EB" w:rsidRPr="001A1080">
        <w:rPr>
          <w:rFonts w:ascii="Tahoma" w:hAnsi="Tahoma" w:cs="Tahoma"/>
        </w:rPr>
        <w:fldChar w:fldCharType="separate"/>
      </w:r>
      <w:r w:rsidR="002F65C2" w:rsidRPr="002F65C2">
        <w:rPr>
          <w:rFonts w:ascii="Tahoma" w:hAnsi="Tahoma" w:cs="Tahoma"/>
          <w:szCs w:val="22"/>
          <w:cs/>
          <w:lang w:val="el-GR"/>
        </w:rPr>
        <w:t>‎</w:t>
      </w:r>
      <w:r w:rsidR="002F65C2">
        <w:rPr>
          <w:rFonts w:ascii="Tahoma" w:hAnsi="Tahoma" w:cs="Tahoma"/>
          <w:lang w:val="el-GR"/>
        </w:rPr>
        <w:t>2.2.10.2</w:t>
      </w:r>
      <w:r w:rsidR="00CC06EB" w:rsidRPr="001A1080">
        <w:rPr>
          <w:rFonts w:ascii="Tahoma" w:hAnsi="Tahoma" w:cs="Tahoma"/>
        </w:rPr>
        <w:fldChar w:fldCharType="end"/>
      </w:r>
      <w:r w:rsidRPr="001A1080">
        <w:rPr>
          <w:rFonts w:ascii="Tahoma" w:hAnsi="Tahoma" w:cs="Tahoma"/>
          <w:szCs w:val="22"/>
          <w:lang w:val="el-GR"/>
        </w:rPr>
        <w:t xml:space="preserve"> της παρούσας, εφόσον το(α) τμήμα(τα) της σύμβασης, το(α) οποίο(α) ο ανάδοχος προτίθεται να αναθέσει υπό μορφή υπεργολαβίας σε τρίτους, υπερβαίνουν σωρευτικά</w:t>
      </w:r>
      <w:r w:rsidR="005A00A9">
        <w:rPr>
          <w:rFonts w:ascii="Tahoma" w:hAnsi="Tahoma" w:cs="Tahoma"/>
          <w:szCs w:val="22"/>
          <w:lang w:val="el-GR"/>
        </w:rPr>
        <w:t xml:space="preserve"> </w:t>
      </w:r>
      <w:r w:rsidRPr="001A1080">
        <w:rPr>
          <w:rFonts w:ascii="Tahoma" w:hAnsi="Tahoma" w:cs="Tahoma"/>
          <w:szCs w:val="22"/>
          <w:lang w:val="el-GR"/>
        </w:rPr>
        <w:t>το ποσοστό του τριάντα τοις εκατό (30%) της συνολικής αξίας</w:t>
      </w:r>
      <w:r w:rsidRPr="0029687F">
        <w:rPr>
          <w:rFonts w:ascii="Tahoma" w:hAnsi="Tahoma" w:cs="Tahoma"/>
          <w:szCs w:val="22"/>
          <w:lang w:val="el-GR"/>
        </w:rPr>
        <w:t xml:space="preserve"> της σύμβασης. Επιπλέον, προκειμένου να μην αθετούνται οι υποχρεώσεις της παρ. 2 του άρθρου 18 του ν. 4412/2016</w:t>
      </w:r>
      <w:r w:rsidR="00311988">
        <w:rPr>
          <w:rFonts w:ascii="Tahoma" w:hAnsi="Tahoma" w:cs="Tahoma"/>
          <w:szCs w:val="22"/>
          <w:lang w:val="el-GR"/>
        </w:rPr>
        <w:t xml:space="preserve"> όπως ισχύει</w:t>
      </w:r>
      <w:r w:rsidRPr="0029687F">
        <w:rPr>
          <w:rFonts w:ascii="Tahoma" w:hAnsi="Tahoma" w:cs="Tahoma"/>
          <w:szCs w:val="22"/>
          <w:lang w:val="el-GR"/>
        </w:rPr>
        <w:t xml:space="preserve">, δύναται να επαληθεύσει τους ως άνω λόγους και για τμήμα ή τμήματα της σύμβασης που υπολείπονται του ως άνω ποσοστού. </w:t>
      </w:r>
    </w:p>
    <w:p w14:paraId="63733646" w14:textId="77777777" w:rsidR="008338F0" w:rsidRPr="0029687F" w:rsidRDefault="003355E7">
      <w:pPr>
        <w:rPr>
          <w:rFonts w:ascii="Tahoma" w:hAnsi="Tahoma" w:cs="Tahoma"/>
          <w:b/>
          <w:bCs/>
          <w:szCs w:val="22"/>
          <w:lang w:val="el-GR"/>
        </w:rPr>
      </w:pPr>
      <w:r w:rsidRPr="0029687F">
        <w:rPr>
          <w:rFonts w:ascii="Tahoma" w:hAnsi="Tahoma" w:cs="Tahoma"/>
          <w:szCs w:val="22"/>
          <w:lang w:val="el-GR"/>
        </w:rPr>
        <w:t>Όταν από την ως άνω επαλήθευση προκύπτει ότι συντρέχουν λόγοι αποκλεισμού απαιτεί ή δύναται να απαιτήσει την αντικατάστασή του, κατά τα ειδικότερα αναφερόμενα στις παρ. 5 και 6 του άρθρου 131 του ν. 4412/2016</w:t>
      </w:r>
      <w:r w:rsidR="007A1804">
        <w:rPr>
          <w:rFonts w:ascii="Tahoma" w:hAnsi="Tahoma" w:cs="Tahoma"/>
          <w:szCs w:val="22"/>
          <w:lang w:val="el-GR"/>
        </w:rPr>
        <w:t xml:space="preserve"> όπως ισχύει</w:t>
      </w:r>
      <w:r w:rsidRPr="0029687F">
        <w:rPr>
          <w:rFonts w:ascii="Tahoma" w:hAnsi="Tahoma" w:cs="Tahoma"/>
          <w:szCs w:val="22"/>
          <w:lang w:val="el-GR"/>
        </w:rPr>
        <w:t xml:space="preserve">. </w:t>
      </w:r>
    </w:p>
    <w:p w14:paraId="55F61064"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31" w:name="_Ref496607258"/>
      <w:bookmarkStart w:id="132" w:name="_Toc63940120"/>
      <w:r w:rsidRPr="0029687F">
        <w:rPr>
          <w:rFonts w:ascii="Tahoma" w:hAnsi="Tahoma" w:cs="Tahoma"/>
          <w:sz w:val="22"/>
          <w:lang w:val="el-GR"/>
        </w:rPr>
        <w:t>Τροποποίηση σύμβασης κατά τη διάρκειά της</w:t>
      </w:r>
      <w:bookmarkEnd w:id="131"/>
      <w:bookmarkEnd w:id="132"/>
    </w:p>
    <w:p w14:paraId="5BDFBAEC" w14:textId="77777777" w:rsidR="008338F0" w:rsidRPr="0029687F" w:rsidRDefault="003355E7">
      <w:pPr>
        <w:rPr>
          <w:rFonts w:ascii="Tahoma" w:hAnsi="Tahoma" w:cs="Tahoma"/>
          <w:i/>
          <w:iCs/>
          <w:color w:val="5B9BD5"/>
          <w:spacing w:val="5"/>
          <w:kern w:val="1"/>
          <w:szCs w:val="22"/>
          <w:lang w:val="el-GR"/>
        </w:rPr>
      </w:pPr>
      <w:r w:rsidRPr="0029687F">
        <w:rPr>
          <w:rFonts w:ascii="Tahoma" w:hAnsi="Tahoma" w:cs="Tahoma"/>
          <w:szCs w:val="22"/>
          <w:lang w:val="el-GR"/>
        </w:rPr>
        <w:t>Η σύμβαση μπορεί να τροποποιείται κατά τη διάρκειά της, χωρίς να απαιτείται νέα διαδικασία σύναψης σύμβασης, μόνο σύμφωνα με τους όρους και τις προϋποθέσεις του άρθρου 132 του ν. 4412/2016</w:t>
      </w:r>
      <w:r w:rsidR="000C0621">
        <w:rPr>
          <w:rFonts w:ascii="Tahoma" w:hAnsi="Tahoma" w:cs="Tahoma"/>
          <w:szCs w:val="22"/>
          <w:lang w:val="el-GR"/>
        </w:rPr>
        <w:t xml:space="preserve"> όπως ισχύει</w:t>
      </w:r>
      <w:r w:rsidRPr="0029687F">
        <w:rPr>
          <w:rFonts w:ascii="Tahoma" w:hAnsi="Tahoma" w:cs="Tahoma"/>
          <w:szCs w:val="22"/>
          <w:lang w:val="el-GR"/>
        </w:rPr>
        <w:t xml:space="preserve"> και κατόπιν γν</w:t>
      </w:r>
      <w:r w:rsidR="00E256F9" w:rsidRPr="0029687F">
        <w:rPr>
          <w:rFonts w:ascii="Tahoma" w:hAnsi="Tahoma" w:cs="Tahoma"/>
          <w:szCs w:val="22"/>
          <w:lang w:val="el-GR"/>
        </w:rPr>
        <w:t>ωμοδότησης του αρμοδίου οργάνου.</w:t>
      </w:r>
    </w:p>
    <w:p w14:paraId="3112CD79" w14:textId="77777777" w:rsidR="00A449C6" w:rsidRPr="0029687F" w:rsidRDefault="00B60E7A" w:rsidP="009C3C60">
      <w:pPr>
        <w:suppressAutoHyphens w:val="0"/>
        <w:spacing w:line="276" w:lineRule="auto"/>
        <w:rPr>
          <w:rFonts w:ascii="Tahoma" w:hAnsi="Tahoma" w:cs="Tahoma"/>
          <w:szCs w:val="22"/>
          <w:lang w:val="el-GR"/>
        </w:rPr>
      </w:pPr>
      <w:r w:rsidRPr="0029687F">
        <w:rPr>
          <w:rFonts w:ascii="Tahoma" w:hAnsi="Tahoma" w:cs="Tahoma"/>
          <w:szCs w:val="22"/>
          <w:lang w:val="el-GR"/>
        </w:rPr>
        <w:t>Ειδικότερα :</w:t>
      </w:r>
    </w:p>
    <w:p w14:paraId="3961575A" w14:textId="77777777" w:rsidR="00B60E7A" w:rsidRPr="007E4C80" w:rsidRDefault="00B60E7A" w:rsidP="00111614">
      <w:pPr>
        <w:pStyle w:val="4"/>
        <w:numPr>
          <w:ilvl w:val="2"/>
          <w:numId w:val="10"/>
        </w:numPr>
        <w:rPr>
          <w:rFonts w:ascii="Tahoma" w:hAnsi="Tahoma" w:cs="Tahoma"/>
          <w:szCs w:val="22"/>
          <w:lang w:val="el-GR"/>
        </w:rPr>
      </w:pPr>
      <w:bookmarkStart w:id="133" w:name="_Ref517272664"/>
      <w:bookmarkStart w:id="134" w:name="_Toc63940121"/>
      <w:r w:rsidRPr="007E4C80">
        <w:rPr>
          <w:rFonts w:ascii="Tahoma" w:hAnsi="Tahoma" w:cs="Tahoma"/>
          <w:szCs w:val="22"/>
          <w:lang w:val="el-GR"/>
        </w:rPr>
        <w:t>Δικαιώματα προαίρεσης</w:t>
      </w:r>
      <w:bookmarkEnd w:id="133"/>
      <w:bookmarkEnd w:id="134"/>
    </w:p>
    <w:p w14:paraId="6660DA9B" w14:textId="77777777" w:rsidR="00C87C2F" w:rsidRPr="0029687F" w:rsidRDefault="00C87C2F" w:rsidP="00C87C2F">
      <w:pPr>
        <w:spacing w:line="276" w:lineRule="auto"/>
        <w:rPr>
          <w:rFonts w:ascii="Tahoma" w:hAnsi="Tahoma" w:cs="Tahoma"/>
          <w:szCs w:val="22"/>
          <w:lang w:val="el-GR"/>
        </w:rPr>
      </w:pPr>
      <w:r w:rsidRPr="0029687F">
        <w:rPr>
          <w:rFonts w:ascii="Tahoma" w:hAnsi="Tahoma" w:cs="Tahoma"/>
          <w:szCs w:val="22"/>
          <w:lang w:val="el-GR"/>
        </w:rPr>
        <w:t>Η αναθέτουσα αρχή διατηρεί τα κάτωθι δικαιώματα προαίρεσης:</w:t>
      </w:r>
    </w:p>
    <w:p w14:paraId="4AED5CBD" w14:textId="77777777" w:rsidR="001A1080" w:rsidRDefault="00B10401" w:rsidP="00846AF9">
      <w:pPr>
        <w:numPr>
          <w:ilvl w:val="0"/>
          <w:numId w:val="8"/>
        </w:numPr>
        <w:suppressAutoHyphens w:val="0"/>
        <w:spacing w:line="276" w:lineRule="auto"/>
        <w:rPr>
          <w:rFonts w:ascii="Tahoma" w:hAnsi="Tahoma" w:cs="Tahoma"/>
          <w:szCs w:val="22"/>
          <w:lang w:val="el-GR"/>
        </w:rPr>
      </w:pPr>
      <w:r w:rsidRPr="00846AF9">
        <w:rPr>
          <w:rFonts w:ascii="Tahoma" w:hAnsi="Tahoma" w:cs="Tahoma"/>
          <w:szCs w:val="22"/>
          <w:lang w:val="el-GR"/>
        </w:rPr>
        <w:lastRenderedPageBreak/>
        <w:t>Μετά τη σύναψη της σύμβασης, κατά τη διάρκεια υλοποίησης του έργου και πριν την λήξη της σύμβασης η Αναθέτουσα Αρχή δύναται να αποφασίσει την άσκηση δικαιώματος προαίρεσης για α</w:t>
      </w:r>
      <w:r w:rsidR="00C87C2F" w:rsidRPr="00846AF9">
        <w:rPr>
          <w:rFonts w:ascii="Tahoma" w:hAnsi="Tahoma" w:cs="Tahoma"/>
          <w:szCs w:val="22"/>
          <w:lang w:val="el-GR"/>
        </w:rPr>
        <w:t>ύξηση του φυσικού αντικειμένου του έργου (όπως αυτό περιγράφεται στο παράρτημα</w:t>
      </w:r>
      <w:r w:rsidR="00846AF9" w:rsidRPr="00846AF9">
        <w:rPr>
          <w:rFonts w:ascii="Tahoma" w:hAnsi="Tahoma" w:cs="Tahoma"/>
          <w:szCs w:val="22"/>
          <w:lang w:val="el-GR"/>
        </w:rPr>
        <w:t xml:space="preserve"> </w:t>
      </w:r>
      <w:r w:rsidR="00DE51DB" w:rsidRPr="00846AF9">
        <w:rPr>
          <w:rFonts w:ascii="Tahoma" w:hAnsi="Tahoma" w:cs="Tahoma"/>
          <w:szCs w:val="22"/>
          <w:lang w:val="el-GR"/>
        </w:rPr>
        <w:t>Ι</w:t>
      </w:r>
      <w:r w:rsidR="00C87C2F" w:rsidRPr="00846AF9">
        <w:rPr>
          <w:rFonts w:ascii="Tahoma" w:hAnsi="Tahoma" w:cs="Tahoma"/>
          <w:szCs w:val="22"/>
          <w:lang w:val="el-GR"/>
        </w:rPr>
        <w:t xml:space="preserve"> της παρούσας), έως </w:t>
      </w:r>
      <w:r w:rsidR="00846AF9">
        <w:rPr>
          <w:rFonts w:ascii="Tahoma" w:hAnsi="Tahoma" w:cs="Tahoma"/>
          <w:szCs w:val="22"/>
          <w:lang w:val="el-GR"/>
        </w:rPr>
        <w:t>330.000,00 €</w:t>
      </w:r>
      <w:r w:rsidR="00C87C2F" w:rsidRPr="00846AF9">
        <w:rPr>
          <w:rFonts w:ascii="Tahoma" w:hAnsi="Tahoma" w:cs="Tahoma"/>
          <w:szCs w:val="22"/>
          <w:lang w:val="el-GR"/>
        </w:rPr>
        <w:t xml:space="preserve">, </w:t>
      </w:r>
      <w:r w:rsidR="00846AF9">
        <w:rPr>
          <w:rFonts w:ascii="Tahoma" w:hAnsi="Tahoma" w:cs="Tahoma"/>
          <w:szCs w:val="22"/>
          <w:lang w:val="el-GR"/>
        </w:rPr>
        <w:t xml:space="preserve">για την συνέχιση της παροχής των υπηρεσιών </w:t>
      </w:r>
    </w:p>
    <w:p w14:paraId="4AE3584D" w14:textId="78389786" w:rsidR="001A1080" w:rsidRDefault="00846AF9" w:rsidP="00846AF9">
      <w:pPr>
        <w:numPr>
          <w:ilvl w:val="0"/>
          <w:numId w:val="8"/>
        </w:numPr>
        <w:suppressAutoHyphens w:val="0"/>
        <w:spacing w:line="276" w:lineRule="auto"/>
        <w:rPr>
          <w:rFonts w:ascii="Tahoma" w:hAnsi="Tahoma" w:cs="Tahoma"/>
          <w:szCs w:val="22"/>
          <w:lang w:val="el-GR"/>
        </w:rPr>
      </w:pPr>
      <w:r>
        <w:rPr>
          <w:rFonts w:ascii="Tahoma" w:hAnsi="Tahoma" w:cs="Tahoma"/>
          <w:szCs w:val="22"/>
          <w:lang w:val="el-GR"/>
        </w:rPr>
        <w:t>α) ΠΕ2. Υπ</w:t>
      </w:r>
      <w:r w:rsidR="00F44A74">
        <w:rPr>
          <w:rFonts w:ascii="Tahoma" w:hAnsi="Tahoma" w:cs="Tahoma"/>
          <w:szCs w:val="22"/>
          <w:lang w:val="el-GR"/>
        </w:rPr>
        <w:t>ο</w:t>
      </w:r>
      <w:r>
        <w:rPr>
          <w:rFonts w:ascii="Tahoma" w:hAnsi="Tahoma" w:cs="Tahoma"/>
          <w:szCs w:val="22"/>
          <w:lang w:val="el-GR"/>
        </w:rPr>
        <w:t xml:space="preserve">στήριξη της Λειτουργίας του </w:t>
      </w:r>
      <w:proofErr w:type="spellStart"/>
      <w:r w:rsidRPr="00846AF9">
        <w:rPr>
          <w:rFonts w:ascii="Tahoma" w:hAnsi="Tahoma" w:cs="Tahoma"/>
          <w:szCs w:val="22"/>
          <w:lang w:val="el-GR"/>
        </w:rPr>
        <w:t>Portfolio</w:t>
      </w:r>
      <w:proofErr w:type="spellEnd"/>
      <w:r w:rsidRPr="00846AF9">
        <w:rPr>
          <w:rFonts w:ascii="Tahoma" w:hAnsi="Tahoma" w:cs="Tahoma"/>
          <w:szCs w:val="22"/>
          <w:lang w:val="el-GR"/>
        </w:rPr>
        <w:t xml:space="preserve"> </w:t>
      </w:r>
      <w:proofErr w:type="spellStart"/>
      <w:r w:rsidRPr="00846AF9">
        <w:rPr>
          <w:rFonts w:ascii="Tahoma" w:hAnsi="Tahoma" w:cs="Tahoma"/>
          <w:szCs w:val="22"/>
          <w:lang w:val="el-GR"/>
        </w:rPr>
        <w:t>Management</w:t>
      </w:r>
      <w:proofErr w:type="spellEnd"/>
      <w:r w:rsidRPr="00846AF9">
        <w:rPr>
          <w:rFonts w:ascii="Tahoma" w:hAnsi="Tahoma" w:cs="Tahoma"/>
          <w:szCs w:val="22"/>
          <w:lang w:val="el-GR"/>
        </w:rPr>
        <w:t xml:space="preserve"> Office</w:t>
      </w:r>
      <w:r>
        <w:rPr>
          <w:rFonts w:ascii="Tahoma" w:hAnsi="Tahoma" w:cs="Tahoma"/>
          <w:szCs w:val="22"/>
          <w:lang w:val="el-GR"/>
        </w:rPr>
        <w:t xml:space="preserve"> και </w:t>
      </w:r>
    </w:p>
    <w:p w14:paraId="6EF2FE54" w14:textId="77777777" w:rsidR="001A1080" w:rsidRDefault="00846AF9" w:rsidP="00846AF9">
      <w:pPr>
        <w:numPr>
          <w:ilvl w:val="0"/>
          <w:numId w:val="8"/>
        </w:numPr>
        <w:suppressAutoHyphens w:val="0"/>
        <w:spacing w:line="276" w:lineRule="auto"/>
        <w:rPr>
          <w:rFonts w:ascii="Tahoma" w:hAnsi="Tahoma" w:cs="Tahoma"/>
          <w:szCs w:val="22"/>
          <w:lang w:val="el-GR"/>
        </w:rPr>
      </w:pPr>
      <w:r>
        <w:rPr>
          <w:rFonts w:ascii="Tahoma" w:hAnsi="Tahoma" w:cs="Tahoma"/>
          <w:szCs w:val="22"/>
          <w:lang w:val="el-GR"/>
        </w:rPr>
        <w:t xml:space="preserve">β) </w:t>
      </w:r>
      <w:r w:rsidR="001A1080">
        <w:rPr>
          <w:rFonts w:ascii="Tahoma" w:hAnsi="Tahoma" w:cs="Tahoma"/>
          <w:szCs w:val="22"/>
          <w:lang w:val="el-GR"/>
        </w:rPr>
        <w:t xml:space="preserve">ΠΕ3. </w:t>
      </w:r>
      <w:r w:rsidRPr="00846AF9">
        <w:rPr>
          <w:rFonts w:ascii="Tahoma" w:hAnsi="Tahoma" w:cs="Tahoma"/>
          <w:szCs w:val="22"/>
          <w:lang w:val="el-GR"/>
        </w:rPr>
        <w:t>Εποπτική παρακολούθηση και υποστήριξη της διοίκησης σε στρατηγικό επίπεδο (</w:t>
      </w:r>
      <w:proofErr w:type="spellStart"/>
      <w:r w:rsidRPr="00846AF9">
        <w:rPr>
          <w:rFonts w:ascii="Tahoma" w:hAnsi="Tahoma" w:cs="Tahoma"/>
          <w:szCs w:val="22"/>
          <w:lang w:val="el-GR"/>
        </w:rPr>
        <w:t>portfolio</w:t>
      </w:r>
      <w:proofErr w:type="spellEnd"/>
      <w:r w:rsidRPr="00846AF9">
        <w:rPr>
          <w:rFonts w:ascii="Tahoma" w:hAnsi="Tahoma" w:cs="Tahoma"/>
          <w:szCs w:val="22"/>
          <w:lang w:val="el-GR"/>
        </w:rPr>
        <w:t xml:space="preserve"> </w:t>
      </w:r>
      <w:proofErr w:type="spellStart"/>
      <w:r w:rsidRPr="00846AF9">
        <w:rPr>
          <w:rFonts w:ascii="Tahoma" w:hAnsi="Tahoma" w:cs="Tahoma"/>
          <w:szCs w:val="22"/>
          <w:lang w:val="el-GR"/>
        </w:rPr>
        <w:t>level</w:t>
      </w:r>
      <w:proofErr w:type="spellEnd"/>
      <w:r w:rsidRPr="00846AF9">
        <w:rPr>
          <w:rFonts w:ascii="Tahoma" w:hAnsi="Tahoma" w:cs="Tahoma"/>
          <w:szCs w:val="22"/>
          <w:lang w:val="el-GR"/>
        </w:rPr>
        <w:t>) αναφορικά με τις δράσεις του Ταμείου Ανάκαμψης,</w:t>
      </w:r>
      <w:r>
        <w:rPr>
          <w:rFonts w:ascii="Tahoma" w:hAnsi="Tahoma" w:cs="Tahoma"/>
          <w:szCs w:val="22"/>
          <w:lang w:val="el-GR"/>
        </w:rPr>
        <w:t xml:space="preserve"> </w:t>
      </w:r>
    </w:p>
    <w:p w14:paraId="2CAF4E04" w14:textId="32F7FEB4" w:rsidR="00C87C2F" w:rsidRPr="00846AF9" w:rsidRDefault="00846AF9" w:rsidP="001A1080">
      <w:pPr>
        <w:suppressAutoHyphens w:val="0"/>
        <w:spacing w:line="276" w:lineRule="auto"/>
        <w:ind w:left="360"/>
        <w:rPr>
          <w:rFonts w:ascii="Tahoma" w:hAnsi="Tahoma" w:cs="Tahoma"/>
          <w:szCs w:val="22"/>
          <w:lang w:val="el-GR"/>
        </w:rPr>
      </w:pPr>
      <w:r>
        <w:rPr>
          <w:rFonts w:ascii="Tahoma" w:hAnsi="Tahoma" w:cs="Tahoma"/>
          <w:szCs w:val="22"/>
          <w:lang w:val="el-GR"/>
        </w:rPr>
        <w:t>για έως και δύο (2) επιπλέον έτη</w:t>
      </w:r>
      <w:r w:rsidR="00C87C2F" w:rsidRPr="00846AF9">
        <w:rPr>
          <w:rFonts w:ascii="Tahoma" w:hAnsi="Tahoma" w:cs="Tahoma"/>
          <w:szCs w:val="22"/>
          <w:lang w:val="el-GR"/>
        </w:rPr>
        <w:t xml:space="preserve">, με βάση τις τιμές μονάδας της Οικονομικής Προσφοράς του Υποψήφιου Οικονομικού Φορέα. </w:t>
      </w:r>
    </w:p>
    <w:p w14:paraId="405E3377" w14:textId="77777777" w:rsidR="00B26E32" w:rsidRDefault="00B26E32" w:rsidP="00B26E32">
      <w:pPr>
        <w:spacing w:line="276" w:lineRule="auto"/>
        <w:rPr>
          <w:rFonts w:ascii="Tahoma" w:hAnsi="Tahoma" w:cs="Tahoma"/>
          <w:szCs w:val="22"/>
          <w:lang w:val="el-GR"/>
        </w:rPr>
      </w:pPr>
      <w:r w:rsidRPr="00B26E32">
        <w:rPr>
          <w:rFonts w:ascii="Tahoma" w:hAnsi="Tahoma" w:cs="Tahoma"/>
          <w:szCs w:val="22"/>
          <w:lang w:val="el-GR"/>
        </w:rPr>
        <w:t xml:space="preserve">Η συγκεκριμένη ρήτρα προαίρεσης στοιχειοθετεί περίπτωση τροποποίησης της σύμβασης  σύμφωνα με την παρ. 1 περ. α του άρθρου 132 του Ν. 4412/2016 </w:t>
      </w:r>
      <w:proofErr w:type="spellStart"/>
      <w:r w:rsidRPr="00B26E32">
        <w:rPr>
          <w:rFonts w:ascii="Tahoma" w:hAnsi="Tahoma" w:cs="Tahoma"/>
          <w:szCs w:val="22"/>
          <w:lang w:val="el-GR"/>
        </w:rPr>
        <w:t>κατ</w:t>
      </w:r>
      <w:proofErr w:type="spellEnd"/>
      <w:r w:rsidRPr="00B26E32">
        <w:rPr>
          <w:rFonts w:ascii="Tahoma" w:hAnsi="Tahoma" w:cs="Tahoma"/>
          <w:szCs w:val="22"/>
          <w:lang w:val="el-GR"/>
        </w:rPr>
        <w:t>΄ ενάσκηση γνησίου δικαιώματος προαίρεσης, κατόπιν δήλωσης της Αναθέτουσας προς τον ανάδοχο της αρχικής σύμβασης, ο οποίος θα υποχρεούται να υλοποιήσει το αντικείμενο αυτής σύμφωνα με τα οριζόμενα στην προσφορά του για την οικεία κατηγορία υπηρεσιών  και με  τις τιμές μονάδας της οικονομικής του προσφοράς, καθώς θεωρείται ότι έχει ήδη αποδεχθεί, με την υποβολή της προσφοράς του, τους όρους ενεργοποίησης της εν λόγω ρήτρας  από την αναθέτουσα αρχή, στη διακριτική ευχέρεια της οποίας εναπόκειται η ενεργοποίησή του ή όχι.</w:t>
      </w:r>
    </w:p>
    <w:p w14:paraId="7BC2A4DA" w14:textId="77777777" w:rsidR="00580BCD" w:rsidRPr="0029687F" w:rsidRDefault="00580BCD" w:rsidP="00580BCD">
      <w:pPr>
        <w:pStyle w:val="aff"/>
        <w:ind w:left="360"/>
        <w:rPr>
          <w:rFonts w:ascii="Tahoma" w:hAnsi="Tahoma" w:cs="Tahoma"/>
          <w:szCs w:val="22"/>
          <w:lang w:val="el-GR"/>
        </w:rPr>
      </w:pPr>
    </w:p>
    <w:p w14:paraId="753B3A26"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35" w:name="_Toc63940122"/>
      <w:r w:rsidRPr="0029687F">
        <w:rPr>
          <w:rFonts w:ascii="Tahoma" w:hAnsi="Tahoma" w:cs="Tahoma"/>
          <w:sz w:val="22"/>
          <w:lang w:val="el-GR"/>
        </w:rPr>
        <w:t>Δικαίωμα μονομερούς λύσης της σύμβασης</w:t>
      </w:r>
      <w:bookmarkEnd w:id="135"/>
    </w:p>
    <w:p w14:paraId="7C32C6DA" w14:textId="77777777" w:rsidR="009649DC" w:rsidRPr="0029687F" w:rsidRDefault="009649DC" w:rsidP="009649DC">
      <w:pPr>
        <w:rPr>
          <w:rFonts w:ascii="Tahoma" w:hAnsi="Tahoma" w:cs="Tahoma"/>
          <w:szCs w:val="22"/>
          <w:lang w:val="el-GR"/>
        </w:rPr>
      </w:pPr>
      <w:r w:rsidRPr="0029687F">
        <w:rPr>
          <w:rFonts w:ascii="Tahoma" w:hAnsi="Tahoma" w:cs="Tahoma"/>
          <w:b/>
          <w:bCs/>
          <w:szCs w:val="22"/>
          <w:lang w:val="el-GR"/>
        </w:rPr>
        <w:t>4.6.1.</w:t>
      </w:r>
      <w:r w:rsidRPr="0029687F">
        <w:rPr>
          <w:rFonts w:ascii="Tahoma" w:hAnsi="Tahoma" w:cs="Tahoma"/>
          <w:szCs w:val="22"/>
          <w:lang w:val="el-GR"/>
        </w:rPr>
        <w:t xml:space="preserve"> 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43038D8F" w14:textId="77777777" w:rsidR="009649DC" w:rsidRPr="0029687F" w:rsidRDefault="009649DC" w:rsidP="009649DC">
      <w:pPr>
        <w:rPr>
          <w:rFonts w:ascii="Tahoma" w:hAnsi="Tahoma" w:cs="Tahoma"/>
          <w:szCs w:val="22"/>
          <w:lang w:val="el-GR"/>
        </w:rPr>
      </w:pPr>
      <w:r w:rsidRPr="0029687F">
        <w:rPr>
          <w:rFonts w:ascii="Tahoma" w:hAnsi="Tahoma" w:cs="Tahoma"/>
          <w:szCs w:val="22"/>
          <w:lang w:val="el-GR"/>
        </w:rPr>
        <w:t>α) η σύμβαση έχει υποστεί ουσιώδη τροποποίηση, κατά την έννοια της παρ. 4 του άρθρου 132 του ν. 4412/2016</w:t>
      </w:r>
      <w:r w:rsidR="002C064B">
        <w:rPr>
          <w:rFonts w:ascii="Tahoma" w:hAnsi="Tahoma" w:cs="Tahoma"/>
          <w:szCs w:val="22"/>
          <w:lang w:val="el-GR"/>
        </w:rPr>
        <w:t xml:space="preserve"> όπως ισχύει</w:t>
      </w:r>
      <w:r w:rsidRPr="0029687F">
        <w:rPr>
          <w:rFonts w:ascii="Tahoma" w:hAnsi="Tahoma" w:cs="Tahoma"/>
          <w:szCs w:val="22"/>
          <w:lang w:val="el-GR"/>
        </w:rPr>
        <w:t xml:space="preserve">, που θα απαιτούσε νέα διαδικασία σύναψης σύμβασης </w:t>
      </w:r>
    </w:p>
    <w:p w14:paraId="7A5A843B" w14:textId="2D8A1A2E" w:rsidR="009649DC" w:rsidRPr="0029687F" w:rsidRDefault="009649DC" w:rsidP="009649DC">
      <w:pPr>
        <w:rPr>
          <w:rFonts w:ascii="Tahoma" w:hAnsi="Tahoma" w:cs="Tahoma"/>
          <w:szCs w:val="22"/>
          <w:lang w:val="el-GR"/>
        </w:rPr>
      </w:pPr>
      <w:r w:rsidRPr="0029687F">
        <w:rPr>
          <w:rFonts w:ascii="Tahoma" w:hAnsi="Tahoma" w:cs="Tahoma"/>
          <w:szCs w:val="22"/>
          <w:lang w:val="el-GR"/>
        </w:rPr>
        <w:t xml:space="preserve">β) ο ανάδοχος, κατά το χρόνο της ανάθεσης της σύμβασης, τελούσε σε μια από τις καταστάσεις που αναφέρονται στην παράγραφο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496540567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2F65C2" w:rsidRPr="002F65C2">
        <w:rPr>
          <w:rFonts w:ascii="Tahoma" w:hAnsi="Tahoma" w:cs="Tahoma"/>
          <w:szCs w:val="22"/>
          <w:cs/>
          <w:lang w:val="el-GR"/>
        </w:rPr>
        <w:t>‎</w:t>
      </w:r>
      <w:r w:rsidR="002F65C2">
        <w:rPr>
          <w:lang w:val="el-GR"/>
        </w:rPr>
        <w:t>2.2.3.1</w:t>
      </w:r>
      <w:r w:rsidR="00CC06EB">
        <w:fldChar w:fldCharType="end"/>
      </w:r>
      <w:r w:rsidRPr="0029687F">
        <w:rPr>
          <w:rFonts w:ascii="Tahoma" w:hAnsi="Tahoma" w:cs="Tahoma"/>
          <w:szCs w:val="22"/>
          <w:lang w:val="el-GR"/>
        </w:rPr>
        <w:t xml:space="preserve"> και, ως εκ τούτου, θα έπρεπε να έχει αποκλειστεί από τη διαδικασία σύναψης της σύμβασης,</w:t>
      </w:r>
    </w:p>
    <w:p w14:paraId="7D8FD11A" w14:textId="77777777" w:rsidR="009649DC" w:rsidRPr="0029687F" w:rsidRDefault="009649DC" w:rsidP="009649DC">
      <w:pPr>
        <w:rPr>
          <w:rFonts w:ascii="Tahoma" w:hAnsi="Tahoma" w:cs="Tahoma"/>
          <w:b/>
          <w:bCs/>
          <w:szCs w:val="22"/>
          <w:lang w:val="el-GR"/>
        </w:rPr>
      </w:pPr>
      <w:r w:rsidRPr="0029687F">
        <w:rPr>
          <w:rFonts w:ascii="Tahoma" w:hAnsi="Tahoma" w:cs="Tahoma"/>
          <w:szCs w:val="22"/>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1155D473" w14:textId="77777777" w:rsidR="008338F0" w:rsidRPr="0029687F" w:rsidRDefault="003355E7" w:rsidP="005D1B15">
      <w:pPr>
        <w:pStyle w:val="1"/>
        <w:rPr>
          <w:rFonts w:ascii="Tahoma" w:hAnsi="Tahoma" w:cs="Tahoma"/>
          <w:sz w:val="22"/>
          <w:szCs w:val="22"/>
        </w:rPr>
      </w:pPr>
      <w:r w:rsidRPr="0029687F">
        <w:rPr>
          <w:rFonts w:ascii="Tahoma" w:hAnsi="Tahoma" w:cs="Tahoma"/>
          <w:sz w:val="22"/>
          <w:szCs w:val="22"/>
        </w:rPr>
        <w:lastRenderedPageBreak/>
        <w:t xml:space="preserve">ΕΙΔΙΚΟΙ ΟΡΟΙ ΕΚΤΕΛΕΣΗΣ ΤΗΣ ΣΥΜΒΑΣΗΣ </w:t>
      </w:r>
    </w:p>
    <w:p w14:paraId="24C3F8F3" w14:textId="77777777" w:rsidR="008338F0" w:rsidRPr="00B72EA3"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36" w:name="_Ref496607306"/>
      <w:bookmarkStart w:id="137" w:name="_Toc63940123"/>
      <w:r w:rsidRPr="00B72EA3">
        <w:rPr>
          <w:rFonts w:ascii="Tahoma" w:hAnsi="Tahoma" w:cs="Tahoma"/>
          <w:sz w:val="22"/>
          <w:lang w:val="el-GR"/>
        </w:rPr>
        <w:t>Τρόπος πληρωμής</w:t>
      </w:r>
      <w:bookmarkEnd w:id="136"/>
      <w:bookmarkEnd w:id="137"/>
    </w:p>
    <w:p w14:paraId="0D324C76" w14:textId="185A8335" w:rsidR="002C064B" w:rsidRPr="002C064B" w:rsidRDefault="002C064B" w:rsidP="002C064B">
      <w:pPr>
        <w:tabs>
          <w:tab w:val="left" w:pos="0"/>
        </w:tabs>
        <w:rPr>
          <w:rFonts w:ascii="Tahoma" w:hAnsi="Tahoma" w:cs="Tahoma"/>
          <w:szCs w:val="22"/>
          <w:lang w:val="el-GR"/>
        </w:rPr>
      </w:pPr>
      <w:r w:rsidRPr="002C064B">
        <w:rPr>
          <w:rFonts w:ascii="Tahoma" w:hAnsi="Tahoma" w:cs="Tahoma"/>
          <w:szCs w:val="22"/>
          <w:lang w:val="el-GR"/>
        </w:rPr>
        <w:t xml:space="preserve">5.1.1.Η πληρωμή του αναδόχου θα πραγματοποιηθεί με </w:t>
      </w:r>
      <w:r w:rsidR="00846AF9">
        <w:rPr>
          <w:rFonts w:ascii="Tahoma" w:hAnsi="Tahoma" w:cs="Tahoma"/>
          <w:szCs w:val="22"/>
          <w:lang w:val="el-GR"/>
        </w:rPr>
        <w:t>τον</w:t>
      </w:r>
      <w:r w:rsidRPr="002C064B">
        <w:rPr>
          <w:rFonts w:ascii="Tahoma" w:hAnsi="Tahoma" w:cs="Tahoma"/>
          <w:szCs w:val="22"/>
          <w:lang w:val="el-GR"/>
        </w:rPr>
        <w:t xml:space="preserve"> παρακάτω τρόπ</w:t>
      </w:r>
      <w:r w:rsidR="00846AF9">
        <w:rPr>
          <w:rFonts w:ascii="Tahoma" w:hAnsi="Tahoma" w:cs="Tahoma"/>
          <w:szCs w:val="22"/>
          <w:lang w:val="el-GR"/>
        </w:rPr>
        <w:t>ο</w:t>
      </w:r>
      <w:r w:rsidRPr="002C064B">
        <w:rPr>
          <w:rFonts w:ascii="Tahoma" w:hAnsi="Tahoma" w:cs="Tahoma"/>
          <w:szCs w:val="22"/>
          <w:lang w:val="el-GR"/>
        </w:rPr>
        <w:t xml:space="preserve"> πληρωμής. </w:t>
      </w:r>
    </w:p>
    <w:p w14:paraId="29469348" w14:textId="0EFB4DC8" w:rsidR="002C064B" w:rsidRDefault="002C064B" w:rsidP="002C064B">
      <w:pPr>
        <w:tabs>
          <w:tab w:val="left" w:pos="426"/>
        </w:tabs>
        <w:ind w:left="426" w:hanging="426"/>
        <w:rPr>
          <w:rFonts w:ascii="Tahoma" w:hAnsi="Tahoma" w:cs="Tahoma"/>
          <w:b/>
          <w:szCs w:val="22"/>
          <w:lang w:val="el-GR"/>
        </w:rPr>
      </w:pPr>
      <w:r w:rsidRPr="002C064B">
        <w:rPr>
          <w:rFonts w:ascii="Tahoma" w:hAnsi="Tahoma" w:cs="Tahoma"/>
          <w:b/>
          <w:szCs w:val="22"/>
          <w:lang w:val="el-GR"/>
        </w:rPr>
        <w:t>Τρόπο</w:t>
      </w:r>
      <w:r w:rsidR="00B72EA3">
        <w:rPr>
          <w:rFonts w:ascii="Tahoma" w:hAnsi="Tahoma" w:cs="Tahoma"/>
          <w:b/>
          <w:szCs w:val="22"/>
          <w:lang w:val="el-GR"/>
        </w:rPr>
        <w:t>ς</w:t>
      </w:r>
      <w:r w:rsidRPr="002C064B">
        <w:rPr>
          <w:rFonts w:ascii="Tahoma" w:hAnsi="Tahoma" w:cs="Tahoma"/>
          <w:b/>
          <w:szCs w:val="22"/>
          <w:lang w:val="el-GR"/>
        </w:rPr>
        <w:t xml:space="preserve"> Πληρωμής:</w:t>
      </w:r>
    </w:p>
    <w:p w14:paraId="0BF03C5B" w14:textId="77777777" w:rsidR="00B72EA3" w:rsidRDefault="00846AF9" w:rsidP="00B72EA3">
      <w:pPr>
        <w:tabs>
          <w:tab w:val="left" w:pos="426"/>
        </w:tabs>
        <w:ind w:left="426" w:hanging="426"/>
        <w:rPr>
          <w:rFonts w:ascii="Tahoma" w:hAnsi="Tahoma" w:cs="Tahoma"/>
          <w:b/>
          <w:bCs/>
          <w:szCs w:val="22"/>
          <w:lang w:val="el-GR"/>
        </w:rPr>
      </w:pPr>
      <w:r>
        <w:rPr>
          <w:rFonts w:ascii="Tahoma" w:hAnsi="Tahoma" w:cs="Tahoma"/>
          <w:b/>
          <w:bCs/>
          <w:szCs w:val="22"/>
          <w:lang w:val="el-GR"/>
        </w:rPr>
        <w:t>1</w:t>
      </w:r>
      <w:r w:rsidR="0017151F" w:rsidRPr="0017151F">
        <w:rPr>
          <w:rFonts w:ascii="Tahoma" w:hAnsi="Tahoma" w:cs="Tahoma"/>
          <w:b/>
          <w:bCs/>
          <w:szCs w:val="22"/>
          <w:lang w:val="el-GR"/>
        </w:rPr>
        <w:t>)</w:t>
      </w:r>
    </w:p>
    <w:p w14:paraId="6DA29234" w14:textId="5B4F25C4" w:rsidR="00B72EA3" w:rsidRDefault="00996C3E" w:rsidP="00B72EA3">
      <w:pPr>
        <w:tabs>
          <w:tab w:val="left" w:pos="426"/>
        </w:tabs>
        <w:ind w:left="426" w:hanging="426"/>
        <w:rPr>
          <w:rFonts w:ascii="Tahoma" w:hAnsi="Tahoma" w:cs="Tahoma"/>
          <w:szCs w:val="22"/>
          <w:lang w:val="el-GR"/>
        </w:rPr>
      </w:pPr>
      <w:r w:rsidRPr="0029687F">
        <w:rPr>
          <w:rFonts w:ascii="Tahoma" w:hAnsi="Tahoma" w:cs="Tahoma"/>
          <w:szCs w:val="22"/>
          <w:lang w:val="el-GR"/>
        </w:rPr>
        <w:t xml:space="preserve">α) </w:t>
      </w:r>
      <w:r w:rsidR="00846AF9">
        <w:rPr>
          <w:rFonts w:ascii="Tahoma" w:hAnsi="Tahoma" w:cs="Tahoma"/>
          <w:szCs w:val="22"/>
          <w:lang w:val="el-GR"/>
        </w:rPr>
        <w:t>Καταβολή του τιμήματος που αφορά τα Πακέτα Εργασίας 1, 2.1, 4, 5 του Πίνακα 1.</w:t>
      </w:r>
      <w:r w:rsidR="0052649E">
        <w:rPr>
          <w:rFonts w:ascii="Tahoma" w:hAnsi="Tahoma" w:cs="Tahoma"/>
          <w:szCs w:val="22"/>
          <w:lang w:val="el-GR"/>
        </w:rPr>
        <w:t xml:space="preserve"> </w:t>
      </w:r>
      <w:r w:rsidR="00846AF9">
        <w:rPr>
          <w:rFonts w:ascii="Tahoma" w:hAnsi="Tahoma" w:cs="Tahoma"/>
          <w:szCs w:val="22"/>
          <w:lang w:val="el-GR"/>
        </w:rPr>
        <w:t xml:space="preserve">Πακέτα Εργασίας του </w:t>
      </w:r>
      <w:r w:rsidR="00846AF9">
        <w:rPr>
          <w:rFonts w:ascii="Tahoma" w:hAnsi="Tahoma" w:cs="Tahoma"/>
          <w:szCs w:val="22"/>
          <w:lang w:val="el-GR"/>
        </w:rPr>
        <w:fldChar w:fldCharType="begin"/>
      </w:r>
      <w:r w:rsidR="00846AF9">
        <w:rPr>
          <w:rFonts w:ascii="Tahoma" w:hAnsi="Tahoma" w:cs="Tahoma"/>
          <w:szCs w:val="22"/>
          <w:lang w:val="el-GR"/>
        </w:rPr>
        <w:instrText xml:space="preserve"> REF _Ref510087099 \h </w:instrText>
      </w:r>
      <w:r w:rsidR="00846AF9">
        <w:rPr>
          <w:rFonts w:ascii="Tahoma" w:hAnsi="Tahoma" w:cs="Tahoma"/>
          <w:szCs w:val="22"/>
          <w:lang w:val="el-GR"/>
        </w:rPr>
      </w:r>
      <w:r w:rsidR="00846AF9">
        <w:rPr>
          <w:rFonts w:ascii="Tahoma" w:hAnsi="Tahoma" w:cs="Tahoma"/>
          <w:szCs w:val="22"/>
          <w:lang w:val="el-GR"/>
        </w:rPr>
        <w:fldChar w:fldCharType="separate"/>
      </w:r>
      <w:r w:rsidR="002F65C2" w:rsidRPr="0029687F">
        <w:rPr>
          <w:rFonts w:ascii="Tahoma" w:hAnsi="Tahoma" w:cs="Tahoma"/>
          <w:lang w:val="el-GR"/>
        </w:rPr>
        <w:t xml:space="preserve">ΠΑΡΑΡΤΗΜΑ </w:t>
      </w:r>
      <w:r w:rsidR="002F65C2" w:rsidRPr="0029687F">
        <w:rPr>
          <w:rFonts w:ascii="Tahoma" w:hAnsi="Tahoma" w:cs="Tahoma"/>
        </w:rPr>
        <w:t>V</w:t>
      </w:r>
      <w:r w:rsidR="002F65C2" w:rsidRPr="0029687F">
        <w:rPr>
          <w:rFonts w:ascii="Tahoma" w:hAnsi="Tahoma" w:cs="Tahoma"/>
          <w:lang w:val="el-GR"/>
        </w:rPr>
        <w:t xml:space="preserve"> – Υπόδειγμα Οικονομικής Προσφοράς</w:t>
      </w:r>
      <w:r w:rsidR="00846AF9">
        <w:rPr>
          <w:rFonts w:ascii="Tahoma" w:hAnsi="Tahoma" w:cs="Tahoma"/>
          <w:szCs w:val="22"/>
          <w:lang w:val="el-GR"/>
        </w:rPr>
        <w:fldChar w:fldCharType="end"/>
      </w:r>
      <w:r w:rsidR="00846AF9">
        <w:rPr>
          <w:rFonts w:ascii="Tahoma" w:hAnsi="Tahoma" w:cs="Tahoma"/>
          <w:szCs w:val="22"/>
          <w:lang w:val="el-GR"/>
        </w:rPr>
        <w:t>, με την παραλαβή τους.</w:t>
      </w:r>
    </w:p>
    <w:p w14:paraId="3EE5D147" w14:textId="64E1B612" w:rsidR="00EE40A0" w:rsidRPr="00B72EA3" w:rsidRDefault="00996C3E" w:rsidP="00B72EA3">
      <w:pPr>
        <w:tabs>
          <w:tab w:val="left" w:pos="426"/>
        </w:tabs>
        <w:ind w:left="426" w:hanging="426"/>
        <w:rPr>
          <w:rFonts w:ascii="Tahoma" w:hAnsi="Tahoma" w:cs="Tahoma"/>
          <w:szCs w:val="22"/>
          <w:lang w:val="el-GR"/>
        </w:rPr>
      </w:pPr>
      <w:r w:rsidRPr="0029687F">
        <w:rPr>
          <w:rFonts w:ascii="Tahoma" w:hAnsi="Tahoma" w:cs="Tahoma"/>
          <w:szCs w:val="22"/>
          <w:lang w:val="el-GR"/>
        </w:rPr>
        <w:t>β)</w:t>
      </w:r>
      <w:r w:rsidRPr="0029687F">
        <w:rPr>
          <w:rFonts w:ascii="Tahoma" w:hAnsi="Tahoma" w:cs="Tahoma"/>
          <w:szCs w:val="22"/>
          <w:lang w:val="el-GR"/>
        </w:rPr>
        <w:tab/>
        <w:t xml:space="preserve">Καταβολή </w:t>
      </w:r>
      <w:r w:rsidR="00846AF9">
        <w:rPr>
          <w:rFonts w:ascii="Tahoma" w:hAnsi="Tahoma" w:cs="Tahoma"/>
          <w:szCs w:val="22"/>
          <w:lang w:val="el-GR"/>
        </w:rPr>
        <w:t xml:space="preserve">του τιμήματος που αφορά τα Πακέτα Εργασίας 2.2 και 3 του Πίνακα 1.Πακέτα Εργασίας του </w:t>
      </w:r>
      <w:r w:rsidR="00846AF9">
        <w:rPr>
          <w:rFonts w:ascii="Tahoma" w:hAnsi="Tahoma" w:cs="Tahoma"/>
          <w:szCs w:val="22"/>
          <w:lang w:val="el-GR"/>
        </w:rPr>
        <w:fldChar w:fldCharType="begin"/>
      </w:r>
      <w:r w:rsidR="00846AF9">
        <w:rPr>
          <w:rFonts w:ascii="Tahoma" w:hAnsi="Tahoma" w:cs="Tahoma"/>
          <w:szCs w:val="22"/>
          <w:lang w:val="el-GR"/>
        </w:rPr>
        <w:instrText xml:space="preserve"> REF _Ref510087099 \h </w:instrText>
      </w:r>
      <w:r w:rsidR="00846AF9">
        <w:rPr>
          <w:rFonts w:ascii="Tahoma" w:hAnsi="Tahoma" w:cs="Tahoma"/>
          <w:szCs w:val="22"/>
          <w:lang w:val="el-GR"/>
        </w:rPr>
      </w:r>
      <w:r w:rsidR="00846AF9">
        <w:rPr>
          <w:rFonts w:ascii="Tahoma" w:hAnsi="Tahoma" w:cs="Tahoma"/>
          <w:szCs w:val="22"/>
          <w:lang w:val="el-GR"/>
        </w:rPr>
        <w:fldChar w:fldCharType="separate"/>
      </w:r>
      <w:r w:rsidR="002F65C2" w:rsidRPr="0029687F">
        <w:rPr>
          <w:rFonts w:ascii="Tahoma" w:hAnsi="Tahoma" w:cs="Tahoma"/>
          <w:lang w:val="el-GR"/>
        </w:rPr>
        <w:t xml:space="preserve">ΠΑΡΑΡΤΗΜΑ </w:t>
      </w:r>
      <w:r w:rsidR="002F65C2" w:rsidRPr="0029687F">
        <w:rPr>
          <w:rFonts w:ascii="Tahoma" w:hAnsi="Tahoma" w:cs="Tahoma"/>
        </w:rPr>
        <w:t>V</w:t>
      </w:r>
      <w:r w:rsidR="002F65C2" w:rsidRPr="0029687F">
        <w:rPr>
          <w:rFonts w:ascii="Tahoma" w:hAnsi="Tahoma" w:cs="Tahoma"/>
          <w:lang w:val="el-GR"/>
        </w:rPr>
        <w:t xml:space="preserve"> – Υπόδειγμα Οικονομικής Προσφοράς</w:t>
      </w:r>
      <w:r w:rsidR="00846AF9">
        <w:rPr>
          <w:rFonts w:ascii="Tahoma" w:hAnsi="Tahoma" w:cs="Tahoma"/>
          <w:szCs w:val="22"/>
          <w:lang w:val="el-GR"/>
        </w:rPr>
        <w:fldChar w:fldCharType="end"/>
      </w:r>
      <w:r w:rsidR="00846AF9">
        <w:rPr>
          <w:rFonts w:ascii="Tahoma" w:hAnsi="Tahoma" w:cs="Tahoma"/>
          <w:szCs w:val="22"/>
          <w:lang w:val="el-GR"/>
        </w:rPr>
        <w:t xml:space="preserve">, </w:t>
      </w:r>
      <w:r w:rsidR="00B72EA3">
        <w:rPr>
          <w:rFonts w:ascii="Tahoma" w:hAnsi="Tahoma" w:cs="Tahoma"/>
          <w:szCs w:val="22"/>
          <w:lang w:val="el-GR"/>
        </w:rPr>
        <w:t>μηνιαίως με βάση το αντίστοιχο κόστος που αναγράφεται σε αυτόν</w:t>
      </w:r>
      <w:r w:rsidR="00BE6742">
        <w:rPr>
          <w:rFonts w:ascii="Tahoma" w:hAnsi="Tahoma" w:cs="Tahoma"/>
          <w:szCs w:val="22"/>
          <w:lang w:val="el-GR"/>
        </w:rPr>
        <w:t>, με την παραλαβή των παραδοτέων του χρονικού διαστήματος αναφοράς</w:t>
      </w:r>
    </w:p>
    <w:p w14:paraId="07422A92" w14:textId="77777777" w:rsidR="008338F0" w:rsidRPr="0029687F" w:rsidRDefault="003355E7">
      <w:pPr>
        <w:rPr>
          <w:rFonts w:ascii="Tahoma" w:hAnsi="Tahoma" w:cs="Tahoma"/>
          <w:szCs w:val="22"/>
          <w:lang w:val="el-GR"/>
        </w:rPr>
      </w:pPr>
      <w:r w:rsidRPr="0029687F">
        <w:rPr>
          <w:rFonts w:ascii="Tahoma" w:hAnsi="Tahoma" w:cs="Tahoma"/>
          <w:szCs w:val="22"/>
          <w:lang w:val="el-GR"/>
        </w:rPr>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w:t>
      </w:r>
      <w:r w:rsidR="002C064B">
        <w:rPr>
          <w:rFonts w:ascii="Tahoma" w:hAnsi="Tahoma" w:cs="Tahoma"/>
          <w:szCs w:val="22"/>
          <w:lang w:val="el-GR"/>
        </w:rPr>
        <w:t xml:space="preserve"> όπως ισχύει</w:t>
      </w:r>
      <w:r w:rsidRPr="0029687F">
        <w:rPr>
          <w:rFonts w:ascii="Tahoma" w:hAnsi="Tahoma" w:cs="Tahoma"/>
          <w:szCs w:val="22"/>
          <w:lang w:val="el-GR"/>
        </w:rPr>
        <w:t>, καθώς και κάθε άλλου δικαιολογητικού που τυχόν ήθελε ζητηθεί από τις αρμόδιες υπηρεσίες που διενεργούν τον έλεγχο και την πληρωμή.</w:t>
      </w:r>
    </w:p>
    <w:p w14:paraId="1067CD60" w14:textId="77777777" w:rsidR="008338F0" w:rsidRPr="0029687F" w:rsidRDefault="003355E7">
      <w:pPr>
        <w:rPr>
          <w:rFonts w:ascii="Tahoma" w:hAnsi="Tahoma" w:cs="Tahoma"/>
          <w:szCs w:val="22"/>
          <w:lang w:val="el-GR"/>
        </w:rPr>
      </w:pPr>
      <w:r w:rsidRPr="0029687F">
        <w:rPr>
          <w:rFonts w:ascii="Tahoma" w:hAnsi="Tahoma" w:cs="Tahoma"/>
          <w:szCs w:val="22"/>
          <w:lang w:val="el-GR"/>
        </w:rPr>
        <w:t xml:space="preserve">5.1.2. </w:t>
      </w:r>
      <w:proofErr w:type="spellStart"/>
      <w:r w:rsidRPr="0029687F">
        <w:rPr>
          <w:rFonts w:ascii="Tahoma" w:hAnsi="Tahoma" w:cs="Tahoma"/>
          <w:szCs w:val="22"/>
          <w:lang w:val="el-GR"/>
        </w:rPr>
        <w:t>Toν</w:t>
      </w:r>
      <w:proofErr w:type="spellEnd"/>
      <w:r w:rsidRPr="0029687F">
        <w:rPr>
          <w:rFonts w:ascii="Tahoma" w:hAnsi="Tahoma" w:cs="Tahoma"/>
          <w:szCs w:val="22"/>
          <w:lang w:val="el-GR"/>
        </w:rPr>
        <w:t xml:space="preserve"> Ανάδοχο βαρύνουν </w:t>
      </w:r>
      <w:r w:rsidRPr="0029687F">
        <w:rPr>
          <w:rFonts w:ascii="Tahoma" w:hAnsi="Tahoma" w:cs="Tahoma"/>
          <w:szCs w:val="22"/>
          <w:lang w:val="el-GR" w:eastAsia="el-GR"/>
        </w:rPr>
        <w:t xml:space="preserve">οι υπέρ τρίτων κρατήσεις, ως και κάθε άλλη επιβάρυνση, σύμφωνα με την κείμενη νομοθεσία, μη συμπεριλαμβανομένου Φ.Π.Α., την παροχή της υπηρεσίας στον τόπο και με τον τρόπο που προβλέπεται στα έγγραφα της σύμβασης. Ιδίως </w:t>
      </w:r>
      <w:proofErr w:type="spellStart"/>
      <w:r w:rsidRPr="0029687F">
        <w:rPr>
          <w:rFonts w:ascii="Tahoma" w:hAnsi="Tahoma" w:cs="Tahoma"/>
          <w:szCs w:val="22"/>
          <w:lang w:val="el-GR" w:eastAsia="el-GR"/>
        </w:rPr>
        <w:t>βαρύνεται</w:t>
      </w:r>
      <w:proofErr w:type="spellEnd"/>
      <w:r w:rsidRPr="0029687F">
        <w:rPr>
          <w:rFonts w:ascii="Tahoma" w:hAnsi="Tahoma" w:cs="Tahoma"/>
          <w:szCs w:val="22"/>
          <w:lang w:val="el-GR" w:eastAsia="el-GR"/>
        </w:rPr>
        <w:t xml:space="preserve"> με τις </w:t>
      </w:r>
      <w:r w:rsidRPr="0029687F">
        <w:rPr>
          <w:rFonts w:ascii="Tahoma" w:hAnsi="Tahoma" w:cs="Tahoma"/>
          <w:szCs w:val="22"/>
          <w:lang w:val="el-GR"/>
        </w:rPr>
        <w:t xml:space="preserve">ακόλουθες κρατήσεις: </w:t>
      </w:r>
    </w:p>
    <w:p w14:paraId="793EA766" w14:textId="77777777" w:rsidR="008338F0" w:rsidRPr="0029687F" w:rsidRDefault="003355E7">
      <w:pPr>
        <w:rPr>
          <w:rFonts w:ascii="Tahoma" w:hAnsi="Tahoma" w:cs="Tahoma"/>
          <w:szCs w:val="22"/>
          <w:lang w:val="el-GR"/>
        </w:rPr>
      </w:pPr>
      <w:r w:rsidRPr="0029687F">
        <w:rPr>
          <w:rFonts w:ascii="Tahoma" w:hAnsi="Tahoma" w:cs="Tahoma"/>
          <w:szCs w:val="22"/>
          <w:lang w:val="el-GR"/>
        </w:rPr>
        <w:t>α) Κράτηση 0,0</w:t>
      </w:r>
      <w:r w:rsidR="008045AF">
        <w:rPr>
          <w:rFonts w:ascii="Tahoma" w:hAnsi="Tahoma" w:cs="Tahoma"/>
          <w:szCs w:val="22"/>
          <w:lang w:val="el-GR"/>
        </w:rPr>
        <w:t>7</w:t>
      </w:r>
      <w:r w:rsidRPr="0029687F">
        <w:rPr>
          <w:rFonts w:ascii="Tahoma" w:hAnsi="Tahoma" w:cs="Tahoma"/>
          <w:szCs w:val="22"/>
          <w:lang w:val="el-GR"/>
        </w:rPr>
        <w:t>% η οποία υπολογίζεται επί της αξίας κάθε πληρωμής προ φόρων και κρατήσεων της αρχικής, καθώς και κάθε συμπληρωματικής σύμβασης Υπέρ της Ενιαίας Ανεξάρτητης Αρχής Δημοσίων Συμβάσεων επιβάλλεται (άρθρο 4 Ν.4013/2011 όπως ισχύει)</w:t>
      </w:r>
    </w:p>
    <w:p w14:paraId="73A8F7DA" w14:textId="77777777" w:rsidR="008338F0" w:rsidRPr="0029687F" w:rsidRDefault="003355E7">
      <w:pPr>
        <w:rPr>
          <w:rFonts w:ascii="Tahoma" w:hAnsi="Tahoma" w:cs="Tahoma"/>
          <w:szCs w:val="22"/>
          <w:lang w:val="el-GR"/>
        </w:rPr>
      </w:pPr>
      <w:r w:rsidRPr="0029687F">
        <w:rPr>
          <w:rFonts w:ascii="Tahoma" w:hAnsi="Tahoma" w:cs="Tahoma"/>
          <w:szCs w:val="22"/>
          <w:lang w:val="el-GR"/>
        </w:rPr>
        <w:t xml:space="preserve">β) Κράτηση ύψους 0,02% υπέρ του Δημοσίου, η οποία υπολογίζεται επί της αξίας, εκτός ΦΠΑ, της αρχικής, καθώς και κάθε συμπληρωματικής σύμβασης. Το ποσό αυτό </w:t>
      </w:r>
      <w:proofErr w:type="spellStart"/>
      <w:r w:rsidRPr="0029687F">
        <w:rPr>
          <w:rFonts w:ascii="Tahoma" w:hAnsi="Tahoma" w:cs="Tahoma"/>
          <w:szCs w:val="22"/>
          <w:lang w:val="el-GR"/>
        </w:rPr>
        <w:t>παρακρατείται</w:t>
      </w:r>
      <w:proofErr w:type="spellEnd"/>
      <w:r w:rsidRPr="0029687F">
        <w:rPr>
          <w:rFonts w:ascii="Tahoma" w:hAnsi="Tahoma" w:cs="Tahoma"/>
          <w:szCs w:val="22"/>
          <w:lang w:val="el-GR"/>
        </w:rPr>
        <w:t xml:space="preserve"> σε κάθε πληρωμή από την αναθέτουσα αρχή στο όνομα και για λογαριασμό της Γενικής Διεύθυνσης Δημοσίων Συμβάσεων και Προμηθειών σύμφωνα με την παρ. 6 του άρθρου 36 του ν. 4412/2016</w:t>
      </w:r>
      <w:r w:rsidR="002C064B">
        <w:rPr>
          <w:rFonts w:ascii="Tahoma" w:hAnsi="Tahoma" w:cs="Tahoma"/>
          <w:szCs w:val="22"/>
          <w:lang w:val="el-GR"/>
        </w:rPr>
        <w:t xml:space="preserve"> όπως ισχύει</w:t>
      </w:r>
    </w:p>
    <w:p w14:paraId="34395384" w14:textId="77777777" w:rsidR="005A74FF" w:rsidRPr="0029687F" w:rsidRDefault="005A74FF" w:rsidP="005A74FF">
      <w:pPr>
        <w:rPr>
          <w:rFonts w:ascii="Tahoma" w:hAnsi="Tahoma" w:cs="Tahoma"/>
          <w:szCs w:val="22"/>
          <w:lang w:val="el-GR"/>
        </w:rPr>
      </w:pPr>
      <w:r w:rsidRPr="0029687F">
        <w:rPr>
          <w:rFonts w:ascii="Tahoma" w:hAnsi="Tahoma" w:cs="Tahoma"/>
          <w:szCs w:val="22"/>
          <w:lang w:val="el-GR"/>
        </w:rPr>
        <w:t>γ) Κράτηση 0,06% η οποία υπολογίζεται επί της αξίας κάθε πληρωμής προ φόρων και κρατήσεων της αρχικής καθώς και κάθε συμπληρωματικής σύμβασης υπέρ της Αρχής Εξέτασης Προδικαστικών Προσφυγών (άρθρο 350 παρ. 3 του ν. 4412/2016</w:t>
      </w:r>
      <w:r w:rsidR="002C064B">
        <w:rPr>
          <w:rFonts w:ascii="Tahoma" w:hAnsi="Tahoma" w:cs="Tahoma"/>
          <w:szCs w:val="22"/>
          <w:lang w:val="el-GR"/>
        </w:rPr>
        <w:t xml:space="preserve"> όπως ισχύει</w:t>
      </w:r>
      <w:r w:rsidRPr="0029687F">
        <w:rPr>
          <w:rFonts w:ascii="Tahoma" w:hAnsi="Tahoma" w:cs="Tahoma"/>
          <w:szCs w:val="22"/>
          <w:lang w:val="el-GR"/>
        </w:rPr>
        <w:t>).</w:t>
      </w:r>
    </w:p>
    <w:p w14:paraId="1645C965" w14:textId="33E5540B" w:rsidR="008338F0" w:rsidRDefault="003355E7">
      <w:pPr>
        <w:rPr>
          <w:rFonts w:ascii="Tahoma" w:hAnsi="Tahoma" w:cs="Tahoma"/>
          <w:szCs w:val="22"/>
          <w:lang w:val="el-GR"/>
        </w:rPr>
      </w:pPr>
      <w:r w:rsidRPr="0029687F">
        <w:rPr>
          <w:rFonts w:ascii="Tahoma" w:hAnsi="Tahoma" w:cs="Tahoma"/>
          <w:szCs w:val="22"/>
          <w:lang w:val="el-GR"/>
        </w:rPr>
        <w:t>Οι υπέρ τρίτων κρατήσεις υπόκεινται στο εκάστοτε ισχύον αναλογικό τέλος χαρτοσήμου και στην επ’ αυτού εισφορά υπέρ ΟΓΑ.</w:t>
      </w:r>
    </w:p>
    <w:p w14:paraId="0E4BE463" w14:textId="77777777" w:rsidR="008338F0" w:rsidRPr="0029687F" w:rsidRDefault="00331981"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38" w:name="_Ref496607484"/>
      <w:bookmarkStart w:id="139" w:name="_Toc63940124"/>
      <w:r w:rsidRPr="0029687F">
        <w:rPr>
          <w:rFonts w:ascii="Tahoma" w:hAnsi="Tahoma" w:cs="Tahoma"/>
          <w:sz w:val="22"/>
          <w:lang w:val="el-GR"/>
        </w:rPr>
        <w:t>Κήρυξη οικονομικού φορέα έ</w:t>
      </w:r>
      <w:r w:rsidR="003355E7" w:rsidRPr="0029687F">
        <w:rPr>
          <w:rFonts w:ascii="Tahoma" w:hAnsi="Tahoma" w:cs="Tahoma"/>
          <w:sz w:val="22"/>
          <w:lang w:val="el-GR"/>
        </w:rPr>
        <w:t>κπτ</w:t>
      </w:r>
      <w:r w:rsidRPr="0029687F">
        <w:rPr>
          <w:rFonts w:ascii="Tahoma" w:hAnsi="Tahoma" w:cs="Tahoma"/>
          <w:sz w:val="22"/>
          <w:lang w:val="el-GR"/>
        </w:rPr>
        <w:t>ω</w:t>
      </w:r>
      <w:r w:rsidR="003355E7" w:rsidRPr="0029687F">
        <w:rPr>
          <w:rFonts w:ascii="Tahoma" w:hAnsi="Tahoma" w:cs="Tahoma"/>
          <w:sz w:val="22"/>
          <w:lang w:val="el-GR"/>
        </w:rPr>
        <w:t>του - Κυρώσεις</w:t>
      </w:r>
      <w:bookmarkEnd w:id="138"/>
      <w:bookmarkEnd w:id="139"/>
    </w:p>
    <w:p w14:paraId="10856264" w14:textId="77777777" w:rsidR="008338F0" w:rsidRPr="0029687F" w:rsidRDefault="003355E7">
      <w:pPr>
        <w:suppressAutoHyphens w:val="0"/>
        <w:autoSpaceDE w:val="0"/>
        <w:rPr>
          <w:rFonts w:ascii="Tahoma" w:eastAsia="SimSun" w:hAnsi="Tahoma" w:cs="Tahoma"/>
          <w:szCs w:val="22"/>
          <w:lang w:val="el-GR"/>
        </w:rPr>
      </w:pPr>
      <w:r w:rsidRPr="0029687F">
        <w:rPr>
          <w:rFonts w:ascii="Tahoma" w:eastAsia="SimSun" w:hAnsi="Tahoma" w:cs="Tahoma"/>
          <w:szCs w:val="22"/>
          <w:lang w:val="el-GR"/>
        </w:rPr>
        <w:t>5.2.1.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 εάν δεν εκπληρώσει τις συμβατικές του υποχρεώσεις ή δεν συμμορφωθεί με τις γραπτές εντολές της αναθέτουσας αρχής, που είναι σύμφωνες με την σύμβαση ή τις κείμενες διατάξεις και εάν υπερβεί υπαίτια τη συνολική προθεσμία εκτέλεσης της σύμβασης, λαμβανομένων υπόψη των παρατάσεων.</w:t>
      </w:r>
    </w:p>
    <w:p w14:paraId="681C412F" w14:textId="77777777" w:rsidR="008338F0" w:rsidRPr="0029687F" w:rsidRDefault="003355E7">
      <w:pPr>
        <w:suppressAutoHyphens w:val="0"/>
        <w:autoSpaceDE w:val="0"/>
        <w:rPr>
          <w:rFonts w:ascii="Tahoma" w:eastAsia="SimSun" w:hAnsi="Tahoma" w:cs="Tahoma"/>
          <w:szCs w:val="22"/>
          <w:lang w:val="el-GR"/>
        </w:rPr>
      </w:pPr>
      <w:r w:rsidRPr="0029687F">
        <w:rPr>
          <w:rFonts w:ascii="Tahoma" w:eastAsia="SimSun" w:hAnsi="Tahoma" w:cs="Tahoma"/>
          <w:szCs w:val="22"/>
          <w:lang w:val="el-GR"/>
        </w:rPr>
        <w:t xml:space="preserve">Στην περίπτωση αυτή του κοινοποιείται ειδική όχληση, η οποία περιλαμβάνει συγκεκριμένη περιγραφή των ενεργειών στις οποίες οφείλει να προβεί αυτός, θέτοντας προθεσμία για τη συμμόρφωσή του, η οποία δεν μπορεί να είναι μικρότερη των δεκαπέντε (15) ημερών. Αν η προθεσμία που τεθεί με την ειδική όχληση παρέλθει χωρίς να συμμορφωθεί, κηρύσσεται αιτιολογημένα έκπτωτος μέσα σε τριάντα (30) ημέρες από την άπρακτη πάροδο της ως άνω προθεσμίας συμμόρφωσης. </w:t>
      </w:r>
    </w:p>
    <w:p w14:paraId="1EFDA462" w14:textId="77777777" w:rsidR="008338F0" w:rsidRPr="0029687F" w:rsidRDefault="003355E7">
      <w:pPr>
        <w:suppressAutoHyphens w:val="0"/>
        <w:autoSpaceDE w:val="0"/>
        <w:spacing w:after="0"/>
        <w:rPr>
          <w:rFonts w:ascii="Tahoma" w:eastAsia="SimSun" w:hAnsi="Tahoma" w:cs="Tahoma"/>
          <w:szCs w:val="22"/>
          <w:lang w:val="el-GR"/>
        </w:rPr>
      </w:pPr>
      <w:r w:rsidRPr="0029687F">
        <w:rPr>
          <w:rFonts w:ascii="Tahoma" w:eastAsia="SimSun" w:hAnsi="Tahoma" w:cs="Tahoma"/>
          <w:szCs w:val="22"/>
          <w:lang w:val="el-GR"/>
        </w:rPr>
        <w:t>Στον ανάδοχο που κηρύσσεται έκπτωτος από την σύμβαση, επιβάλλονται, μετά από κλήση του για παροχή εξηγήσεων, αθροιστικά, οι παρακάτω κυρώσεις:</w:t>
      </w:r>
    </w:p>
    <w:p w14:paraId="03980432" w14:textId="77777777" w:rsidR="008338F0" w:rsidRPr="0029687F" w:rsidRDefault="003355E7">
      <w:pPr>
        <w:suppressAutoHyphens w:val="0"/>
        <w:autoSpaceDE w:val="0"/>
        <w:spacing w:after="0"/>
        <w:rPr>
          <w:rFonts w:ascii="Tahoma" w:eastAsia="SimSun" w:hAnsi="Tahoma" w:cs="Tahoma"/>
          <w:szCs w:val="22"/>
          <w:lang w:val="el-GR"/>
        </w:rPr>
      </w:pPr>
      <w:r w:rsidRPr="0029687F">
        <w:rPr>
          <w:rFonts w:ascii="Tahoma" w:eastAsia="SimSun" w:hAnsi="Tahoma" w:cs="Tahoma"/>
          <w:szCs w:val="22"/>
          <w:lang w:val="el-GR"/>
        </w:rPr>
        <w:t>α) ολική κατάπτωση της εγγύησης καλής εκτέλεσης της σύμβασης,</w:t>
      </w:r>
    </w:p>
    <w:p w14:paraId="79E5954D" w14:textId="77777777" w:rsidR="008338F0" w:rsidRPr="0029687F" w:rsidRDefault="003355E7">
      <w:pPr>
        <w:suppressAutoHyphens w:val="0"/>
        <w:autoSpaceDE w:val="0"/>
        <w:rPr>
          <w:rFonts w:ascii="Tahoma" w:eastAsia="SimSun" w:hAnsi="Tahoma" w:cs="Tahoma"/>
          <w:spacing w:val="5"/>
          <w:szCs w:val="22"/>
          <w:lang w:val="el-GR"/>
        </w:rPr>
      </w:pPr>
      <w:r w:rsidRPr="0029687F">
        <w:rPr>
          <w:rFonts w:ascii="Tahoma" w:eastAsia="SimSun" w:hAnsi="Tahoma" w:cs="Tahoma"/>
          <w:szCs w:val="22"/>
          <w:lang w:val="el-GR"/>
        </w:rPr>
        <w:lastRenderedPageBreak/>
        <w:t>β) είσπραξη εντόκως της προκαταβολής που χορηγήθηκε,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w:t>
      </w:r>
      <w:r w:rsidR="007665D8">
        <w:rPr>
          <w:rFonts w:ascii="Tahoma" w:eastAsia="SimSun" w:hAnsi="Tahoma" w:cs="Tahoma"/>
          <w:szCs w:val="22"/>
          <w:lang w:val="el-GR"/>
        </w:rPr>
        <w:t>.</w:t>
      </w:r>
    </w:p>
    <w:p w14:paraId="779DB271" w14:textId="77777777" w:rsidR="008338F0" w:rsidRPr="0029687F" w:rsidRDefault="003355E7">
      <w:pPr>
        <w:suppressAutoHyphens w:val="0"/>
        <w:autoSpaceDE w:val="0"/>
        <w:spacing w:after="0"/>
        <w:rPr>
          <w:rFonts w:ascii="Tahoma" w:eastAsia="SimSun" w:hAnsi="Tahoma" w:cs="Tahoma"/>
          <w:szCs w:val="22"/>
          <w:lang w:val="el-GR"/>
        </w:rPr>
      </w:pPr>
      <w:r w:rsidRPr="0029687F">
        <w:rPr>
          <w:rFonts w:ascii="Tahoma" w:eastAsia="SimSun" w:hAnsi="Tahoma" w:cs="Tahoma"/>
          <w:szCs w:val="22"/>
          <w:lang w:val="el-GR"/>
        </w:rPr>
        <w:t>5.2.2.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w:t>
      </w:r>
    </w:p>
    <w:p w14:paraId="77D38279" w14:textId="77777777" w:rsidR="008338F0" w:rsidRPr="0029687F" w:rsidRDefault="003355E7">
      <w:pPr>
        <w:suppressAutoHyphens w:val="0"/>
        <w:autoSpaceDE w:val="0"/>
        <w:spacing w:after="0"/>
        <w:jc w:val="left"/>
        <w:rPr>
          <w:rFonts w:ascii="Tahoma" w:eastAsia="SimSun" w:hAnsi="Tahoma" w:cs="Tahoma"/>
          <w:szCs w:val="22"/>
          <w:lang w:val="el-GR"/>
        </w:rPr>
      </w:pPr>
      <w:r w:rsidRPr="0029687F">
        <w:rPr>
          <w:rFonts w:ascii="Tahoma" w:eastAsia="SimSun" w:hAnsi="Tahoma" w:cs="Tahoma"/>
          <w:szCs w:val="22"/>
          <w:lang w:val="el-GR"/>
        </w:rPr>
        <w:t>Οι ποινικές ρήτρες υπολογίζονται ως εξής:</w:t>
      </w:r>
    </w:p>
    <w:p w14:paraId="08414BAE" w14:textId="77777777" w:rsidR="008338F0" w:rsidRPr="0029687F" w:rsidRDefault="003355E7">
      <w:pPr>
        <w:suppressAutoHyphens w:val="0"/>
        <w:autoSpaceDE w:val="0"/>
        <w:spacing w:after="0"/>
        <w:rPr>
          <w:rFonts w:ascii="Tahoma" w:eastAsia="SimSun" w:hAnsi="Tahoma" w:cs="Tahoma"/>
          <w:szCs w:val="22"/>
          <w:lang w:val="el-GR"/>
        </w:rPr>
      </w:pPr>
      <w:r w:rsidRPr="0029687F">
        <w:rPr>
          <w:rFonts w:ascii="Tahoma" w:eastAsia="SimSun" w:hAnsi="Tahoma" w:cs="Tahoma"/>
          <w:szCs w:val="22"/>
          <w:lang w:val="el-GR"/>
        </w:rPr>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4C00FF18" w14:textId="77777777" w:rsidR="008338F0" w:rsidRPr="0029687F" w:rsidRDefault="003355E7">
      <w:pPr>
        <w:suppressAutoHyphens w:val="0"/>
        <w:autoSpaceDE w:val="0"/>
        <w:spacing w:after="0"/>
        <w:rPr>
          <w:rFonts w:ascii="Tahoma" w:eastAsia="SimSun" w:hAnsi="Tahoma" w:cs="Tahoma"/>
          <w:szCs w:val="22"/>
          <w:lang w:val="el-GR"/>
        </w:rPr>
      </w:pPr>
      <w:r w:rsidRPr="0029687F">
        <w:rPr>
          <w:rFonts w:ascii="Tahoma" w:eastAsia="SimSun" w:hAnsi="Tahoma" w:cs="Tahoma"/>
          <w:szCs w:val="22"/>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5D470DFD" w14:textId="77777777" w:rsidR="008338F0" w:rsidRPr="0029687F" w:rsidRDefault="003355E7">
      <w:pPr>
        <w:suppressAutoHyphens w:val="0"/>
        <w:autoSpaceDE w:val="0"/>
        <w:spacing w:after="0"/>
        <w:rPr>
          <w:rFonts w:ascii="Tahoma" w:eastAsia="SimSun" w:hAnsi="Tahoma" w:cs="Tahoma"/>
          <w:szCs w:val="22"/>
          <w:lang w:val="el-GR"/>
        </w:rPr>
      </w:pPr>
      <w:r w:rsidRPr="0029687F">
        <w:rPr>
          <w:rFonts w:ascii="Tahoma" w:eastAsia="SimSun" w:hAnsi="Tahoma" w:cs="Tahoma"/>
          <w:szCs w:val="22"/>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09F08DB0" w14:textId="77777777" w:rsidR="008338F0" w:rsidRPr="0029687F" w:rsidRDefault="003355E7">
      <w:pPr>
        <w:suppressAutoHyphens w:val="0"/>
        <w:autoSpaceDE w:val="0"/>
        <w:spacing w:after="0"/>
        <w:jc w:val="left"/>
        <w:rPr>
          <w:rFonts w:ascii="Tahoma" w:eastAsia="SimSun" w:hAnsi="Tahoma" w:cs="Tahoma"/>
          <w:szCs w:val="22"/>
          <w:lang w:val="el-GR"/>
        </w:rPr>
      </w:pPr>
      <w:r w:rsidRPr="0029687F">
        <w:rPr>
          <w:rFonts w:ascii="Tahoma" w:eastAsia="SimSun" w:hAnsi="Tahoma" w:cs="Tahoma"/>
          <w:szCs w:val="22"/>
          <w:lang w:val="el-GR"/>
        </w:rPr>
        <w:t>Το ποσό των ποινικών ρητρών αφαιρείται/συμψηφίζεται από/με την αμοιβή του αναδόχου.</w:t>
      </w:r>
    </w:p>
    <w:p w14:paraId="6C784631" w14:textId="77777777" w:rsidR="008338F0" w:rsidRPr="0029687F" w:rsidRDefault="003355E7">
      <w:pPr>
        <w:suppressAutoHyphens w:val="0"/>
        <w:autoSpaceDE w:val="0"/>
        <w:spacing w:after="0"/>
        <w:rPr>
          <w:rFonts w:ascii="Tahoma" w:hAnsi="Tahoma" w:cs="Tahoma"/>
          <w:szCs w:val="22"/>
          <w:lang w:val="el-GR"/>
        </w:rPr>
      </w:pPr>
      <w:r w:rsidRPr="0029687F">
        <w:rPr>
          <w:rFonts w:ascii="Tahoma" w:eastAsia="SimSun" w:hAnsi="Tahoma" w:cs="Tahoma"/>
          <w:szCs w:val="22"/>
          <w:lang w:val="el-GR"/>
        </w:rPr>
        <w:t>Η επιβολή ποινικών ρητρών δεν στερεί από την αναθέτουσα αρχή το δικαίωμα να κηρύξει τον ανάδοχο έκπτωτο.</w:t>
      </w:r>
    </w:p>
    <w:p w14:paraId="5D29BAEA"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40" w:name="_Ref57904534"/>
      <w:bookmarkStart w:id="141" w:name="_Toc63940125"/>
      <w:r w:rsidRPr="0029687F">
        <w:rPr>
          <w:rFonts w:ascii="Tahoma" w:hAnsi="Tahoma" w:cs="Tahoma"/>
          <w:sz w:val="22"/>
          <w:lang w:val="el-GR"/>
        </w:rPr>
        <w:t>Διοικητικές προσφυγές κατά τη διαδικασία εκτέλεσης</w:t>
      </w:r>
      <w:bookmarkEnd w:id="140"/>
      <w:bookmarkEnd w:id="141"/>
    </w:p>
    <w:p w14:paraId="791AF8D8" w14:textId="574380D2" w:rsidR="006D51D9" w:rsidRPr="006D51D9" w:rsidRDefault="006D51D9" w:rsidP="006D51D9">
      <w:pPr>
        <w:rPr>
          <w:rFonts w:ascii="Tahoma" w:hAnsi="Tahoma" w:cs="Tahoma"/>
          <w:szCs w:val="22"/>
          <w:lang w:val="el-GR"/>
        </w:rPr>
      </w:pPr>
      <w:r w:rsidRPr="006D51D9">
        <w:rPr>
          <w:rFonts w:ascii="Tahoma" w:hAnsi="Tahoma" w:cs="Tahoma"/>
          <w:szCs w:val="22"/>
          <w:lang w:val="el-GR"/>
        </w:rPr>
        <w:t>Ο ανάδοχος μπορεί κατά των αποφάσεων που επιβάλλουν σε βάρος του κυρώσεις, δυνάμει των όρων</w:t>
      </w:r>
      <w:r w:rsidR="005A00A9">
        <w:rPr>
          <w:rFonts w:ascii="Tahoma" w:hAnsi="Tahoma" w:cs="Tahoma"/>
          <w:szCs w:val="22"/>
          <w:lang w:val="el-GR"/>
        </w:rPr>
        <w:t xml:space="preserve"> </w:t>
      </w:r>
      <w:r w:rsidRPr="006D51D9">
        <w:rPr>
          <w:rFonts w:ascii="Tahoma" w:hAnsi="Tahoma" w:cs="Tahoma"/>
          <w:szCs w:val="22"/>
          <w:lang w:val="el-GR"/>
        </w:rPr>
        <w:t xml:space="preserve">των παραγράφων 5.2 (Κήρυξη οικονομικού φορέα εκπτώτου – Κυρώσεις) και 6.4 (Απόρριψη παραδοτέων – Αντικατάσταση), καθώς και </w:t>
      </w:r>
      <w:proofErr w:type="spellStart"/>
      <w:r w:rsidRPr="006D51D9">
        <w:rPr>
          <w:rFonts w:ascii="Tahoma" w:hAnsi="Tahoma" w:cs="Tahoma"/>
          <w:szCs w:val="22"/>
          <w:lang w:val="el-GR"/>
        </w:rPr>
        <w:t>κατ</w:t>
      </w:r>
      <w:proofErr w:type="spellEnd"/>
      <w:r w:rsidRPr="006D51D9">
        <w:rPr>
          <w:rFonts w:ascii="Tahoma" w:hAnsi="Tahoma" w:cs="Tahoma"/>
          <w:szCs w:val="22"/>
          <w:lang w:val="el-GR"/>
        </w:rPr>
        <w:t>΄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Επί της προσφυγής αποφασίζει το αρμοδίως αποφαινόμενο όργανο, ύστερα από γνωμοδότηση του προβλεπόμενου στις περιπτώσεις β΄ και δ΄ της παραγράφου 11 του άρθρου 221 του ν.4412/2016 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r w:rsidR="005A00A9">
        <w:rPr>
          <w:rFonts w:ascii="Tahoma" w:hAnsi="Tahoma" w:cs="Tahoma"/>
          <w:szCs w:val="22"/>
          <w:lang w:val="el-GR"/>
        </w:rPr>
        <w:t xml:space="preserve"> </w:t>
      </w:r>
      <w:r w:rsidRPr="006D51D9">
        <w:rPr>
          <w:rFonts w:ascii="Tahoma" w:hAnsi="Tahoma" w:cs="Tahoma"/>
          <w:szCs w:val="22"/>
          <w:lang w:val="el-GR"/>
        </w:rPr>
        <w:t>να υποβάλει προσφυγή για λόγους νομιμότητας και ουσίας ενώπιον της αναθέτουσας αρχής ή του φορέα που εκτελεί-διοικεί τη σύμβαση, μέσα σε ανατρεπτική προθεσμία τριάντα (30) ημερών από την ημερομηνία που έλαβε γνώση της σχετικής απόφασης. Επί της προσφυγής, αποφασίζει το αρμόδιο αποφαινόμενο όργανο, ύστερα από γνωμοδότηση του προβλεπόμενου στις περιπτώσεις β’ και δ’ της παρ. 11 του άρθρου 221 οργάνου.</w:t>
      </w:r>
    </w:p>
    <w:p w14:paraId="1AC97746" w14:textId="77777777" w:rsidR="006D51D9" w:rsidRPr="006D51D9" w:rsidRDefault="006D51D9" w:rsidP="006D51D9">
      <w:pPr>
        <w:rPr>
          <w:rFonts w:ascii="Tahoma" w:hAnsi="Tahoma" w:cs="Tahoma"/>
          <w:szCs w:val="22"/>
          <w:lang w:val="el-GR"/>
        </w:rPr>
      </w:pPr>
      <w:r w:rsidRPr="006D51D9">
        <w:rPr>
          <w:rFonts w:ascii="Tahoma" w:hAnsi="Tahoma" w:cs="Tahoma"/>
          <w:szCs w:val="22"/>
          <w:lang w:val="el-GR"/>
        </w:rPr>
        <w:t>Η εν λόγω απόφαση δεν επιδέχεται προσβολή με άλλη οποιασδήποτε φύσεως διοικητική προσφυγή.</w:t>
      </w:r>
    </w:p>
    <w:p w14:paraId="3DF17532" w14:textId="5A65B072" w:rsidR="006D51D9" w:rsidRPr="006D51D9" w:rsidRDefault="006D51D9" w:rsidP="00831FDC">
      <w:pPr>
        <w:pStyle w:val="2"/>
        <w:numPr>
          <w:ilvl w:val="1"/>
          <w:numId w:val="10"/>
        </w:numPr>
        <w:rPr>
          <w:rFonts w:ascii="Tahoma" w:hAnsi="Tahoma" w:cs="Tahoma"/>
          <w:lang w:val="el-GR"/>
        </w:rPr>
      </w:pPr>
      <w:r w:rsidRPr="006D51D9">
        <w:rPr>
          <w:rFonts w:ascii="Tahoma" w:hAnsi="Tahoma" w:cs="Tahoma"/>
          <w:lang w:val="el-GR"/>
        </w:rPr>
        <w:tab/>
      </w:r>
      <w:bookmarkStart w:id="142" w:name="_Toc63940126"/>
      <w:r w:rsidRPr="006D51D9">
        <w:rPr>
          <w:rFonts w:ascii="Tahoma" w:hAnsi="Tahoma" w:cs="Tahoma"/>
          <w:lang w:val="el-GR"/>
        </w:rPr>
        <w:t>Δικαστική επίλυση διαφορών</w:t>
      </w:r>
      <w:bookmarkEnd w:id="142"/>
    </w:p>
    <w:p w14:paraId="1EF2C970" w14:textId="5A18D184" w:rsidR="002C051A" w:rsidRDefault="006D51D9" w:rsidP="006D51D9">
      <w:pPr>
        <w:rPr>
          <w:rFonts w:ascii="Tahoma" w:hAnsi="Tahoma" w:cs="Tahoma"/>
          <w:szCs w:val="22"/>
          <w:lang w:val="el-GR"/>
        </w:rPr>
      </w:pPr>
      <w:r w:rsidRPr="006D51D9">
        <w:rPr>
          <w:rFonts w:ascii="Tahoma" w:hAnsi="Tahoma" w:cs="Tahoma"/>
          <w:szCs w:val="22"/>
          <w:lang w:val="el-GR"/>
        </w:rPr>
        <w:t xml:space="preserve">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 προσφυγής ή αγωγής στο Διοικητικό Εφετείο της Περιφέρειας, στην οποία εκτελείται εκάστη σύμβαση, κατά τα ειδικότερα οριζόμενα στις παρ. 1 έως και 6 του άρθρου 205Α του ν. 4412/2016. Πριν από την άσκηση της προσφυγής στο Διοικητικό Εφετείο προηγείται υποχρεωτικά η τήρηση της προβλεπόμενης στο άρθρο 205 </w:t>
      </w:r>
      <w:proofErr w:type="spellStart"/>
      <w:r w:rsidRPr="006D51D9">
        <w:rPr>
          <w:rFonts w:ascii="Tahoma" w:hAnsi="Tahoma" w:cs="Tahoma"/>
          <w:szCs w:val="22"/>
          <w:lang w:val="el-GR"/>
        </w:rPr>
        <w:t>ενδικοφανούς</w:t>
      </w:r>
      <w:proofErr w:type="spellEnd"/>
      <w:r w:rsidRPr="006D51D9">
        <w:rPr>
          <w:rFonts w:ascii="Tahoma" w:hAnsi="Tahoma" w:cs="Tahoma"/>
          <w:szCs w:val="22"/>
          <w:lang w:val="el-GR"/>
        </w:rPr>
        <w:t xml:space="preserve"> διαδικασίας, διαφορετικά η προσφυγή απορρίπτεται ως απαράδεκτη</w:t>
      </w:r>
      <w:r w:rsidR="002C051A">
        <w:rPr>
          <w:rFonts w:ascii="Tahoma" w:hAnsi="Tahoma" w:cs="Tahoma"/>
          <w:szCs w:val="22"/>
          <w:lang w:val="el-GR"/>
        </w:rPr>
        <w:t xml:space="preserve"> </w:t>
      </w:r>
    </w:p>
    <w:p w14:paraId="0FA9ED81" w14:textId="0662D4AB" w:rsidR="008338F0" w:rsidRPr="0029687F" w:rsidRDefault="003355E7" w:rsidP="008D5706">
      <w:pPr>
        <w:pStyle w:val="1"/>
        <w:rPr>
          <w:rFonts w:ascii="Tahoma" w:hAnsi="Tahoma" w:cs="Tahoma"/>
          <w:sz w:val="22"/>
          <w:szCs w:val="22"/>
        </w:rPr>
      </w:pPr>
      <w:r w:rsidRPr="0029687F">
        <w:rPr>
          <w:rFonts w:ascii="Tahoma" w:hAnsi="Tahoma" w:cs="Tahoma"/>
          <w:sz w:val="22"/>
          <w:szCs w:val="22"/>
        </w:rPr>
        <w:lastRenderedPageBreak/>
        <w:t xml:space="preserve">ΕΙΔΙΚΟΙ ΟΡΟΙ ΕΚΤΕΛΕΣΗΣ </w:t>
      </w:r>
    </w:p>
    <w:p w14:paraId="05092A1C"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43" w:name="_Ref8814844"/>
      <w:bookmarkStart w:id="144" w:name="_Ref8814905"/>
      <w:bookmarkStart w:id="145" w:name="_Toc63940127"/>
      <w:r w:rsidRPr="0029687F">
        <w:rPr>
          <w:rFonts w:ascii="Tahoma" w:hAnsi="Tahoma" w:cs="Tahoma"/>
          <w:sz w:val="22"/>
          <w:lang w:val="el-GR"/>
        </w:rPr>
        <w:t>Παρακολούθηση της σύμβασης</w:t>
      </w:r>
      <w:bookmarkEnd w:id="143"/>
      <w:bookmarkEnd w:id="144"/>
      <w:bookmarkEnd w:id="145"/>
    </w:p>
    <w:p w14:paraId="4BA12925" w14:textId="77777777" w:rsidR="00F86819" w:rsidRPr="00512083" w:rsidRDefault="00A932BD" w:rsidP="00F86819">
      <w:pPr>
        <w:rPr>
          <w:rFonts w:ascii="Tahoma" w:hAnsi="Tahoma" w:cs="Tahoma"/>
          <w:szCs w:val="22"/>
          <w:lang w:val="el-GR"/>
        </w:rPr>
      </w:pPr>
      <w:r w:rsidRPr="0029687F">
        <w:rPr>
          <w:rFonts w:ascii="Tahoma" w:hAnsi="Tahoma" w:cs="Tahoma"/>
          <w:szCs w:val="22"/>
          <w:lang w:val="el-GR"/>
        </w:rPr>
        <w:t xml:space="preserve">6.1.1. </w:t>
      </w:r>
      <w:r w:rsidR="00F86819" w:rsidRPr="00512083">
        <w:rPr>
          <w:rFonts w:ascii="Tahoma" w:hAnsi="Tahoma" w:cs="Tahoma"/>
          <w:szCs w:val="22"/>
          <w:lang w:val="el-GR"/>
        </w:rPr>
        <w:t>Η παρακολούθηση της εκτέλεσης της Σύμβασης και η διοίκηση αυτής θα διενεργείται σύμφωνα με το άρθρο 216 του Ν. 4412/2016</w:t>
      </w:r>
      <w:r w:rsidR="004D4663">
        <w:rPr>
          <w:rFonts w:ascii="Tahoma" w:hAnsi="Tahoma" w:cs="Tahoma"/>
          <w:szCs w:val="22"/>
          <w:lang w:val="el-GR"/>
        </w:rPr>
        <w:t xml:space="preserve"> όπως τροποποιήθηκε και ισχύει</w:t>
      </w:r>
      <w:r w:rsidR="00F86819" w:rsidRPr="00512083">
        <w:rPr>
          <w:rFonts w:ascii="Tahoma" w:hAnsi="Tahoma" w:cs="Tahoma"/>
          <w:szCs w:val="22"/>
          <w:lang w:val="el-GR"/>
        </w:rPr>
        <w:t>.</w:t>
      </w:r>
    </w:p>
    <w:p w14:paraId="2C2FEC14" w14:textId="77777777" w:rsidR="009664BD" w:rsidRPr="00990544" w:rsidRDefault="009664BD" w:rsidP="009664BD">
      <w:pPr>
        <w:rPr>
          <w:rFonts w:ascii="Tahoma" w:hAnsi="Tahoma" w:cs="Tahoma"/>
          <w:lang w:val="el-GR"/>
        </w:rPr>
      </w:pPr>
      <w:r w:rsidRPr="009664BD">
        <w:rPr>
          <w:rFonts w:ascii="Tahoma" w:hAnsi="Tahoma" w:cs="Tahoma"/>
          <w:lang w:val="el-GR"/>
        </w:rPr>
        <w:t xml:space="preserve">Ειδικότερα η παρακολούθηση της εκτέλεσης της σύμβασης και η διοίκηση αυτής θα διενεργείται από ειδική επιτροπή η οποία θα ορισθεί με απόφαση της αναθέτουσας αρχής και  η οποία και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w:t>
      </w:r>
      <w:r w:rsidRPr="00990544">
        <w:rPr>
          <w:rFonts w:ascii="Tahoma" w:hAnsi="Tahoma" w:cs="Tahoma"/>
          <w:lang w:val="el-GR"/>
        </w:rPr>
        <w:t>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6D3628E6" w14:textId="052A98B0" w:rsidR="009664BD" w:rsidRDefault="009664BD" w:rsidP="009664BD">
      <w:pPr>
        <w:rPr>
          <w:rFonts w:ascii="Tahoma" w:hAnsi="Tahoma" w:cs="Tahoma"/>
          <w:lang w:val="el-GR"/>
        </w:rPr>
      </w:pPr>
      <w:r w:rsidRPr="00990544">
        <w:rPr>
          <w:rFonts w:ascii="Tahoma" w:hAnsi="Tahoma" w:cs="Tahoma"/>
          <w:lang w:val="el-GR"/>
        </w:rPr>
        <w:t>Ο ανάδοχος υποχρεούται κατ’ ελάχιστον είκοσι (20) ημέρες πριν την ημερομηνία παράδοσης των προβλεπόμενων παραδοτέων κάθε φάσης, να ενημερώνει την υπηρεσία παρακολούθησης ή την αρμόδια επιτροπή για τη ολοκλήρωση των συμβατικών υποχρεώσεών του, να θέτει σε διάθεση της το προβλεπόμενο συμβατικό υλικό και να συνεργάζεται με τα αρμόδια στελέχη της υπηρεσίας,  προκειμένου η υπηρεσία να πιστοποιήσει την εκτέλεση του αντικειμένου της σύμβασης καθώς και την συμμόρφωση του αναδόχου με τους όρους της εκάστοτε φάσης</w:t>
      </w:r>
    </w:p>
    <w:p w14:paraId="21FC8206" w14:textId="3A15A431" w:rsidR="00A932BD" w:rsidRPr="004D4663" w:rsidRDefault="00A932BD" w:rsidP="004D4663">
      <w:pPr>
        <w:rPr>
          <w:rFonts w:ascii="Tahoma" w:hAnsi="Tahoma" w:cs="Tahoma"/>
          <w:szCs w:val="22"/>
          <w:lang w:val="el-GR"/>
        </w:rPr>
      </w:pPr>
    </w:p>
    <w:p w14:paraId="6F14F5E5"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46" w:name="_Toc63940128"/>
      <w:r w:rsidRPr="0029687F">
        <w:rPr>
          <w:rFonts w:ascii="Tahoma" w:hAnsi="Tahoma" w:cs="Tahoma"/>
          <w:sz w:val="22"/>
          <w:lang w:val="el-GR"/>
        </w:rPr>
        <w:t>Διάρκεια σύμβασης</w:t>
      </w:r>
      <w:bookmarkEnd w:id="146"/>
    </w:p>
    <w:p w14:paraId="122A561B" w14:textId="1D59ACAD" w:rsidR="008702D8" w:rsidRPr="0029687F" w:rsidRDefault="003355E7" w:rsidP="00B8545D">
      <w:pPr>
        <w:rPr>
          <w:rFonts w:ascii="Tahoma" w:hAnsi="Tahoma" w:cs="Tahoma"/>
          <w:szCs w:val="22"/>
          <w:lang w:val="el-GR"/>
        </w:rPr>
      </w:pPr>
      <w:r w:rsidRPr="0029687F">
        <w:rPr>
          <w:rFonts w:ascii="Tahoma" w:hAnsi="Tahoma" w:cs="Tahoma"/>
          <w:szCs w:val="22"/>
          <w:lang w:val="el-GR"/>
        </w:rPr>
        <w:t xml:space="preserve">6.2.1. </w:t>
      </w:r>
      <w:r w:rsidR="008702D8" w:rsidRPr="003A6AAB">
        <w:rPr>
          <w:rFonts w:ascii="Tahoma" w:hAnsi="Tahoma" w:cs="Tahoma"/>
          <w:szCs w:val="22"/>
          <w:lang w:val="el-GR"/>
        </w:rPr>
        <w:t>Η συνολική διάρκεια της σύμβασης ορίζεται σε</w:t>
      </w:r>
      <w:r w:rsidR="007F0D36">
        <w:rPr>
          <w:rFonts w:ascii="Tahoma" w:hAnsi="Tahoma" w:cs="Tahoma"/>
          <w:szCs w:val="22"/>
          <w:lang w:val="el-GR"/>
        </w:rPr>
        <w:t xml:space="preserve"> </w:t>
      </w:r>
      <w:r w:rsidR="007A4FBB">
        <w:rPr>
          <w:rFonts w:ascii="Tahoma" w:hAnsi="Tahoma" w:cs="Tahoma"/>
          <w:szCs w:val="22"/>
          <w:lang w:val="el-GR"/>
        </w:rPr>
        <w:t>είκοσι τέσσερις (24)</w:t>
      </w:r>
      <w:r w:rsidR="008702D8" w:rsidRPr="007F0D36">
        <w:rPr>
          <w:rFonts w:ascii="Tahoma" w:hAnsi="Tahoma" w:cs="Tahoma"/>
          <w:szCs w:val="22"/>
          <w:lang w:val="el-GR"/>
        </w:rPr>
        <w:t xml:space="preserve"> μήνες</w:t>
      </w:r>
      <w:r w:rsidR="007F0D36">
        <w:rPr>
          <w:rFonts w:ascii="Tahoma" w:hAnsi="Tahoma" w:cs="Tahoma"/>
          <w:szCs w:val="22"/>
          <w:lang w:val="el-GR"/>
        </w:rPr>
        <w:t xml:space="preserve"> </w:t>
      </w:r>
      <w:r w:rsidR="0029613C" w:rsidRPr="0029687F">
        <w:rPr>
          <w:rFonts w:ascii="Tahoma" w:hAnsi="Tahoma" w:cs="Tahoma"/>
          <w:szCs w:val="22"/>
          <w:lang w:val="el-GR"/>
        </w:rPr>
        <w:t xml:space="preserve">και </w:t>
      </w:r>
      <w:r w:rsidR="008702D8" w:rsidRPr="0029687F">
        <w:rPr>
          <w:rFonts w:ascii="Tahoma" w:hAnsi="Tahoma" w:cs="Tahoma"/>
          <w:szCs w:val="22"/>
          <w:lang w:val="el-GR"/>
        </w:rPr>
        <w:t>νοείται το χρονι</w:t>
      </w:r>
      <w:r w:rsidR="008702D8" w:rsidRPr="0029687F">
        <w:rPr>
          <w:rFonts w:ascii="Tahoma" w:hAnsi="Tahoma" w:cs="Tahoma"/>
          <w:szCs w:val="22"/>
          <w:lang w:val="el-GR"/>
        </w:rPr>
        <w:softHyphen/>
        <w:t>κό διάστημα από την ημερομηνία υπογραφής της σύμβασης</w:t>
      </w:r>
      <w:r w:rsidR="00CB1283">
        <w:rPr>
          <w:rFonts w:ascii="Tahoma" w:hAnsi="Tahoma" w:cs="Tahoma"/>
          <w:szCs w:val="22"/>
          <w:lang w:val="el-GR"/>
        </w:rPr>
        <w:t xml:space="preserve"> </w:t>
      </w:r>
      <w:r w:rsidR="008702D8" w:rsidRPr="0029687F">
        <w:rPr>
          <w:rFonts w:ascii="Tahoma" w:hAnsi="Tahoma" w:cs="Tahoma"/>
          <w:szCs w:val="22"/>
          <w:lang w:val="el-GR"/>
        </w:rPr>
        <w:t xml:space="preserve">έως την υποβολή του τελευταίου παραδοτέου σύμφωνα με το αναλυτικό χρονοδιάγραμμα </w:t>
      </w:r>
      <w:r w:rsidR="00C90A04" w:rsidRPr="0029687F">
        <w:rPr>
          <w:rFonts w:ascii="Tahoma" w:hAnsi="Tahoma" w:cs="Tahoma"/>
          <w:szCs w:val="22"/>
          <w:lang w:val="el-GR"/>
        </w:rPr>
        <w:t xml:space="preserve">που περιλαμβάνεται στο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496625830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2F65C2" w:rsidRPr="002F65C2">
        <w:rPr>
          <w:rFonts w:ascii="Tahoma" w:hAnsi="Tahoma" w:cs="Tahoma"/>
          <w:szCs w:val="22"/>
          <w:lang w:val="el-GR"/>
        </w:rPr>
        <w:t>ΠΑΡΑΡΤΗΜΑ Ι – Αναλυτική Περιγραφή Φυσικού και Οικονομικού Αντικειμένου της Σύμβασης</w:t>
      </w:r>
      <w:r w:rsidR="00CC06EB">
        <w:fldChar w:fldCharType="end"/>
      </w:r>
      <w:r w:rsidR="00673490" w:rsidRPr="0029687F">
        <w:rPr>
          <w:rFonts w:ascii="Tahoma" w:hAnsi="Tahoma" w:cs="Tahoma"/>
          <w:szCs w:val="22"/>
          <w:lang w:val="el-GR"/>
        </w:rPr>
        <w:t xml:space="preserve"> της παρούσας. </w:t>
      </w:r>
    </w:p>
    <w:p w14:paraId="7D360812" w14:textId="4C0836FD" w:rsidR="008338F0" w:rsidRPr="0029687F" w:rsidRDefault="003355E7">
      <w:pPr>
        <w:rPr>
          <w:rFonts w:ascii="Tahoma" w:hAnsi="Tahoma" w:cs="Tahoma"/>
          <w:szCs w:val="22"/>
          <w:lang w:val="el-GR"/>
        </w:rPr>
      </w:pPr>
      <w:r w:rsidRPr="0029687F">
        <w:rPr>
          <w:rFonts w:ascii="Tahoma" w:hAnsi="Tahoma" w:cs="Tahoma"/>
          <w:szCs w:val="22"/>
          <w:lang w:val="el-GR"/>
        </w:rPr>
        <w:t xml:space="preserve">6.2.2. </w:t>
      </w:r>
      <w:r w:rsidR="003D2AD7" w:rsidRPr="003D2AD7">
        <w:rPr>
          <w:rFonts w:ascii="Tahoma" w:hAnsi="Tahoma" w:cs="Tahoma"/>
          <w:lang w:val="el-GR"/>
        </w:rPr>
        <w:t xml:space="preserve">Η διάρκεια της σύμβασης μπορεί να παρατείνεται μετά από αιτιολογημένη απόφαση της αναθέτουσας αρχής και ύστερα από εισήγηση της υπηρεσίας ή της ειδικής επιτροπής που τυχόν ορισθεί από την Αναθέτουσα Αρχή και διοικεί τη σύμβαση μέχρι το 50% αυτής ύστερα από σχετικό αίτημα του 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διάρκεια της σύμβασης, χωρίς να υποβληθεί εγκαίρως αίτημα παράτασης ή, αν λήξει η </w:t>
      </w:r>
      <w:proofErr w:type="spellStart"/>
      <w:r w:rsidR="003D2AD7" w:rsidRPr="003D2AD7">
        <w:rPr>
          <w:rFonts w:ascii="Tahoma" w:hAnsi="Tahoma" w:cs="Tahoma"/>
          <w:lang w:val="el-GR"/>
        </w:rPr>
        <w:t>παραταθείσα</w:t>
      </w:r>
      <w:proofErr w:type="spellEnd"/>
      <w:r w:rsidR="003D2AD7" w:rsidRPr="003D2AD7">
        <w:rPr>
          <w:rFonts w:ascii="Tahoma" w:hAnsi="Tahoma" w:cs="Tahoma"/>
          <w:lang w:val="el-GR"/>
        </w:rPr>
        <w:t xml:space="preserve">, κατά τα ανωτέρω, διάρκεια, χωρίς να υποβληθούν στην αναθέτουσα αρχή τα παραδοτέα της σύμβασης, ο ανάδοχος κηρύσσεται έκπτωτος.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w:t>
      </w:r>
      <w:r w:rsidR="003D2AD7" w:rsidRPr="003D2AD7">
        <w:rPr>
          <w:rFonts w:ascii="Tahoma" w:hAnsi="Tahoma" w:cs="Tahoma"/>
          <w:bCs/>
          <w:lang w:val="el-GR"/>
        </w:rPr>
        <w:t>όπως ισχύει</w:t>
      </w:r>
      <w:r w:rsidR="003D2AD7" w:rsidRPr="003D2AD7">
        <w:rPr>
          <w:rFonts w:ascii="Tahoma" w:hAnsi="Tahoma" w:cs="Tahoma"/>
          <w:lang w:val="el-GR"/>
        </w:rPr>
        <w:t xml:space="preserve"> και την παρ.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496607484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2F65C2" w:rsidRPr="002F65C2">
        <w:rPr>
          <w:rFonts w:ascii="Tahoma" w:hAnsi="Tahoma" w:cs="Tahoma"/>
          <w:cs/>
          <w:lang w:val="el-GR"/>
        </w:rPr>
        <w:t>‎</w:t>
      </w:r>
      <w:r w:rsidR="002F65C2">
        <w:rPr>
          <w:lang w:val="el-GR"/>
        </w:rPr>
        <w:t>5.2</w:t>
      </w:r>
      <w:r w:rsidR="00CC06EB">
        <w:fldChar w:fldCharType="end"/>
      </w:r>
      <w:r w:rsidR="003D2AD7" w:rsidRPr="003D2AD7">
        <w:rPr>
          <w:rFonts w:ascii="Tahoma" w:hAnsi="Tahoma" w:cs="Tahoma"/>
          <w:lang w:val="el-GR"/>
        </w:rPr>
        <w:t xml:space="preserve"> της παρούσας.</w:t>
      </w:r>
    </w:p>
    <w:p w14:paraId="1CE09892" w14:textId="77777777"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47" w:name="_Ref517273106"/>
      <w:bookmarkStart w:id="148" w:name="_Toc63940129"/>
      <w:r w:rsidRPr="0029687F">
        <w:rPr>
          <w:rFonts w:ascii="Tahoma" w:hAnsi="Tahoma" w:cs="Tahoma"/>
          <w:sz w:val="22"/>
          <w:lang w:val="el-GR"/>
        </w:rPr>
        <w:t>Παραλαβή του αντικειμένου της σύμβασης</w:t>
      </w:r>
      <w:bookmarkEnd w:id="147"/>
      <w:bookmarkEnd w:id="148"/>
    </w:p>
    <w:p w14:paraId="31F97E3E" w14:textId="1F5BC6E1" w:rsidR="00534111" w:rsidRDefault="00534111" w:rsidP="00534111">
      <w:pPr>
        <w:rPr>
          <w:rFonts w:ascii="Tahoma" w:hAnsi="Tahoma" w:cs="Tahoma"/>
          <w:szCs w:val="22"/>
          <w:lang w:val="el-GR"/>
        </w:rPr>
      </w:pPr>
      <w:r w:rsidRPr="00534111">
        <w:rPr>
          <w:rFonts w:ascii="Tahoma" w:hAnsi="Tahoma" w:cs="Tahoma"/>
          <w:szCs w:val="22"/>
          <w:lang w:val="el-GR"/>
        </w:rPr>
        <w:t>6.3.1 Η παραλαβή των παρεχόμενων υπηρεσιών ή/και παραδοτέων γίνεται από αρμόδια Επιτροπή Παραλαβής που συγκροτείται από την Αναθέτουσα Αρχή, σύμφωνα με την παράγραφο 11 εδάφιο δ’ του άρθρου 221 του ν. 4412/2016 όπως τροποποιήθηκε και ισχύει και σύμφωνα με τα κατωτέρω αναλυτικώς αναφερόμενα.</w:t>
      </w:r>
    </w:p>
    <w:p w14:paraId="1002A19E" w14:textId="77777777" w:rsidR="00534111" w:rsidRPr="00534111" w:rsidRDefault="00534111" w:rsidP="00534111">
      <w:pPr>
        <w:rPr>
          <w:rFonts w:ascii="Tahoma" w:hAnsi="Tahoma" w:cs="Tahoma"/>
          <w:szCs w:val="22"/>
          <w:lang w:val="el-GR"/>
        </w:rPr>
      </w:pPr>
      <w:r w:rsidRPr="00534111">
        <w:rPr>
          <w:rFonts w:ascii="Tahoma" w:hAnsi="Tahoma" w:cs="Tahoma"/>
          <w:szCs w:val="22"/>
          <w:lang w:val="el-GR"/>
        </w:rPr>
        <w:t xml:space="preserve">6.3.2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 ή παραδοτέα, εφόσον καλύπτονται οι απαιτήσεις της σύμβασης χωρίς έγκριση ή απόφαση του </w:t>
      </w:r>
      <w:proofErr w:type="spellStart"/>
      <w:r w:rsidRPr="00534111">
        <w:rPr>
          <w:rFonts w:ascii="Tahoma" w:hAnsi="Tahoma" w:cs="Tahoma"/>
          <w:szCs w:val="22"/>
          <w:lang w:val="el-GR"/>
        </w:rPr>
        <w:t>αποφαινομένου</w:t>
      </w:r>
      <w:proofErr w:type="spellEnd"/>
      <w:r w:rsidRPr="00534111">
        <w:rPr>
          <w:rFonts w:ascii="Tahoma" w:hAnsi="Tahoma" w:cs="Tahoma"/>
          <w:szCs w:val="22"/>
          <w:lang w:val="el-GR"/>
        </w:rPr>
        <w:t xml:space="preserve"> οργάνου, β) είτε εισηγείται για την παραλαβή με παρατηρήσεις ή την απόρριψη των </w:t>
      </w:r>
      <w:proofErr w:type="spellStart"/>
      <w:r w:rsidRPr="00534111">
        <w:rPr>
          <w:rFonts w:ascii="Tahoma" w:hAnsi="Tahoma" w:cs="Tahoma"/>
          <w:szCs w:val="22"/>
          <w:lang w:val="el-GR"/>
        </w:rPr>
        <w:t>παρεχομένων</w:t>
      </w:r>
      <w:proofErr w:type="spellEnd"/>
      <w:r w:rsidRPr="00534111">
        <w:rPr>
          <w:rFonts w:ascii="Tahoma" w:hAnsi="Tahoma" w:cs="Tahoma"/>
          <w:szCs w:val="22"/>
          <w:lang w:val="el-GR"/>
        </w:rPr>
        <w:t xml:space="preserve"> υπηρεσιών ή παραδοτέων, σύμφωνα με τις παραγράφους 3 και 4. Τα ανωτέρω εφαρμόζονται και σε τμηματικές παραλαβές. </w:t>
      </w:r>
    </w:p>
    <w:p w14:paraId="4FFEDD80" w14:textId="77777777" w:rsidR="00534111" w:rsidRPr="00534111" w:rsidRDefault="00534111" w:rsidP="00534111">
      <w:pPr>
        <w:rPr>
          <w:rFonts w:ascii="Tahoma" w:hAnsi="Tahoma" w:cs="Tahoma"/>
          <w:szCs w:val="22"/>
          <w:lang w:val="el-GR"/>
        </w:rPr>
      </w:pPr>
      <w:r w:rsidRPr="00534111">
        <w:rPr>
          <w:rFonts w:ascii="Tahoma" w:hAnsi="Tahoma" w:cs="Tahoma"/>
          <w:szCs w:val="22"/>
          <w:lang w:val="el-GR"/>
        </w:rPr>
        <w:lastRenderedPageBreak/>
        <w:t xml:space="preserve">6.3.3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γνωμοδοτεί αν οι αναφερόμενες παρεκκλίσεις επηρεάζουν την </w:t>
      </w:r>
      <w:proofErr w:type="spellStart"/>
      <w:r w:rsidRPr="00534111">
        <w:rPr>
          <w:rFonts w:ascii="Tahoma" w:hAnsi="Tahoma" w:cs="Tahoma"/>
          <w:szCs w:val="22"/>
          <w:lang w:val="el-GR"/>
        </w:rPr>
        <w:t>καταλληλότητα</w:t>
      </w:r>
      <w:proofErr w:type="spellEnd"/>
      <w:r w:rsidRPr="00534111">
        <w:rPr>
          <w:rFonts w:ascii="Tahoma" w:hAnsi="Tahoma" w:cs="Tahoma"/>
          <w:szCs w:val="22"/>
          <w:lang w:val="el-GR"/>
        </w:rPr>
        <w:t xml:space="preserve"> των παρεχόμενων υπηρεσιών ή παραδοτέων και συνεπώς αν μπορούν οι τελευταίες να καλύψουν τις σχετικές ανάγκες. </w:t>
      </w:r>
    </w:p>
    <w:p w14:paraId="7F844CB1" w14:textId="77777777" w:rsidR="00534111" w:rsidRPr="00534111" w:rsidRDefault="00534111" w:rsidP="00534111">
      <w:pPr>
        <w:rPr>
          <w:rFonts w:ascii="Tahoma" w:hAnsi="Tahoma" w:cs="Tahoma"/>
          <w:szCs w:val="22"/>
          <w:lang w:val="el-GR"/>
        </w:rPr>
      </w:pPr>
      <w:r w:rsidRPr="00534111">
        <w:rPr>
          <w:rFonts w:ascii="Tahoma" w:hAnsi="Tahoma" w:cs="Tahoma"/>
          <w:szCs w:val="22"/>
          <w:lang w:val="el-GR"/>
        </w:rPr>
        <w:t xml:space="preserve">6.3.4 Για την εφαρμογή της προηγούμενης παραγράφου ορίζονται τα ακόλουθα: </w:t>
      </w:r>
    </w:p>
    <w:p w14:paraId="117F104C" w14:textId="77777777" w:rsidR="00534111" w:rsidRPr="00534111" w:rsidRDefault="00534111" w:rsidP="00534111">
      <w:pPr>
        <w:rPr>
          <w:rFonts w:ascii="Tahoma" w:hAnsi="Tahoma" w:cs="Tahoma"/>
          <w:szCs w:val="22"/>
          <w:lang w:val="el-GR"/>
        </w:rPr>
      </w:pPr>
      <w:r w:rsidRPr="00534111">
        <w:rPr>
          <w:rFonts w:ascii="Tahoma" w:hAnsi="Tahoma" w:cs="Tahoma"/>
          <w:szCs w:val="22"/>
          <w:lang w:val="el-GR"/>
        </w:rPr>
        <w:t xml:space="preserve">α) Στην περίπτωση που διαπιστωθεί ότι, δεν επηρεάζεται η </w:t>
      </w:r>
      <w:proofErr w:type="spellStart"/>
      <w:r w:rsidRPr="00534111">
        <w:rPr>
          <w:rFonts w:ascii="Tahoma" w:hAnsi="Tahoma" w:cs="Tahoma"/>
          <w:szCs w:val="22"/>
          <w:lang w:val="el-GR"/>
        </w:rPr>
        <w:t>καταλληλότητα</w:t>
      </w:r>
      <w:proofErr w:type="spellEnd"/>
      <w:r w:rsidRPr="00534111">
        <w:rPr>
          <w:rFonts w:ascii="Tahoma" w:hAnsi="Tahoma" w:cs="Tahoma"/>
          <w:szCs w:val="22"/>
          <w:lang w:val="el-GR"/>
        </w:rPr>
        <w:t xml:space="preserve">,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52A0FFF6" w14:textId="77777777" w:rsidR="00534111" w:rsidRPr="00534111" w:rsidRDefault="00534111" w:rsidP="00534111">
      <w:pPr>
        <w:rPr>
          <w:rFonts w:ascii="Tahoma" w:hAnsi="Tahoma" w:cs="Tahoma"/>
          <w:szCs w:val="22"/>
          <w:lang w:val="el-GR"/>
        </w:rPr>
      </w:pPr>
      <w:r w:rsidRPr="00534111">
        <w:rPr>
          <w:rFonts w:ascii="Tahoma" w:hAnsi="Tahoma" w:cs="Tahoma"/>
          <w:szCs w:val="22"/>
          <w:lang w:val="el-GR"/>
        </w:rPr>
        <w:t xml:space="preserve">β) Αν διαπιστωθεί ότι επηρεάζεται η </w:t>
      </w:r>
      <w:proofErr w:type="spellStart"/>
      <w:r w:rsidRPr="00534111">
        <w:rPr>
          <w:rFonts w:ascii="Tahoma" w:hAnsi="Tahoma" w:cs="Tahoma"/>
          <w:szCs w:val="22"/>
          <w:lang w:val="el-GR"/>
        </w:rPr>
        <w:t>καταλληλότητα</w:t>
      </w:r>
      <w:proofErr w:type="spellEnd"/>
      <w:r w:rsidRPr="00534111">
        <w:rPr>
          <w:rFonts w:ascii="Tahoma" w:hAnsi="Tahoma" w:cs="Tahoma"/>
          <w:szCs w:val="22"/>
          <w:lang w:val="el-GR"/>
        </w:rPr>
        <w:t xml:space="preserve">, με αιτιολογημένη απόφαση του αρμόδιου αποφαινόμενου οργάνου απορρίπτονται οι παρεχόμενες υπηρεσίες ή τα παραδοτέα, με την επιφύλαξη των </w:t>
      </w:r>
      <w:proofErr w:type="spellStart"/>
      <w:r w:rsidRPr="00534111">
        <w:rPr>
          <w:rFonts w:ascii="Tahoma" w:hAnsi="Tahoma" w:cs="Tahoma"/>
          <w:szCs w:val="22"/>
          <w:lang w:val="el-GR"/>
        </w:rPr>
        <w:t>οριζομένων</w:t>
      </w:r>
      <w:proofErr w:type="spellEnd"/>
      <w:r w:rsidRPr="00534111">
        <w:rPr>
          <w:rFonts w:ascii="Tahoma" w:hAnsi="Tahoma" w:cs="Tahoma"/>
          <w:szCs w:val="22"/>
          <w:lang w:val="el-GR"/>
        </w:rPr>
        <w:t xml:space="preserve"> στο άρθρο 220. </w:t>
      </w:r>
    </w:p>
    <w:p w14:paraId="05885DBB" w14:textId="77777777" w:rsidR="00534111" w:rsidRPr="00534111" w:rsidRDefault="00534111" w:rsidP="00534111">
      <w:pPr>
        <w:rPr>
          <w:rFonts w:ascii="Tahoma" w:hAnsi="Tahoma" w:cs="Tahoma"/>
          <w:szCs w:val="22"/>
          <w:lang w:val="el-GR"/>
        </w:rPr>
      </w:pPr>
      <w:r w:rsidRPr="00534111">
        <w:rPr>
          <w:rFonts w:ascii="Tahoma" w:hAnsi="Tahoma" w:cs="Tahoma"/>
          <w:szCs w:val="22"/>
          <w:lang w:val="el-GR"/>
        </w:rPr>
        <w:t xml:space="preserve">6.3.5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w:t>
      </w:r>
      <w:proofErr w:type="spellStart"/>
      <w:r w:rsidRPr="00534111">
        <w:rPr>
          <w:rFonts w:ascii="Tahoma" w:hAnsi="Tahoma" w:cs="Tahoma"/>
          <w:szCs w:val="22"/>
          <w:lang w:val="el-GR"/>
        </w:rPr>
        <w:t>συντελεσθεί</w:t>
      </w:r>
      <w:proofErr w:type="spellEnd"/>
      <w:r w:rsidRPr="00534111">
        <w:rPr>
          <w:rFonts w:ascii="Tahoma" w:hAnsi="Tahoma" w:cs="Tahoma"/>
          <w:szCs w:val="22"/>
          <w:lang w:val="el-GR"/>
        </w:rPr>
        <w:t xml:space="preserve"> αυτοδίκαια. </w:t>
      </w:r>
    </w:p>
    <w:p w14:paraId="6F49E098" w14:textId="0AAAA52B" w:rsidR="0038599D" w:rsidRPr="0038599D" w:rsidRDefault="00534111" w:rsidP="00534111">
      <w:pPr>
        <w:rPr>
          <w:rFonts w:ascii="Tahoma" w:hAnsi="Tahoma" w:cs="Tahoma"/>
          <w:szCs w:val="22"/>
          <w:lang w:val="el-GR"/>
        </w:rPr>
      </w:pPr>
      <w:r w:rsidRPr="00534111">
        <w:rPr>
          <w:rFonts w:ascii="Tahoma" w:hAnsi="Tahoma" w:cs="Tahoma"/>
          <w:szCs w:val="22"/>
          <w:lang w:val="el-GR"/>
        </w:rPr>
        <w:t xml:space="preserve">6.3.6.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w:t>
      </w:r>
      <w:proofErr w:type="spellStart"/>
      <w:r w:rsidRPr="00534111">
        <w:rPr>
          <w:rFonts w:ascii="Tahoma" w:hAnsi="Tahoma" w:cs="Tahoma"/>
          <w:szCs w:val="22"/>
          <w:lang w:val="el-GR"/>
        </w:rPr>
        <w:t>αποφαινομένου</w:t>
      </w:r>
      <w:proofErr w:type="spellEnd"/>
      <w:r w:rsidRPr="00534111">
        <w:rPr>
          <w:rFonts w:ascii="Tahoma" w:hAnsi="Tahoma" w:cs="Tahoma"/>
          <w:szCs w:val="22"/>
          <w:lang w:val="el-GR"/>
        </w:rPr>
        <w:t xml:space="preserve"> οργάνου, στην οποία δεν μπορεί να συμμετέχουν ο πρόεδρος και τα μέλη της επιτροπής της παραγράφου 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w:t>
      </w:r>
      <w:proofErr w:type="spellStart"/>
      <w:r w:rsidRPr="00534111">
        <w:rPr>
          <w:rFonts w:ascii="Tahoma" w:hAnsi="Tahoma" w:cs="Tahoma"/>
          <w:szCs w:val="22"/>
          <w:lang w:val="el-GR"/>
        </w:rPr>
        <w:t>προβλεπομένων</w:t>
      </w:r>
      <w:proofErr w:type="spellEnd"/>
      <w:r w:rsidRPr="00534111">
        <w:rPr>
          <w:rFonts w:ascii="Tahoma" w:hAnsi="Tahoma" w:cs="Tahoma"/>
          <w:szCs w:val="22"/>
          <w:lang w:val="el-GR"/>
        </w:rPr>
        <w:t xml:space="preserve">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003A12F8" w14:textId="3090849D" w:rsidR="0038599D" w:rsidRPr="0038599D" w:rsidRDefault="0038599D" w:rsidP="00534111">
      <w:pPr>
        <w:rPr>
          <w:rFonts w:ascii="Tahoma" w:hAnsi="Tahoma" w:cs="Tahoma"/>
          <w:szCs w:val="22"/>
          <w:lang w:val="el-GR"/>
        </w:rPr>
      </w:pPr>
      <w:r w:rsidRPr="0038599D">
        <w:rPr>
          <w:rFonts w:ascii="Tahoma" w:hAnsi="Tahoma" w:cs="Tahoma"/>
          <w:szCs w:val="22"/>
          <w:lang w:val="el-GR"/>
        </w:rPr>
        <w:t>Ως μέλη της Επιτροπής Παραλαβής δύναται να συμμετέχουν και να ορίζονται υπάλληλοι στους οποίους έχουν ανατεθεί καθήκοντα παρακολούθησης όπως αν</w:t>
      </w:r>
      <w:r>
        <w:rPr>
          <w:rFonts w:ascii="Tahoma" w:hAnsi="Tahoma" w:cs="Tahoma"/>
          <w:szCs w:val="22"/>
          <w:lang w:val="el-GR"/>
        </w:rPr>
        <w:t>α</w:t>
      </w:r>
      <w:r w:rsidRPr="0038599D">
        <w:rPr>
          <w:rFonts w:ascii="Tahoma" w:hAnsi="Tahoma" w:cs="Tahoma"/>
          <w:szCs w:val="22"/>
          <w:lang w:val="el-GR"/>
        </w:rPr>
        <w:t xml:space="preserve">φέρεται στην παρ. </w:t>
      </w:r>
      <w:r w:rsidR="00375781">
        <w:rPr>
          <w:rFonts w:ascii="Tahoma" w:hAnsi="Tahoma" w:cs="Tahoma"/>
          <w:szCs w:val="22"/>
          <w:lang w:val="el-GR"/>
        </w:rPr>
        <w:fldChar w:fldCharType="begin"/>
      </w:r>
      <w:r w:rsidR="00325B04">
        <w:rPr>
          <w:rFonts w:ascii="Tahoma" w:hAnsi="Tahoma" w:cs="Tahoma"/>
          <w:szCs w:val="22"/>
          <w:lang w:val="el-GR"/>
        </w:rPr>
        <w:instrText xml:space="preserve"> REF _Ref8814844 \r \h </w:instrText>
      </w:r>
      <w:r w:rsidR="00375781">
        <w:rPr>
          <w:rFonts w:ascii="Tahoma" w:hAnsi="Tahoma" w:cs="Tahoma"/>
          <w:szCs w:val="22"/>
          <w:lang w:val="el-GR"/>
        </w:rPr>
      </w:r>
      <w:r w:rsidR="00375781">
        <w:rPr>
          <w:rFonts w:ascii="Tahoma" w:hAnsi="Tahoma" w:cs="Tahoma"/>
          <w:szCs w:val="22"/>
          <w:lang w:val="el-GR"/>
        </w:rPr>
        <w:fldChar w:fldCharType="separate"/>
      </w:r>
      <w:r w:rsidR="002F65C2">
        <w:rPr>
          <w:rFonts w:ascii="Tahoma" w:hAnsi="Tahoma" w:cs="Tahoma"/>
          <w:szCs w:val="22"/>
          <w:cs/>
          <w:lang w:val="el-GR"/>
        </w:rPr>
        <w:t>‎</w:t>
      </w:r>
      <w:r w:rsidR="002F65C2">
        <w:rPr>
          <w:rFonts w:ascii="Tahoma" w:hAnsi="Tahoma" w:cs="Tahoma"/>
          <w:szCs w:val="22"/>
          <w:lang w:val="el-GR"/>
        </w:rPr>
        <w:t>6.1</w:t>
      </w:r>
      <w:r w:rsidR="00375781">
        <w:rPr>
          <w:rFonts w:ascii="Tahoma" w:hAnsi="Tahoma" w:cs="Tahoma"/>
          <w:szCs w:val="22"/>
          <w:lang w:val="el-GR"/>
        </w:rPr>
        <w:fldChar w:fldCharType="end"/>
      </w:r>
      <w:r w:rsidR="00156CE3">
        <w:rPr>
          <w:rFonts w:ascii="Tahoma" w:hAnsi="Tahoma" w:cs="Tahoma"/>
          <w:szCs w:val="22"/>
          <w:lang w:val="el-GR"/>
        </w:rPr>
        <w:t xml:space="preserve"> </w:t>
      </w:r>
      <w:r w:rsidR="00375781">
        <w:rPr>
          <w:rFonts w:ascii="Tahoma" w:hAnsi="Tahoma" w:cs="Tahoma"/>
          <w:szCs w:val="22"/>
          <w:lang w:val="el-GR"/>
        </w:rPr>
        <w:fldChar w:fldCharType="begin"/>
      </w:r>
      <w:r w:rsidR="00325B04">
        <w:rPr>
          <w:rFonts w:ascii="Tahoma" w:hAnsi="Tahoma" w:cs="Tahoma"/>
          <w:szCs w:val="22"/>
          <w:lang w:val="el-GR"/>
        </w:rPr>
        <w:instrText xml:space="preserve"> REF _Ref8814905 \h </w:instrText>
      </w:r>
      <w:r w:rsidR="00375781">
        <w:rPr>
          <w:rFonts w:ascii="Tahoma" w:hAnsi="Tahoma" w:cs="Tahoma"/>
          <w:szCs w:val="22"/>
          <w:lang w:val="el-GR"/>
        </w:rPr>
      </w:r>
      <w:r w:rsidR="00375781">
        <w:rPr>
          <w:rFonts w:ascii="Tahoma" w:hAnsi="Tahoma" w:cs="Tahoma"/>
          <w:szCs w:val="22"/>
          <w:lang w:val="el-GR"/>
        </w:rPr>
        <w:fldChar w:fldCharType="separate"/>
      </w:r>
      <w:r w:rsidR="002F65C2" w:rsidRPr="0029687F">
        <w:rPr>
          <w:rFonts w:ascii="Tahoma" w:hAnsi="Tahoma" w:cs="Tahoma"/>
          <w:lang w:val="el-GR"/>
        </w:rPr>
        <w:t>Παρακολούθηση της σύμβασης</w:t>
      </w:r>
      <w:r w:rsidR="00375781">
        <w:rPr>
          <w:rFonts w:ascii="Tahoma" w:hAnsi="Tahoma" w:cs="Tahoma"/>
          <w:szCs w:val="22"/>
          <w:lang w:val="el-GR"/>
        </w:rPr>
        <w:fldChar w:fldCharType="end"/>
      </w:r>
      <w:r w:rsidRPr="0038599D">
        <w:rPr>
          <w:rFonts w:ascii="Tahoma" w:hAnsi="Tahoma" w:cs="Tahoma"/>
          <w:szCs w:val="22"/>
          <w:lang w:val="el-GR"/>
        </w:rPr>
        <w:t xml:space="preserve"> της παρούσας. </w:t>
      </w:r>
    </w:p>
    <w:p w14:paraId="4EF66F5D" w14:textId="291357F1" w:rsidR="00711851" w:rsidRPr="00711851" w:rsidRDefault="00711851" w:rsidP="00534111">
      <w:pPr>
        <w:rPr>
          <w:rFonts w:ascii="Tahoma" w:hAnsi="Tahoma" w:cs="Tahoma"/>
          <w:lang w:val="el-GR"/>
        </w:rPr>
      </w:pPr>
      <w:r w:rsidRPr="00711851">
        <w:rPr>
          <w:rFonts w:ascii="Tahoma" w:hAnsi="Tahoma" w:cs="Tahoma"/>
          <w:lang w:val="el-GR"/>
        </w:rPr>
        <w:t>Η παράδοση του Έργου από τον ανάδοχο γίνεται υποχρεωτικά εντός των προθεσμιών του χρονοδιαγράμματος της παρούσας, όπως θα εξειδικευθεί με την προσφορά του αναδόχου και θα αναφερθεί στη Σύμβαση.</w:t>
      </w:r>
    </w:p>
    <w:p w14:paraId="5F1B1043" w14:textId="66219071" w:rsidR="00711851" w:rsidRPr="00711851" w:rsidRDefault="00711851" w:rsidP="00534111">
      <w:pPr>
        <w:rPr>
          <w:rFonts w:ascii="Tahoma" w:hAnsi="Tahoma" w:cs="Tahoma"/>
          <w:lang w:val="el-GR"/>
        </w:rPr>
      </w:pPr>
      <w:r w:rsidRPr="00711851">
        <w:rPr>
          <w:rFonts w:ascii="Tahoma" w:hAnsi="Tahoma" w:cs="Tahoma"/>
          <w:lang w:val="el-GR"/>
        </w:rPr>
        <w:t>Διαδικασία Παραλαβής :</w:t>
      </w:r>
    </w:p>
    <w:p w14:paraId="2C4BBB86" w14:textId="30AF1B5D" w:rsidR="00711851" w:rsidRPr="00711851" w:rsidRDefault="00711851" w:rsidP="00534111">
      <w:pPr>
        <w:rPr>
          <w:rFonts w:ascii="Tahoma" w:hAnsi="Tahoma" w:cs="Tahoma"/>
          <w:lang w:val="el-GR"/>
        </w:rPr>
      </w:pPr>
      <w:r w:rsidRPr="00711851">
        <w:rPr>
          <w:rFonts w:ascii="Tahoma" w:hAnsi="Tahoma" w:cs="Tahoma"/>
          <w:lang w:val="el-GR"/>
        </w:rPr>
        <w:t>Η ΕΠΕ:</w:t>
      </w:r>
    </w:p>
    <w:p w14:paraId="7065CDB5" w14:textId="1B872005" w:rsidR="00711851" w:rsidRPr="00711851" w:rsidRDefault="00711851" w:rsidP="00534111">
      <w:pPr>
        <w:rPr>
          <w:rFonts w:ascii="Tahoma" w:hAnsi="Tahoma" w:cs="Tahoma"/>
          <w:lang w:val="el-GR"/>
        </w:rPr>
      </w:pPr>
      <w:r w:rsidRPr="00711851">
        <w:rPr>
          <w:rFonts w:ascii="Tahoma" w:hAnsi="Tahoma" w:cs="Tahoma"/>
          <w:lang w:val="el-GR"/>
        </w:rPr>
        <w:t xml:space="preserve">α) Αν κρίνει, ότι το παραδοτέο ανταποκρίνεται πλήρως στους όρους της σύμβασης, συντάσσει πρωτόκολλο παραλαβής του παραδοτέου, το αργότερο μέσα σε τριάντα (30) ημέρες από την υποβολή του. Σε περίπτωση άπρακτης παρόδου της προθεσμίας αυτής θεωρείται ότι η παραλαβή έχει </w:t>
      </w:r>
      <w:proofErr w:type="spellStart"/>
      <w:r w:rsidRPr="00711851">
        <w:rPr>
          <w:rFonts w:ascii="Tahoma" w:hAnsi="Tahoma" w:cs="Tahoma"/>
          <w:lang w:val="el-GR"/>
        </w:rPr>
        <w:t>συντελεσθεί</w:t>
      </w:r>
      <w:proofErr w:type="spellEnd"/>
      <w:r w:rsidRPr="00711851">
        <w:rPr>
          <w:rFonts w:ascii="Tahoma" w:hAnsi="Tahoma" w:cs="Tahoma"/>
          <w:lang w:val="el-GR"/>
        </w:rPr>
        <w:t xml:space="preserve"> αυτοδίκαια και εφαρμόζεται το άρθρο 219 παρ. 6 του ν. 4412/2016 </w:t>
      </w:r>
      <w:r w:rsidRPr="00711851">
        <w:rPr>
          <w:rFonts w:ascii="Tahoma" w:hAnsi="Tahoma" w:cs="Tahoma"/>
          <w:bCs/>
          <w:lang w:val="el-GR"/>
        </w:rPr>
        <w:t>όπως ισχύει</w:t>
      </w:r>
      <w:r w:rsidRPr="00711851">
        <w:rPr>
          <w:rFonts w:ascii="Tahoma" w:hAnsi="Tahoma" w:cs="Tahoma"/>
          <w:lang w:val="el-GR"/>
        </w:rPr>
        <w:t xml:space="preserve">.  </w:t>
      </w:r>
    </w:p>
    <w:p w14:paraId="0C918448" w14:textId="0A8637B2" w:rsidR="00711851" w:rsidRPr="00711851" w:rsidRDefault="00711851" w:rsidP="00534111">
      <w:pPr>
        <w:rPr>
          <w:rFonts w:ascii="Tahoma" w:hAnsi="Tahoma" w:cs="Tahoma"/>
          <w:lang w:val="el-GR"/>
        </w:rPr>
      </w:pPr>
      <w:r w:rsidRPr="00711851">
        <w:rPr>
          <w:rFonts w:ascii="Tahoma" w:hAnsi="Tahoma" w:cs="Tahoma"/>
          <w:lang w:val="el-GR"/>
        </w:rPr>
        <w:t xml:space="preserve">β) Αν κρίνει, ότι το παραδοτέο δεν ανταποκρίνεται πλήρως στους όρους της σύμβασης, συντάσσει πρωτόκολλο προσωρινής παραλαβής, στο οποίο αναφέρει τις διαπιστωθείσες παρεκκλίσεις και γνωμοδοτεί, αν αυτές επηρεάζουν την </w:t>
      </w:r>
      <w:proofErr w:type="spellStart"/>
      <w:r w:rsidRPr="00711851">
        <w:rPr>
          <w:rFonts w:ascii="Tahoma" w:hAnsi="Tahoma" w:cs="Tahoma"/>
          <w:lang w:val="el-GR"/>
        </w:rPr>
        <w:t>καταλληλότητα</w:t>
      </w:r>
      <w:proofErr w:type="spellEnd"/>
      <w:r w:rsidRPr="00711851">
        <w:rPr>
          <w:rFonts w:ascii="Tahoma" w:hAnsi="Tahoma" w:cs="Tahoma"/>
          <w:lang w:val="el-GR"/>
        </w:rPr>
        <w:t xml:space="preserve"> του παραδοτέου και συνεπώς αν μπορεί να καλύψει τις ανάγκες της σύμβασης. Σε καταφατική περίπτωση με το ίδιο πρωτόκολλο η ΕΠΕ εισηγείται την επιβολή έκπτωσης επί της συμβατικής τιμής, ανάλογης με τις διαπιστωθείσες παρεκκλίσεις, διαφορετικά εισηγείται την απόρριψη και, αν το κρίνει σκόπιμο, την αντικατάσταση του παραδοτέου. Το πρωτόκολλο αυτό υποβάλλεται από την ΕΠΕ στην αναθέτουσα αρχή η οποία αποφασίζει επί της παραλαβής και της εκπτώσεως επί της συμβατικής τιμής. Αν η αναθέτουσα αρχή </w:t>
      </w:r>
      <w:r w:rsidRPr="00711851">
        <w:rPr>
          <w:rFonts w:ascii="Tahoma" w:hAnsi="Tahoma" w:cs="Tahoma"/>
          <w:lang w:val="el-GR"/>
        </w:rPr>
        <w:lastRenderedPageBreak/>
        <w:t>αποφασίσει την παραλαβή του παραδοτέου με παρεκκλίσεις η ΕΠΕ συντάσσει πρωτόκολλο οριστικής παραλαβής με βάση την απόφαση της αναθέτουσας αρχής.</w:t>
      </w:r>
    </w:p>
    <w:p w14:paraId="458C6472" w14:textId="352BD3C6" w:rsidR="00711851" w:rsidRPr="00711851" w:rsidRDefault="00711851" w:rsidP="00534111">
      <w:pPr>
        <w:rPr>
          <w:rFonts w:ascii="Tahoma" w:hAnsi="Tahoma" w:cs="Tahoma"/>
          <w:lang w:val="el-GR"/>
        </w:rPr>
      </w:pPr>
      <w:r w:rsidRPr="00711851">
        <w:rPr>
          <w:rFonts w:ascii="Tahoma" w:hAnsi="Tahoma" w:cs="Tahoma"/>
          <w:lang w:val="el-GR"/>
        </w:rPr>
        <w:t xml:space="preserve">Το πρωτόκολλο οριστικής παραλαβής εγκρίνεται από το αρμόδιο αποφαινόμενο όργανο (ΔΣ) με απόφασή του, η οποία κοινοποιείται υποχρεωτικά και στον ανάδοχο. Αν παρέλθει χρονικό διάστημα μεγαλύτερο των 30 ημερών από την ημερομηνία υποβολής του και δεν ληφθεί σχετική απόφαση για την έγκριση ή την απόρριψή του, θεωρείται ότι η παραλαβή έχει </w:t>
      </w:r>
      <w:proofErr w:type="spellStart"/>
      <w:r w:rsidRPr="00711851">
        <w:rPr>
          <w:rFonts w:ascii="Tahoma" w:hAnsi="Tahoma" w:cs="Tahoma"/>
          <w:lang w:val="el-GR"/>
        </w:rPr>
        <w:t>συντελεσθεί</w:t>
      </w:r>
      <w:proofErr w:type="spellEnd"/>
      <w:r w:rsidRPr="00711851">
        <w:rPr>
          <w:rFonts w:ascii="Tahoma" w:hAnsi="Tahoma" w:cs="Tahoma"/>
          <w:lang w:val="el-GR"/>
        </w:rPr>
        <w:t xml:space="preserve"> αυτοδίκαια.</w:t>
      </w:r>
    </w:p>
    <w:p w14:paraId="35F63C49" w14:textId="7E02EE1E" w:rsidR="00711851" w:rsidRPr="00711851" w:rsidRDefault="00711851" w:rsidP="00534111">
      <w:pPr>
        <w:rPr>
          <w:rFonts w:ascii="Tahoma" w:hAnsi="Tahoma" w:cs="Tahoma"/>
          <w:lang w:val="el-GR"/>
        </w:rPr>
      </w:pPr>
      <w:r w:rsidRPr="00711851">
        <w:rPr>
          <w:rFonts w:ascii="Tahoma" w:hAnsi="Tahoma" w:cs="Tahoma"/>
          <w:lang w:val="el-GR"/>
        </w:rPr>
        <w:t xml:space="preserve">Ανεξάρτητα από την, κατά τα ανωτέρω, αυτοδίκαιη παραλαβή και την πληρωμή του αναδόχου, πραγματοποιούνται οι προβλεπόμενοι από τη σύμβαση έλεγχοι σύμφωνα με την παράγραφο 6 του άρθρου 218 του ν. 4412/2016 </w:t>
      </w:r>
      <w:r w:rsidRPr="00711851">
        <w:rPr>
          <w:rFonts w:ascii="Tahoma" w:hAnsi="Tahoma" w:cs="Tahoma"/>
          <w:bCs/>
          <w:lang w:val="el-GR"/>
        </w:rPr>
        <w:t>όπως ισχύει</w:t>
      </w:r>
      <w:r w:rsidRPr="00711851">
        <w:rPr>
          <w:rFonts w:ascii="Tahoma" w:hAnsi="Tahoma" w:cs="Tahoma"/>
          <w:lang w:val="el-GR"/>
        </w:rPr>
        <w:t xml:space="preserve">. Οι εγγυητικές επιστολές προκαταβολής και καλής εκτέλεσης δεν επιστρέφονται πριν την ολοκλήρωση όλων των προβλεπόμενων ελέγχων και τη σύνταξη των σχετικών πρωτοκόλλων. </w:t>
      </w:r>
    </w:p>
    <w:p w14:paraId="42739250" w14:textId="35B31355" w:rsidR="005B4566" w:rsidRPr="00711851" w:rsidRDefault="00711851" w:rsidP="00534111">
      <w:pPr>
        <w:rPr>
          <w:rFonts w:ascii="Tahoma" w:hAnsi="Tahoma" w:cs="Tahoma"/>
          <w:szCs w:val="22"/>
          <w:lang w:val="el-GR"/>
        </w:rPr>
      </w:pPr>
      <w:r w:rsidRPr="00711851">
        <w:rPr>
          <w:rFonts w:ascii="Tahoma" w:hAnsi="Tahoma" w:cs="Tahoma"/>
          <w:lang w:val="el-GR"/>
        </w:rPr>
        <w:t>Κατά τη διαδικασία παραλαβής που διενεργείται ο ως άνω έλεγχος, μπορεί δε να καλείται να παραστεί και ο ανάδοχος.</w:t>
      </w:r>
    </w:p>
    <w:p w14:paraId="3BA5C304" w14:textId="769FF64F" w:rsidR="00087D34" w:rsidRPr="00087D34" w:rsidRDefault="00087D34" w:rsidP="00087D34">
      <w:pPr>
        <w:pStyle w:val="2"/>
        <w:numPr>
          <w:ilvl w:val="1"/>
          <w:numId w:val="10"/>
        </w:numPr>
        <w:rPr>
          <w:rFonts w:ascii="Tahoma" w:hAnsi="Tahoma" w:cs="Tahoma"/>
          <w:sz w:val="22"/>
          <w:lang w:val="el-GR"/>
        </w:rPr>
      </w:pPr>
      <w:bookmarkStart w:id="149" w:name="_Toc40458219"/>
      <w:bookmarkStart w:id="150" w:name="_Toc63940130"/>
      <w:r w:rsidRPr="009C49D0">
        <w:rPr>
          <w:rFonts w:ascii="Tahoma" w:hAnsi="Tahoma" w:cs="Tahoma"/>
          <w:sz w:val="22"/>
          <w:lang w:val="el-GR"/>
        </w:rPr>
        <w:t>Καταγγελία της σύμβασης- Υποκατάσταση αναδόχου</w:t>
      </w:r>
      <w:bookmarkEnd w:id="149"/>
      <w:bookmarkEnd w:id="150"/>
      <w:r w:rsidRPr="009C49D0">
        <w:rPr>
          <w:rFonts w:ascii="Tahoma" w:hAnsi="Tahoma" w:cs="Tahoma"/>
          <w:sz w:val="22"/>
          <w:lang w:val="el-GR"/>
        </w:rPr>
        <w:t xml:space="preserve"> </w:t>
      </w:r>
    </w:p>
    <w:p w14:paraId="613752FB" w14:textId="77777777" w:rsidR="00087D34" w:rsidRPr="00087D34" w:rsidRDefault="00087D34" w:rsidP="00087D34">
      <w:pPr>
        <w:rPr>
          <w:rFonts w:ascii="Tahoma" w:hAnsi="Tahoma" w:cs="Tahoma"/>
          <w:szCs w:val="22"/>
          <w:lang w:val="el-GR"/>
        </w:rPr>
      </w:pPr>
      <w:r w:rsidRPr="00087D34">
        <w:rPr>
          <w:rFonts w:ascii="Tahoma" w:hAnsi="Tahoma" w:cs="Tahoma"/>
          <w:szCs w:val="22"/>
          <w:lang w:val="el-GR"/>
        </w:rPr>
        <w:t xml:space="preserve">Στην περίπτωση που, κατά την εκτέλεση της σύμβασης, ο ανάδοχος καταδικαστεί αμετάκλητα για ένα από τα αδικήματα που αναφέρονται στην παρ. 2.2.3.1 της παρούσας, η αναθέτουσα αρχή δύναται να καταγγείλει μονομερώς τη σύμβαση και να αναζητήσει τυχόν αξιώσεις αποζημίωσης, σύμφωνα με τις σχετικές διατάξεις του ΑΚ, περί αμφοτεροβαρών συμβάσεων. </w:t>
      </w:r>
    </w:p>
    <w:p w14:paraId="227761EB" w14:textId="77777777" w:rsidR="00087D34" w:rsidRPr="00087D34" w:rsidRDefault="00087D34" w:rsidP="00087D34">
      <w:pPr>
        <w:rPr>
          <w:rFonts w:ascii="Tahoma" w:hAnsi="Tahoma" w:cs="Tahoma"/>
          <w:szCs w:val="22"/>
          <w:lang w:val="el-GR"/>
        </w:rPr>
      </w:pPr>
      <w:r w:rsidRPr="00087D34">
        <w:rPr>
          <w:rFonts w:ascii="Tahoma" w:hAnsi="Tahoma" w:cs="Tahoma"/>
          <w:szCs w:val="22"/>
          <w:lang w:val="el-GR"/>
        </w:rPr>
        <w:t xml:space="preserve">Εάν ο ανάδοχος πτωχεύσει ή υπαχθεί σε διαδικασία εξυγίανσης ή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εάν βρίσκεται σε οποιαδήποτε ανάλογη κατάσταση, </w:t>
      </w:r>
      <w:proofErr w:type="spellStart"/>
      <w:r w:rsidRPr="00087D34">
        <w:rPr>
          <w:rFonts w:ascii="Tahoma" w:hAnsi="Tahoma" w:cs="Tahoma"/>
          <w:szCs w:val="22"/>
          <w:lang w:val="el-GR"/>
        </w:rPr>
        <w:t>προκύπτουσα</w:t>
      </w:r>
      <w:proofErr w:type="spellEnd"/>
      <w:r w:rsidRPr="00087D34">
        <w:rPr>
          <w:rFonts w:ascii="Tahoma" w:hAnsi="Tahoma" w:cs="Tahoma"/>
          <w:szCs w:val="22"/>
          <w:lang w:val="el-GR"/>
        </w:rPr>
        <w:t xml:space="preserve"> από παρόμοια διαδικασία, προβλεπόμενη σε εθνικές διατάξεις νόμου, η αναθέτουσα αρχή δύναται, ομοίως, να καταγγείλει μονομερώς τη σύμβαση και να αναζητήσει τυχόν αξιώσεις αποζημίωσης, σύμφωνα με τις σχετικές διατάξεις του ΑΚ. </w:t>
      </w:r>
    </w:p>
    <w:p w14:paraId="77503955" w14:textId="58F43C14" w:rsidR="00087D34" w:rsidRPr="00087D34" w:rsidRDefault="00087D34" w:rsidP="00087D34">
      <w:pPr>
        <w:rPr>
          <w:rFonts w:ascii="Tahoma" w:hAnsi="Tahoma" w:cs="Tahoma"/>
          <w:szCs w:val="22"/>
          <w:lang w:val="el-GR"/>
        </w:rPr>
      </w:pPr>
      <w:r w:rsidRPr="00087D34">
        <w:rPr>
          <w:rFonts w:ascii="Tahoma" w:hAnsi="Tahoma" w:cs="Tahoma"/>
          <w:szCs w:val="22"/>
          <w:lang w:val="el-GR"/>
        </w:rPr>
        <w:t>Σε αμφότερες τις ως άνω περιπτώσεις καταγγελίας της σύμβασης, η αναθέτουσα αρχή δύναται να προσκαλέσει τον/τους επόμενο/</w:t>
      </w:r>
      <w:proofErr w:type="spellStart"/>
      <w:r w:rsidRPr="00087D34">
        <w:rPr>
          <w:rFonts w:ascii="Tahoma" w:hAnsi="Tahoma" w:cs="Tahoma"/>
          <w:szCs w:val="22"/>
          <w:lang w:val="el-GR"/>
        </w:rPr>
        <w:t>ους</w:t>
      </w:r>
      <w:proofErr w:type="spellEnd"/>
      <w:r w:rsidRPr="00087D34">
        <w:rPr>
          <w:rFonts w:ascii="Tahoma" w:hAnsi="Tahoma" w:cs="Tahoma"/>
          <w:szCs w:val="22"/>
          <w:lang w:val="el-GR"/>
        </w:rPr>
        <w:t>, κατά σειρά, μειοδότη/</w:t>
      </w:r>
      <w:proofErr w:type="spellStart"/>
      <w:r w:rsidRPr="00087D34">
        <w:rPr>
          <w:rFonts w:ascii="Tahoma" w:hAnsi="Tahoma" w:cs="Tahoma"/>
          <w:szCs w:val="22"/>
          <w:lang w:val="el-GR"/>
        </w:rPr>
        <w:t>ες</w:t>
      </w:r>
      <w:proofErr w:type="spellEnd"/>
      <w:r w:rsidRPr="00087D34">
        <w:rPr>
          <w:rFonts w:ascii="Tahoma" w:hAnsi="Tahoma" w:cs="Tahoma"/>
          <w:szCs w:val="22"/>
          <w:lang w:val="el-GR"/>
        </w:rPr>
        <w:t xml:space="preserve"> της διαδικασίας ανάθεσης της συγκεκριμένης σύμβασης και να του/τους προτείνει να αναλάβει/</w:t>
      </w:r>
      <w:proofErr w:type="spellStart"/>
      <w:r w:rsidRPr="00087D34">
        <w:rPr>
          <w:rFonts w:ascii="Tahoma" w:hAnsi="Tahoma" w:cs="Tahoma"/>
          <w:szCs w:val="22"/>
          <w:lang w:val="el-GR"/>
        </w:rPr>
        <w:t>ουν</w:t>
      </w:r>
      <w:proofErr w:type="spellEnd"/>
      <w:r w:rsidRPr="00087D34">
        <w:rPr>
          <w:rFonts w:ascii="Tahoma" w:hAnsi="Tahoma" w:cs="Tahoma"/>
          <w:szCs w:val="22"/>
          <w:lang w:val="el-GR"/>
        </w:rPr>
        <w:t xml:space="preserve"> την παροχή των υπηρεσιών του εκπτώτου αναδόχου, με τους ίδιους όρους και προϋποθέσεις και βάσει της προσφοράς που είχε υποβάλει ο έκπτωτος (ρητή ρήτρα υποκατάστασης).</w:t>
      </w:r>
    </w:p>
    <w:p w14:paraId="66C0E013" w14:textId="1E492654" w:rsidR="008338F0" w:rsidRPr="0029687F" w:rsidRDefault="003355E7" w:rsidP="00111614">
      <w:pPr>
        <w:pStyle w:val="2"/>
        <w:numPr>
          <w:ilvl w:val="1"/>
          <w:numId w:val="10"/>
        </w:numPr>
        <w:rPr>
          <w:rFonts w:ascii="Tahoma" w:hAnsi="Tahoma" w:cs="Tahoma"/>
          <w:sz w:val="22"/>
          <w:lang w:val="el-GR"/>
        </w:rPr>
      </w:pPr>
      <w:r w:rsidRPr="0029687F">
        <w:rPr>
          <w:rFonts w:ascii="Tahoma" w:hAnsi="Tahoma" w:cs="Tahoma"/>
          <w:sz w:val="22"/>
          <w:lang w:val="el-GR"/>
        </w:rPr>
        <w:tab/>
      </w:r>
      <w:bookmarkStart w:id="151" w:name="_Ref496625354"/>
      <w:bookmarkStart w:id="152" w:name="_Toc63940131"/>
      <w:r w:rsidRPr="0029687F">
        <w:rPr>
          <w:rFonts w:ascii="Tahoma" w:hAnsi="Tahoma" w:cs="Tahoma"/>
          <w:sz w:val="22"/>
          <w:lang w:val="el-GR"/>
        </w:rPr>
        <w:t>Απόρριψη παραδοτέων – Αντικατάσταση</w:t>
      </w:r>
      <w:bookmarkEnd w:id="151"/>
      <w:bookmarkEnd w:id="152"/>
    </w:p>
    <w:p w14:paraId="10613104" w14:textId="28131AC7" w:rsidR="000F6FD9" w:rsidRPr="0029687F" w:rsidRDefault="000F6FD9" w:rsidP="000F6FD9">
      <w:pPr>
        <w:rPr>
          <w:rFonts w:ascii="Tahoma" w:hAnsi="Tahoma" w:cs="Tahoma"/>
          <w:szCs w:val="22"/>
          <w:lang w:val="el-GR"/>
        </w:rPr>
      </w:pPr>
      <w:r w:rsidRPr="0029687F">
        <w:rPr>
          <w:rFonts w:ascii="Tahoma" w:hAnsi="Tahoma" w:cs="Tahoma"/>
          <w:szCs w:val="22"/>
          <w:lang w:val="el-GR"/>
        </w:rPr>
        <w:t>Αν η αναθέτουσα αρχή αποφασίσει την απόρριψη του παραδοτέου,</w:t>
      </w:r>
      <w:r w:rsidRPr="0029687F">
        <w:rPr>
          <w:rFonts w:ascii="Tahoma" w:eastAsia="SimSun" w:hAnsi="Tahoma" w:cs="Tahoma"/>
          <w:szCs w:val="22"/>
          <w:lang w:val="el-GR"/>
        </w:rPr>
        <w:t xml:space="preserve"> με έκπτωση επί της συμβατικής αξίας,</w:t>
      </w:r>
      <w:r w:rsidR="005A00A9">
        <w:rPr>
          <w:rFonts w:ascii="Tahoma" w:eastAsia="SimSun" w:hAnsi="Tahoma" w:cs="Tahoma"/>
          <w:szCs w:val="22"/>
          <w:lang w:val="el-GR"/>
        </w:rPr>
        <w:t xml:space="preserve"> </w:t>
      </w:r>
      <w:r w:rsidRPr="0029687F">
        <w:rPr>
          <w:rFonts w:ascii="Tahoma" w:hAnsi="Tahoma" w:cs="Tahoma"/>
          <w:szCs w:val="22"/>
          <w:lang w:val="el-GR"/>
        </w:rPr>
        <w:t>μπορεί να εγκρίνει την αντικατάστασή του με άλλο, που να είναι σύμφωνο με τους όρους της σύμβασης, μέσα σε προθεσμία που τάσσεται με την απόφαση αυτή. Αν η αντικατάσταση γίνεται μετά τη λήξη της συνολικής διάρκειας της σύμβασης, η προθεσμία δεν μπορεί να υπερβαίνει το 25% της συνολικής διάρκειας της σύμβασης και ο ανάδοχος θεωρείται εκπρόθεσμος και υπόκειται σε ποινική ρήτρα λόγω εκπρόθεσμης παράδοσης σύμφωνα με τα αναφερόμενα στο άρθρο 218 του ν. 4412/2016</w:t>
      </w:r>
      <w:r w:rsidR="002B1FC8">
        <w:rPr>
          <w:rFonts w:ascii="Tahoma" w:hAnsi="Tahoma" w:cs="Tahoma"/>
          <w:szCs w:val="22"/>
          <w:lang w:val="el-GR"/>
        </w:rPr>
        <w:t xml:space="preserve"> όπως ισχύει</w:t>
      </w:r>
      <w:r w:rsidRPr="0029687F">
        <w:rPr>
          <w:rFonts w:ascii="Tahoma" w:hAnsi="Tahoma" w:cs="Tahoma"/>
          <w:szCs w:val="22"/>
          <w:lang w:val="el-GR"/>
        </w:rPr>
        <w:t xml:space="preserve"> και την παράγραφο </w:t>
      </w:r>
      <w:r w:rsidR="00CC06EB">
        <w:fldChar w:fldCharType="begin"/>
      </w:r>
      <w:r w:rsidR="00CC06EB" w:rsidRPr="00CC06EB">
        <w:rPr>
          <w:lang w:val="el-GR"/>
        </w:rPr>
        <w:instrText xml:space="preserve"> </w:instrText>
      </w:r>
      <w:r w:rsidR="00CC06EB">
        <w:instrText>REF</w:instrText>
      </w:r>
      <w:r w:rsidR="00CC06EB" w:rsidRPr="00CC06EB">
        <w:rPr>
          <w:lang w:val="el-GR"/>
        </w:rPr>
        <w:instrText xml:space="preserve"> _</w:instrText>
      </w:r>
      <w:r w:rsidR="00CC06EB">
        <w:instrText>Ref</w:instrText>
      </w:r>
      <w:r w:rsidR="00CC06EB" w:rsidRPr="00CC06EB">
        <w:rPr>
          <w:lang w:val="el-GR"/>
        </w:rPr>
        <w:instrText>496607484 \</w:instrText>
      </w:r>
      <w:r w:rsidR="00CC06EB">
        <w:instrText>r</w:instrText>
      </w:r>
      <w:r w:rsidR="00CC06EB" w:rsidRPr="00CC06EB">
        <w:rPr>
          <w:lang w:val="el-GR"/>
        </w:rPr>
        <w:instrText xml:space="preserve"> \</w:instrText>
      </w:r>
      <w:r w:rsidR="00CC06EB">
        <w:instrText>h</w:instrText>
      </w:r>
      <w:r w:rsidR="00CC06EB" w:rsidRPr="00CC06EB">
        <w:rPr>
          <w:lang w:val="el-GR"/>
        </w:rPr>
        <w:instrText xml:space="preserve">  \* </w:instrText>
      </w:r>
      <w:r w:rsidR="00CC06EB">
        <w:instrText>MERGEFORMAT</w:instrText>
      </w:r>
      <w:r w:rsidR="00CC06EB" w:rsidRPr="00CC06EB">
        <w:rPr>
          <w:lang w:val="el-GR"/>
        </w:rPr>
        <w:instrText xml:space="preserve"> </w:instrText>
      </w:r>
      <w:r w:rsidR="00CC06EB">
        <w:fldChar w:fldCharType="separate"/>
      </w:r>
      <w:r w:rsidR="002F65C2" w:rsidRPr="002F65C2">
        <w:rPr>
          <w:rFonts w:ascii="Tahoma" w:hAnsi="Tahoma" w:cs="Tahoma"/>
          <w:szCs w:val="22"/>
          <w:cs/>
          <w:lang w:val="el-GR"/>
        </w:rPr>
        <w:t>‎</w:t>
      </w:r>
      <w:r w:rsidR="002F65C2">
        <w:rPr>
          <w:lang w:val="el-GR"/>
        </w:rPr>
        <w:t>5.2</w:t>
      </w:r>
      <w:r w:rsidR="00CC06EB">
        <w:fldChar w:fldCharType="end"/>
      </w:r>
      <w:r w:rsidRPr="0029687F">
        <w:rPr>
          <w:rFonts w:ascii="Tahoma" w:hAnsi="Tahoma" w:cs="Tahoma"/>
          <w:szCs w:val="22"/>
          <w:lang w:val="el-GR"/>
        </w:rPr>
        <w:t xml:space="preserve"> της </w:t>
      </w:r>
      <w:r w:rsidR="005A00A9" w:rsidRPr="0029687F">
        <w:rPr>
          <w:rFonts w:ascii="Tahoma" w:hAnsi="Tahoma" w:cs="Tahoma"/>
          <w:szCs w:val="22"/>
          <w:lang w:val="el-GR"/>
        </w:rPr>
        <w:t>παρούσας</w:t>
      </w:r>
      <w:r w:rsidRPr="0029687F">
        <w:rPr>
          <w:rFonts w:ascii="Tahoma" w:hAnsi="Tahoma" w:cs="Tahoma"/>
          <w:szCs w:val="22"/>
          <w:lang w:val="el-GR"/>
        </w:rPr>
        <w:t xml:space="preserve">. Αν ο ανάδοχος δεν αντικαταστήσει το παραδοτέο που απορρίφθηκε μέσα στην προθεσμία που του τάχθηκε και εφόσον έχει λήξη η συνολική διάρκεια της σύμβασης, κηρύσσεται έκπτωτος και υπόκειται στις προβλεπόμενες κυρώσεις. </w:t>
      </w:r>
    </w:p>
    <w:p w14:paraId="7BA22072" w14:textId="77777777" w:rsidR="008338F0" w:rsidRPr="0029687F" w:rsidRDefault="008338F0">
      <w:pPr>
        <w:rPr>
          <w:rFonts w:ascii="Tahoma" w:hAnsi="Tahoma" w:cs="Tahoma"/>
          <w:i/>
          <w:iCs/>
          <w:color w:val="5B9BD5"/>
          <w:spacing w:val="5"/>
          <w:kern w:val="1"/>
          <w:szCs w:val="22"/>
          <w:lang w:val="el-GR"/>
        </w:rPr>
      </w:pPr>
    </w:p>
    <w:p w14:paraId="15C3A5E2" w14:textId="77777777" w:rsidR="008338F0" w:rsidRPr="0029687F" w:rsidRDefault="008338F0">
      <w:pPr>
        <w:rPr>
          <w:rFonts w:ascii="Tahoma" w:hAnsi="Tahoma" w:cs="Tahoma"/>
          <w:i/>
          <w:iCs/>
          <w:color w:val="5B9BD5"/>
          <w:spacing w:val="5"/>
          <w:kern w:val="1"/>
          <w:szCs w:val="22"/>
          <w:lang w:val="el-GR"/>
        </w:rPr>
      </w:pPr>
    </w:p>
    <w:p w14:paraId="0DBF9B4F" w14:textId="77777777" w:rsidR="008338F0" w:rsidRPr="0029687F" w:rsidRDefault="003355E7" w:rsidP="00766AC6">
      <w:pPr>
        <w:pStyle w:val="1"/>
        <w:numPr>
          <w:ilvl w:val="0"/>
          <w:numId w:val="0"/>
        </w:numPr>
        <w:ind w:left="360" w:hanging="360"/>
        <w:rPr>
          <w:rFonts w:ascii="Tahoma" w:hAnsi="Tahoma" w:cs="Tahoma"/>
          <w:sz w:val="22"/>
          <w:szCs w:val="22"/>
          <w:lang w:val="el-GR"/>
        </w:rPr>
      </w:pPr>
      <w:r w:rsidRPr="0029687F">
        <w:rPr>
          <w:rFonts w:ascii="Tahoma" w:hAnsi="Tahoma" w:cs="Tahoma"/>
          <w:sz w:val="22"/>
          <w:szCs w:val="22"/>
          <w:lang w:val="el-GR"/>
        </w:rPr>
        <w:lastRenderedPageBreak/>
        <w:t>ΠΑΡΑΡΤΗΜΑΤΑ</w:t>
      </w:r>
    </w:p>
    <w:p w14:paraId="0AB5CEC3" w14:textId="77777777" w:rsidR="008338F0" w:rsidRPr="0029687F" w:rsidRDefault="003355E7" w:rsidP="005B2CE7">
      <w:pPr>
        <w:pStyle w:val="2"/>
        <w:rPr>
          <w:rFonts w:ascii="Tahoma" w:hAnsi="Tahoma" w:cs="Tahoma"/>
          <w:sz w:val="22"/>
          <w:lang w:val="el-GR"/>
        </w:rPr>
      </w:pPr>
      <w:bookmarkStart w:id="153" w:name="_Ref496625830"/>
      <w:bookmarkStart w:id="154" w:name="_Ref496625399"/>
      <w:bookmarkStart w:id="155" w:name="_Toc63940132"/>
      <w:r w:rsidRPr="0029687F">
        <w:rPr>
          <w:rFonts w:ascii="Tahoma" w:hAnsi="Tahoma" w:cs="Tahoma"/>
          <w:sz w:val="22"/>
          <w:lang w:val="el-GR"/>
        </w:rPr>
        <w:t>ΠΑΡΑΡΤΗΜΑ Ι – Αναλυτική Περιγραφή Φυσικού και Οικονομικού Αντικειμένου της Σύμβασης</w:t>
      </w:r>
      <w:bookmarkEnd w:id="153"/>
      <w:bookmarkEnd w:id="154"/>
      <w:bookmarkEnd w:id="155"/>
    </w:p>
    <w:p w14:paraId="7BC9D6FE" w14:textId="77777777" w:rsidR="008338F0" w:rsidRPr="0029687F" w:rsidRDefault="003355E7" w:rsidP="00586C97">
      <w:pPr>
        <w:pStyle w:val="4"/>
        <w:numPr>
          <w:ilvl w:val="0"/>
          <w:numId w:val="13"/>
        </w:numPr>
        <w:rPr>
          <w:rFonts w:ascii="Tahoma" w:eastAsia="SimSun" w:hAnsi="Tahoma" w:cs="Tahoma"/>
          <w:szCs w:val="22"/>
          <w:lang w:val="el-GR"/>
        </w:rPr>
      </w:pPr>
      <w:bookmarkStart w:id="156" w:name="_Toc63940133"/>
      <w:r w:rsidRPr="0029687F">
        <w:rPr>
          <w:rFonts w:ascii="Tahoma" w:hAnsi="Tahoma" w:cs="Tahoma"/>
          <w:szCs w:val="22"/>
          <w:lang w:val="el-GR"/>
        </w:rPr>
        <w:t>ΠΕΡΙΓΡΑΦΗ ΦΥΣΙΚΟΥ ΑΝΤΙΚΕΙΜΕΝΟΥ ΤΗΣ ΣΥΜΒΑΣΗΣ</w:t>
      </w:r>
      <w:bookmarkEnd w:id="156"/>
    </w:p>
    <w:p w14:paraId="0949CB68" w14:textId="77777777" w:rsidR="008338F0" w:rsidRPr="0029687F" w:rsidRDefault="003355E7" w:rsidP="00586C97">
      <w:pPr>
        <w:pStyle w:val="4"/>
        <w:numPr>
          <w:ilvl w:val="1"/>
          <w:numId w:val="14"/>
        </w:numPr>
        <w:tabs>
          <w:tab w:val="left" w:pos="1134"/>
        </w:tabs>
        <w:ind w:left="709" w:hanging="283"/>
        <w:rPr>
          <w:rFonts w:ascii="Tahoma" w:eastAsia="SimSun" w:hAnsi="Tahoma" w:cs="Tahoma"/>
          <w:szCs w:val="22"/>
          <w:lang w:val="el-GR"/>
        </w:rPr>
      </w:pPr>
      <w:bookmarkStart w:id="157" w:name="_Ref5373647"/>
      <w:bookmarkStart w:id="158" w:name="_Ref8383775"/>
      <w:bookmarkStart w:id="159" w:name="_Toc63940134"/>
      <w:r w:rsidRPr="0029687F">
        <w:rPr>
          <w:rFonts w:ascii="Tahoma" w:eastAsia="SimSun" w:hAnsi="Tahoma" w:cs="Tahoma"/>
          <w:szCs w:val="22"/>
          <w:lang w:val="el-GR"/>
        </w:rPr>
        <w:t>ΠΕΡΙΒΑΛΛΟΝ ΤΗΣ ΣΥΜΒΑΣΗΣ</w:t>
      </w:r>
      <w:bookmarkEnd w:id="157"/>
      <w:bookmarkEnd w:id="158"/>
      <w:bookmarkEnd w:id="159"/>
    </w:p>
    <w:p w14:paraId="6F0D1571" w14:textId="77777777" w:rsidR="00240AD6" w:rsidRPr="00240AD6" w:rsidRDefault="00240AD6" w:rsidP="00586C97">
      <w:pPr>
        <w:pStyle w:val="4"/>
        <w:numPr>
          <w:ilvl w:val="2"/>
          <w:numId w:val="14"/>
        </w:numPr>
        <w:tabs>
          <w:tab w:val="left" w:pos="1134"/>
        </w:tabs>
        <w:rPr>
          <w:rFonts w:ascii="Tahoma" w:eastAsia="SimSun" w:hAnsi="Tahoma" w:cs="Tahoma"/>
          <w:szCs w:val="22"/>
          <w:lang w:val="el-GR"/>
        </w:rPr>
      </w:pPr>
      <w:bookmarkStart w:id="160" w:name="_Toc516836612"/>
      <w:bookmarkStart w:id="161" w:name="_Toc63940135"/>
      <w:r w:rsidRPr="00240AD6">
        <w:rPr>
          <w:rFonts w:ascii="Tahoma" w:eastAsia="SimSun" w:hAnsi="Tahoma" w:cs="Tahoma"/>
          <w:szCs w:val="22"/>
          <w:lang w:val="el-GR"/>
        </w:rPr>
        <w:t>Εμπλεκόμενοι στην υλοποίηση της Σύμβασης</w:t>
      </w:r>
      <w:bookmarkEnd w:id="160"/>
      <w:bookmarkEnd w:id="161"/>
    </w:p>
    <w:p w14:paraId="63FC86E3" w14:textId="77777777" w:rsidR="00240AD6" w:rsidRPr="00B10935" w:rsidRDefault="00240AD6" w:rsidP="00B10935">
      <w:pPr>
        <w:spacing w:before="120"/>
        <w:rPr>
          <w:rFonts w:ascii="Tahoma" w:eastAsia="SimSun" w:hAnsi="Tahoma" w:cs="Tahoma"/>
          <w:szCs w:val="22"/>
          <w:lang w:val="el-GR"/>
        </w:rPr>
      </w:pPr>
      <w:r w:rsidRPr="00B10935">
        <w:rPr>
          <w:rFonts w:ascii="Tahoma" w:eastAsia="SimSun" w:hAnsi="Tahoma" w:cs="Tahoma"/>
          <w:szCs w:val="22"/>
          <w:lang w:val="el-GR"/>
        </w:rPr>
        <w:t>Για την υλοποίηση της Σύμβασης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2530"/>
        <w:gridCol w:w="3928"/>
      </w:tblGrid>
      <w:tr w:rsidR="00240AD6" w:rsidRPr="00B10935" w14:paraId="1FF47A6C" w14:textId="77777777" w:rsidTr="002C17B7">
        <w:tc>
          <w:tcPr>
            <w:tcW w:w="3397" w:type="dxa"/>
            <w:vAlign w:val="center"/>
          </w:tcPr>
          <w:p w14:paraId="289E409D" w14:textId="77777777" w:rsidR="00240AD6" w:rsidRPr="00B10935" w:rsidRDefault="00240AD6" w:rsidP="002C17B7">
            <w:pPr>
              <w:widowControl w:val="0"/>
              <w:suppressAutoHyphens w:val="0"/>
              <w:spacing w:after="0"/>
              <w:rPr>
                <w:rFonts w:ascii="Tahoma" w:hAnsi="Tahoma" w:cs="Tahoma"/>
                <w:szCs w:val="22"/>
                <w:lang w:val="el-GR" w:eastAsia="en-US"/>
              </w:rPr>
            </w:pPr>
            <w:r w:rsidRPr="00B10935">
              <w:rPr>
                <w:rFonts w:ascii="Tahoma" w:hAnsi="Tahoma" w:cs="Tahoma"/>
                <w:szCs w:val="22"/>
                <w:lang w:val="el-GR" w:eastAsia="en-US"/>
              </w:rPr>
              <w:t>Φορέας Υλοποίησης</w:t>
            </w:r>
          </w:p>
        </w:tc>
        <w:tc>
          <w:tcPr>
            <w:tcW w:w="2530" w:type="dxa"/>
            <w:vAlign w:val="center"/>
          </w:tcPr>
          <w:p w14:paraId="5A21A119" w14:textId="77777777" w:rsidR="00240AD6" w:rsidRPr="00B10935" w:rsidRDefault="00240AD6" w:rsidP="002C17B7">
            <w:pPr>
              <w:widowControl w:val="0"/>
              <w:suppressAutoHyphens w:val="0"/>
              <w:spacing w:after="0"/>
              <w:rPr>
                <w:rFonts w:ascii="Tahoma" w:hAnsi="Tahoma" w:cs="Tahoma"/>
                <w:szCs w:val="22"/>
                <w:lang w:val="el-GR" w:eastAsia="en-US"/>
              </w:rPr>
            </w:pPr>
            <w:proofErr w:type="spellStart"/>
            <w:r w:rsidRPr="00B10935">
              <w:rPr>
                <w:rFonts w:ascii="Tahoma" w:hAnsi="Tahoma" w:cs="Tahoma"/>
                <w:szCs w:val="22"/>
                <w:lang w:val="el-GR" w:eastAsia="en-US"/>
              </w:rPr>
              <w:t>ΚτΠ</w:t>
            </w:r>
            <w:proofErr w:type="spellEnd"/>
            <w:r w:rsidRPr="00B10935">
              <w:rPr>
                <w:rFonts w:ascii="Tahoma" w:hAnsi="Tahoma" w:cs="Tahoma"/>
                <w:szCs w:val="22"/>
                <w:lang w:val="el-GR" w:eastAsia="en-US"/>
              </w:rPr>
              <w:t xml:space="preserve"> Α.Ε. </w:t>
            </w:r>
          </w:p>
        </w:tc>
        <w:tc>
          <w:tcPr>
            <w:tcW w:w="3928" w:type="dxa"/>
            <w:vAlign w:val="center"/>
          </w:tcPr>
          <w:p w14:paraId="572E22A8" w14:textId="460C92DE" w:rsidR="00240AD6" w:rsidRPr="00B10935" w:rsidRDefault="00240AD6" w:rsidP="002C17B7">
            <w:pPr>
              <w:widowControl w:val="0"/>
              <w:suppressAutoHyphens w:val="0"/>
              <w:spacing w:after="0"/>
              <w:rPr>
                <w:rFonts w:ascii="Tahoma" w:hAnsi="Tahoma" w:cs="Tahoma"/>
                <w:szCs w:val="22"/>
                <w:lang w:val="el-GR" w:eastAsia="en-US"/>
              </w:rPr>
            </w:pPr>
            <w:r w:rsidRPr="00B10935">
              <w:rPr>
                <w:rFonts w:ascii="Tahoma" w:hAnsi="Tahoma" w:cs="Tahoma"/>
                <w:szCs w:val="22"/>
                <w:lang w:val="el-GR" w:eastAsia="en-US"/>
              </w:rPr>
              <w:t xml:space="preserve">Βλ. Παρ. </w:t>
            </w:r>
            <w:r w:rsidR="00CC06EB">
              <w:fldChar w:fldCharType="begin"/>
            </w:r>
            <w:r w:rsidR="00CC06EB">
              <w:instrText xml:space="preserve"> REF _Ref496534713 \r \h  \* MERGEFORMAT </w:instrText>
            </w:r>
            <w:r w:rsidR="00CC06EB">
              <w:fldChar w:fldCharType="separate"/>
            </w:r>
            <w:r w:rsidR="002F65C2" w:rsidRPr="002F65C2">
              <w:rPr>
                <w:rFonts w:ascii="Tahoma" w:hAnsi="Tahoma" w:cs="Tahoma"/>
                <w:szCs w:val="22"/>
                <w:cs/>
                <w:lang w:val="el-GR" w:eastAsia="en-US"/>
              </w:rPr>
              <w:t>‎</w:t>
            </w:r>
            <w:r w:rsidR="002F65C2">
              <w:t>1.1.1.1</w:t>
            </w:r>
            <w:r w:rsidR="00CC06EB">
              <w:fldChar w:fldCharType="end"/>
            </w:r>
          </w:p>
        </w:tc>
      </w:tr>
      <w:tr w:rsidR="00240AD6" w:rsidRPr="00AD7B30" w14:paraId="51700A0C" w14:textId="77777777" w:rsidTr="002C17B7">
        <w:tc>
          <w:tcPr>
            <w:tcW w:w="3397" w:type="dxa"/>
            <w:vAlign w:val="center"/>
          </w:tcPr>
          <w:p w14:paraId="01095096" w14:textId="77777777" w:rsidR="00240AD6" w:rsidRPr="00D00D9F" w:rsidRDefault="00240AD6" w:rsidP="002C17B7">
            <w:pPr>
              <w:widowControl w:val="0"/>
              <w:suppressAutoHyphens w:val="0"/>
              <w:spacing w:after="0"/>
              <w:rPr>
                <w:rFonts w:ascii="Tahoma" w:hAnsi="Tahoma" w:cs="Tahoma"/>
                <w:color w:val="FF0000"/>
                <w:szCs w:val="22"/>
                <w:lang w:val="el-GR" w:eastAsia="en-US"/>
              </w:rPr>
            </w:pPr>
            <w:r w:rsidRPr="00AD7B30">
              <w:rPr>
                <w:rFonts w:ascii="Tahoma" w:hAnsi="Tahoma" w:cs="Tahoma"/>
                <w:szCs w:val="22"/>
                <w:lang w:val="el-GR" w:eastAsia="en-US"/>
              </w:rPr>
              <w:t>Φορέας Χρηματοδότησης</w:t>
            </w:r>
          </w:p>
        </w:tc>
        <w:tc>
          <w:tcPr>
            <w:tcW w:w="2530" w:type="dxa"/>
            <w:vAlign w:val="center"/>
          </w:tcPr>
          <w:p w14:paraId="5D654BAE" w14:textId="77777777" w:rsidR="00240AD6" w:rsidRPr="00AD7B30" w:rsidRDefault="00240AD6" w:rsidP="002C17B7">
            <w:pPr>
              <w:widowControl w:val="0"/>
              <w:suppressAutoHyphens w:val="0"/>
              <w:spacing w:after="0"/>
              <w:rPr>
                <w:rFonts w:ascii="Tahoma" w:hAnsi="Tahoma" w:cs="Tahoma"/>
                <w:szCs w:val="22"/>
                <w:lang w:val="el-GR" w:eastAsia="en-US"/>
              </w:rPr>
            </w:pPr>
            <w:r w:rsidRPr="00AD7B30">
              <w:rPr>
                <w:rFonts w:ascii="Tahoma" w:hAnsi="Tahoma" w:cs="Tahoma"/>
                <w:szCs w:val="22"/>
                <w:lang w:val="el-GR" w:eastAsia="en-US"/>
              </w:rPr>
              <w:t xml:space="preserve">Υπουργείο </w:t>
            </w:r>
            <w:r w:rsidR="00AD7B30" w:rsidRPr="00AD7B30">
              <w:rPr>
                <w:rFonts w:ascii="Tahoma" w:hAnsi="Tahoma" w:cs="Tahoma"/>
                <w:szCs w:val="22"/>
                <w:lang w:val="el-GR" w:eastAsia="en-US"/>
              </w:rPr>
              <w:t>Ψηφιακής Διακυβέρνησης</w:t>
            </w:r>
          </w:p>
        </w:tc>
        <w:tc>
          <w:tcPr>
            <w:tcW w:w="3928" w:type="dxa"/>
            <w:vAlign w:val="center"/>
          </w:tcPr>
          <w:p w14:paraId="12152D1A" w14:textId="0B027DCF" w:rsidR="00240AD6" w:rsidRPr="00B10935" w:rsidRDefault="00240AD6" w:rsidP="002C17B7">
            <w:pPr>
              <w:widowControl w:val="0"/>
              <w:suppressAutoHyphens w:val="0"/>
              <w:spacing w:after="0"/>
              <w:rPr>
                <w:rFonts w:ascii="Tahoma" w:hAnsi="Tahoma" w:cs="Tahoma"/>
                <w:szCs w:val="22"/>
                <w:lang w:val="el-GR" w:eastAsia="en-US"/>
              </w:rPr>
            </w:pPr>
            <w:r w:rsidRPr="00B10935">
              <w:rPr>
                <w:rFonts w:ascii="Tahoma" w:hAnsi="Tahoma" w:cs="Tahoma"/>
                <w:szCs w:val="22"/>
                <w:lang w:val="el-GR" w:eastAsia="en-US"/>
              </w:rPr>
              <w:t xml:space="preserve">Βλ. Παρ. </w:t>
            </w:r>
            <w:r w:rsidR="008C1364">
              <w:fldChar w:fldCharType="begin"/>
            </w:r>
            <w:r w:rsidR="008C1364">
              <w:rPr>
                <w:rFonts w:ascii="Tahoma" w:hAnsi="Tahoma" w:cs="Tahoma"/>
                <w:szCs w:val="22"/>
                <w:lang w:val="el-GR" w:eastAsia="en-US"/>
              </w:rPr>
              <w:instrText xml:space="preserve"> REF _Ref56078862 \r \h </w:instrText>
            </w:r>
            <w:r w:rsidR="008C1364">
              <w:fldChar w:fldCharType="separate"/>
            </w:r>
            <w:r w:rsidR="002F65C2">
              <w:rPr>
                <w:rFonts w:ascii="Tahoma" w:hAnsi="Tahoma" w:cs="Tahoma"/>
                <w:szCs w:val="22"/>
                <w:cs/>
                <w:lang w:val="el-GR" w:eastAsia="en-US"/>
              </w:rPr>
              <w:t>‎</w:t>
            </w:r>
            <w:r w:rsidR="002F65C2">
              <w:rPr>
                <w:rFonts w:ascii="Tahoma" w:hAnsi="Tahoma" w:cs="Tahoma"/>
                <w:szCs w:val="22"/>
                <w:lang w:val="el-GR" w:eastAsia="en-US"/>
              </w:rPr>
              <w:t>1.1.1.2</w:t>
            </w:r>
            <w:r w:rsidR="008C1364">
              <w:fldChar w:fldCharType="end"/>
            </w:r>
          </w:p>
        </w:tc>
      </w:tr>
      <w:tr w:rsidR="00240AD6" w:rsidRPr="003361B2" w14:paraId="62B06470" w14:textId="77777777" w:rsidTr="002C17B7">
        <w:tc>
          <w:tcPr>
            <w:tcW w:w="3397" w:type="dxa"/>
            <w:vAlign w:val="center"/>
          </w:tcPr>
          <w:p w14:paraId="523E52C3" w14:textId="77777777" w:rsidR="00240AD6" w:rsidRPr="00B10935" w:rsidRDefault="00240AD6" w:rsidP="002C17B7">
            <w:pPr>
              <w:widowControl w:val="0"/>
              <w:suppressAutoHyphens w:val="0"/>
              <w:spacing w:after="0"/>
              <w:rPr>
                <w:rFonts w:ascii="Tahoma" w:hAnsi="Tahoma" w:cs="Tahoma"/>
                <w:szCs w:val="22"/>
                <w:lang w:val="el-GR" w:eastAsia="en-US"/>
              </w:rPr>
            </w:pPr>
            <w:r w:rsidRPr="00B10935">
              <w:rPr>
                <w:rFonts w:ascii="Tahoma" w:hAnsi="Tahoma" w:cs="Tahoma"/>
                <w:szCs w:val="22"/>
                <w:lang w:val="el-GR" w:eastAsia="en-US"/>
              </w:rPr>
              <w:t>Κύριος του Έργου</w:t>
            </w:r>
          </w:p>
        </w:tc>
        <w:tc>
          <w:tcPr>
            <w:tcW w:w="2530" w:type="dxa"/>
            <w:vAlign w:val="center"/>
          </w:tcPr>
          <w:p w14:paraId="3BF9EBF7" w14:textId="3F7F67C3" w:rsidR="00240AD6" w:rsidRPr="00B10935" w:rsidRDefault="008C1364" w:rsidP="002C17B7">
            <w:pPr>
              <w:widowControl w:val="0"/>
              <w:suppressAutoHyphens w:val="0"/>
              <w:spacing w:after="0"/>
              <w:rPr>
                <w:rFonts w:ascii="Tahoma" w:hAnsi="Tahoma" w:cs="Tahoma"/>
                <w:szCs w:val="22"/>
                <w:lang w:val="el-GR" w:eastAsia="en-US"/>
              </w:rPr>
            </w:pPr>
            <w:proofErr w:type="spellStart"/>
            <w:r w:rsidRPr="00B10935">
              <w:rPr>
                <w:rFonts w:ascii="Tahoma" w:hAnsi="Tahoma" w:cs="Tahoma"/>
                <w:szCs w:val="22"/>
                <w:lang w:val="el-GR" w:eastAsia="en-US"/>
              </w:rPr>
              <w:t>ΚτΠ</w:t>
            </w:r>
            <w:proofErr w:type="spellEnd"/>
            <w:r w:rsidRPr="00B10935">
              <w:rPr>
                <w:rFonts w:ascii="Tahoma" w:hAnsi="Tahoma" w:cs="Tahoma"/>
                <w:szCs w:val="22"/>
                <w:lang w:val="el-GR" w:eastAsia="en-US"/>
              </w:rPr>
              <w:t xml:space="preserve"> Α.Ε.</w:t>
            </w:r>
          </w:p>
        </w:tc>
        <w:tc>
          <w:tcPr>
            <w:tcW w:w="3928" w:type="dxa"/>
            <w:vAlign w:val="center"/>
          </w:tcPr>
          <w:p w14:paraId="50DDA930" w14:textId="339BD248" w:rsidR="00240AD6" w:rsidRPr="00B6202F" w:rsidRDefault="008C1364" w:rsidP="002C17B7">
            <w:pPr>
              <w:widowControl w:val="0"/>
              <w:suppressAutoHyphens w:val="0"/>
              <w:spacing w:after="0"/>
              <w:rPr>
                <w:rFonts w:ascii="Tahoma" w:hAnsi="Tahoma" w:cs="Tahoma"/>
                <w:szCs w:val="22"/>
                <w:lang w:val="el-GR" w:eastAsia="en-US"/>
              </w:rPr>
            </w:pPr>
            <w:r w:rsidRPr="00B10935">
              <w:rPr>
                <w:rFonts w:ascii="Tahoma" w:hAnsi="Tahoma" w:cs="Tahoma"/>
                <w:szCs w:val="22"/>
                <w:lang w:val="el-GR" w:eastAsia="en-US"/>
              </w:rPr>
              <w:t xml:space="preserve">Βλ. Παρ. </w:t>
            </w:r>
            <w:r>
              <w:fldChar w:fldCharType="begin"/>
            </w:r>
            <w:r>
              <w:instrText xml:space="preserve"> REF _Ref496534713 \r \h  \* MERGEFORMAT </w:instrText>
            </w:r>
            <w:r>
              <w:fldChar w:fldCharType="separate"/>
            </w:r>
            <w:r w:rsidR="002F65C2" w:rsidRPr="002F65C2">
              <w:rPr>
                <w:rFonts w:ascii="Tahoma" w:hAnsi="Tahoma" w:cs="Tahoma"/>
                <w:szCs w:val="22"/>
                <w:cs/>
                <w:lang w:val="el-GR" w:eastAsia="en-US"/>
              </w:rPr>
              <w:t>‎</w:t>
            </w:r>
            <w:r w:rsidR="002F65C2">
              <w:t>1.1.1.1</w:t>
            </w:r>
            <w:r>
              <w:fldChar w:fldCharType="end"/>
            </w:r>
          </w:p>
        </w:tc>
      </w:tr>
      <w:tr w:rsidR="00240AD6" w:rsidRPr="00B6202F" w14:paraId="754CBF97" w14:textId="77777777" w:rsidTr="002C17B7">
        <w:tc>
          <w:tcPr>
            <w:tcW w:w="3397" w:type="dxa"/>
            <w:vAlign w:val="center"/>
          </w:tcPr>
          <w:p w14:paraId="2409F9E6" w14:textId="77777777" w:rsidR="00240AD6" w:rsidRPr="00B10935" w:rsidRDefault="00240AD6" w:rsidP="002C17B7">
            <w:pPr>
              <w:widowControl w:val="0"/>
              <w:suppressAutoHyphens w:val="0"/>
              <w:spacing w:after="0"/>
              <w:rPr>
                <w:rFonts w:ascii="Tahoma" w:hAnsi="Tahoma" w:cs="Tahoma"/>
                <w:szCs w:val="22"/>
                <w:lang w:val="el-GR" w:eastAsia="en-US"/>
              </w:rPr>
            </w:pPr>
            <w:r w:rsidRPr="00B10935">
              <w:rPr>
                <w:rFonts w:ascii="Tahoma" w:hAnsi="Tahoma" w:cs="Tahoma"/>
                <w:szCs w:val="22"/>
                <w:lang w:val="el-GR" w:eastAsia="en-US"/>
              </w:rPr>
              <w:t>Φορέας Λειτουργίας του Έργου</w:t>
            </w:r>
          </w:p>
        </w:tc>
        <w:tc>
          <w:tcPr>
            <w:tcW w:w="2530" w:type="dxa"/>
            <w:vAlign w:val="center"/>
          </w:tcPr>
          <w:p w14:paraId="2DC4C4E6" w14:textId="186A54DA" w:rsidR="00240AD6" w:rsidRPr="00B10935" w:rsidRDefault="008C1364" w:rsidP="002C17B7">
            <w:pPr>
              <w:widowControl w:val="0"/>
              <w:suppressAutoHyphens w:val="0"/>
              <w:spacing w:after="0"/>
              <w:rPr>
                <w:rFonts w:ascii="Tahoma" w:hAnsi="Tahoma" w:cs="Tahoma"/>
                <w:szCs w:val="22"/>
                <w:lang w:val="el-GR" w:eastAsia="en-US"/>
              </w:rPr>
            </w:pPr>
            <w:proofErr w:type="spellStart"/>
            <w:r w:rsidRPr="00B10935">
              <w:rPr>
                <w:rFonts w:ascii="Tahoma" w:hAnsi="Tahoma" w:cs="Tahoma"/>
                <w:szCs w:val="22"/>
                <w:lang w:val="el-GR" w:eastAsia="en-US"/>
              </w:rPr>
              <w:t>ΚτΠ</w:t>
            </w:r>
            <w:proofErr w:type="spellEnd"/>
            <w:r w:rsidRPr="00B10935">
              <w:rPr>
                <w:rFonts w:ascii="Tahoma" w:hAnsi="Tahoma" w:cs="Tahoma"/>
                <w:szCs w:val="22"/>
                <w:lang w:val="el-GR" w:eastAsia="en-US"/>
              </w:rPr>
              <w:t xml:space="preserve"> Α.Ε.</w:t>
            </w:r>
          </w:p>
        </w:tc>
        <w:tc>
          <w:tcPr>
            <w:tcW w:w="3928" w:type="dxa"/>
            <w:vAlign w:val="center"/>
          </w:tcPr>
          <w:p w14:paraId="6CA79D5C" w14:textId="31C7A809" w:rsidR="00240AD6" w:rsidRPr="00B6202F" w:rsidRDefault="008C1364" w:rsidP="002C17B7">
            <w:pPr>
              <w:widowControl w:val="0"/>
              <w:suppressAutoHyphens w:val="0"/>
              <w:spacing w:after="0"/>
              <w:rPr>
                <w:rFonts w:ascii="Tahoma" w:hAnsi="Tahoma" w:cs="Tahoma"/>
                <w:szCs w:val="22"/>
                <w:lang w:val="el-GR" w:eastAsia="en-US"/>
              </w:rPr>
            </w:pPr>
            <w:r w:rsidRPr="00B10935">
              <w:rPr>
                <w:rFonts w:ascii="Tahoma" w:hAnsi="Tahoma" w:cs="Tahoma"/>
                <w:szCs w:val="22"/>
                <w:lang w:val="el-GR" w:eastAsia="en-US"/>
              </w:rPr>
              <w:t xml:space="preserve">Βλ. Παρ. </w:t>
            </w:r>
            <w:r>
              <w:fldChar w:fldCharType="begin"/>
            </w:r>
            <w:r>
              <w:instrText xml:space="preserve"> REF _Ref496534713 \r \h  \* MERGEFORMAT </w:instrText>
            </w:r>
            <w:r>
              <w:fldChar w:fldCharType="separate"/>
            </w:r>
            <w:r w:rsidR="002F65C2" w:rsidRPr="002F65C2">
              <w:rPr>
                <w:rFonts w:ascii="Tahoma" w:hAnsi="Tahoma" w:cs="Tahoma"/>
                <w:szCs w:val="22"/>
                <w:cs/>
                <w:lang w:val="el-GR" w:eastAsia="en-US"/>
              </w:rPr>
              <w:t>‎</w:t>
            </w:r>
            <w:r w:rsidR="002F65C2">
              <w:t>1.1.1.1</w:t>
            </w:r>
            <w:r>
              <w:fldChar w:fldCharType="end"/>
            </w:r>
          </w:p>
        </w:tc>
      </w:tr>
      <w:tr w:rsidR="00240AD6" w:rsidRPr="00B10935" w:rsidDel="00DF55C4" w14:paraId="4EC7ADB1" w14:textId="77777777" w:rsidTr="002C17B7">
        <w:tc>
          <w:tcPr>
            <w:tcW w:w="3397" w:type="dxa"/>
            <w:vAlign w:val="center"/>
          </w:tcPr>
          <w:p w14:paraId="1C5EF6B9" w14:textId="77777777" w:rsidR="00240AD6" w:rsidRPr="00B10935" w:rsidDel="00DF55C4" w:rsidRDefault="00240AD6" w:rsidP="002C17B7">
            <w:pPr>
              <w:widowControl w:val="0"/>
              <w:suppressAutoHyphens w:val="0"/>
              <w:spacing w:after="0"/>
              <w:rPr>
                <w:rFonts w:ascii="Tahoma" w:hAnsi="Tahoma" w:cs="Tahoma"/>
                <w:szCs w:val="22"/>
                <w:lang w:val="el-GR" w:eastAsia="en-US"/>
              </w:rPr>
            </w:pPr>
            <w:r w:rsidRPr="00B10935">
              <w:rPr>
                <w:rFonts w:ascii="Tahoma" w:hAnsi="Tahoma" w:cs="Tahoma"/>
                <w:szCs w:val="22"/>
                <w:lang w:val="el-GR" w:eastAsia="en-US"/>
              </w:rPr>
              <w:t>Όργανα &amp; Επιτροπές Παρακολούθησης, Διακυβέρνησης και Ελέγχου του Έργου</w:t>
            </w:r>
          </w:p>
        </w:tc>
        <w:tc>
          <w:tcPr>
            <w:tcW w:w="2530" w:type="dxa"/>
            <w:vAlign w:val="center"/>
          </w:tcPr>
          <w:p w14:paraId="022BDC38" w14:textId="77777777" w:rsidR="00240AD6" w:rsidRPr="00B10935" w:rsidDel="00DF55C4" w:rsidRDefault="00240AD6" w:rsidP="002C17B7">
            <w:pPr>
              <w:widowControl w:val="0"/>
              <w:suppressAutoHyphens w:val="0"/>
              <w:spacing w:after="0"/>
              <w:rPr>
                <w:rFonts w:ascii="Tahoma" w:hAnsi="Tahoma" w:cs="Tahoma"/>
                <w:szCs w:val="22"/>
                <w:lang w:val="el-GR" w:eastAsia="en-US"/>
              </w:rPr>
            </w:pPr>
            <w:r w:rsidRPr="00B10935">
              <w:rPr>
                <w:rFonts w:ascii="Tahoma" w:hAnsi="Tahoma" w:cs="Tahoma"/>
                <w:szCs w:val="22"/>
                <w:lang w:val="el-GR" w:eastAsia="en-US"/>
              </w:rPr>
              <w:t>-</w:t>
            </w:r>
          </w:p>
        </w:tc>
        <w:tc>
          <w:tcPr>
            <w:tcW w:w="3928" w:type="dxa"/>
            <w:vAlign w:val="center"/>
          </w:tcPr>
          <w:p w14:paraId="67AC0EFB" w14:textId="5D298EC7" w:rsidR="00240AD6" w:rsidRPr="00B10935" w:rsidDel="00DF55C4" w:rsidRDefault="00240AD6" w:rsidP="002C17B7">
            <w:pPr>
              <w:widowControl w:val="0"/>
              <w:suppressAutoHyphens w:val="0"/>
              <w:spacing w:after="0"/>
              <w:rPr>
                <w:rFonts w:ascii="Tahoma" w:hAnsi="Tahoma" w:cs="Tahoma"/>
                <w:szCs w:val="22"/>
                <w:lang w:eastAsia="en-US"/>
              </w:rPr>
            </w:pPr>
            <w:proofErr w:type="spellStart"/>
            <w:r w:rsidRPr="00B10935">
              <w:rPr>
                <w:rFonts w:ascii="Tahoma" w:hAnsi="Tahoma" w:cs="Tahoma"/>
                <w:szCs w:val="22"/>
                <w:lang w:val="el-GR" w:eastAsia="en-US"/>
              </w:rPr>
              <w:t>Βλ</w:t>
            </w:r>
            <w:proofErr w:type="spellEnd"/>
            <w:r w:rsidRPr="00B10935">
              <w:rPr>
                <w:rFonts w:ascii="Tahoma" w:hAnsi="Tahoma" w:cs="Tahoma"/>
                <w:szCs w:val="22"/>
                <w:lang w:eastAsia="en-US"/>
              </w:rPr>
              <w:t xml:space="preserve">. </w:t>
            </w:r>
            <w:proofErr w:type="spellStart"/>
            <w:r w:rsidRPr="00B10935">
              <w:rPr>
                <w:rFonts w:ascii="Tahoma" w:hAnsi="Tahoma" w:cs="Tahoma"/>
                <w:szCs w:val="22"/>
                <w:lang w:val="el-GR" w:eastAsia="en-US"/>
              </w:rPr>
              <w:t>παρ</w:t>
            </w:r>
            <w:proofErr w:type="spellEnd"/>
            <w:r w:rsidRPr="00B10935">
              <w:rPr>
                <w:rFonts w:ascii="Tahoma" w:hAnsi="Tahoma" w:cs="Tahoma"/>
                <w:szCs w:val="22"/>
                <w:lang w:eastAsia="en-US"/>
              </w:rPr>
              <w:t xml:space="preserve">. </w:t>
            </w:r>
            <w:r w:rsidR="00CC06EB">
              <w:fldChar w:fldCharType="begin"/>
            </w:r>
            <w:r w:rsidR="00CC06EB">
              <w:instrText xml:space="preserve"> REF _Ref496534867 \r \h  \* MERGEFORMAT </w:instrText>
            </w:r>
            <w:r w:rsidR="00CC06EB">
              <w:fldChar w:fldCharType="separate"/>
            </w:r>
            <w:r w:rsidR="002F65C2" w:rsidRPr="002F65C2">
              <w:rPr>
                <w:rFonts w:ascii="Tahoma" w:hAnsi="Tahoma" w:cs="Tahoma"/>
                <w:szCs w:val="22"/>
                <w:cs/>
                <w:lang w:eastAsia="en-US"/>
              </w:rPr>
              <w:t>‎</w:t>
            </w:r>
            <w:r w:rsidR="002F65C2">
              <w:t>1.1.1.3</w:t>
            </w:r>
            <w:r w:rsidR="00CC06EB">
              <w:fldChar w:fldCharType="end"/>
            </w:r>
          </w:p>
        </w:tc>
      </w:tr>
    </w:tbl>
    <w:p w14:paraId="5D5F4F78" w14:textId="77777777" w:rsidR="00C21E7B" w:rsidRDefault="00C21E7B" w:rsidP="00586C97">
      <w:pPr>
        <w:pStyle w:val="4"/>
        <w:numPr>
          <w:ilvl w:val="3"/>
          <w:numId w:val="14"/>
        </w:numPr>
        <w:tabs>
          <w:tab w:val="left" w:pos="1134"/>
        </w:tabs>
        <w:rPr>
          <w:rFonts w:ascii="Tahoma" w:eastAsia="SimSun" w:hAnsi="Tahoma" w:cs="Tahoma"/>
          <w:szCs w:val="22"/>
          <w:lang w:val="el-GR"/>
        </w:rPr>
      </w:pPr>
      <w:bookmarkStart w:id="162" w:name="_Ref496534713"/>
      <w:bookmarkStart w:id="163" w:name="_Toc516836613"/>
      <w:bookmarkStart w:id="164" w:name="_Toc63940136"/>
      <w:r w:rsidRPr="00C21E7B">
        <w:rPr>
          <w:rFonts w:ascii="Tahoma" w:eastAsia="SimSun" w:hAnsi="Tahoma" w:cs="Tahoma"/>
          <w:szCs w:val="22"/>
          <w:lang w:val="el-GR"/>
        </w:rPr>
        <w:t>Φορέας Υλοποίησης – Αναθέτουσα Αρχή</w:t>
      </w:r>
      <w:bookmarkEnd w:id="162"/>
      <w:bookmarkEnd w:id="163"/>
      <w:bookmarkEnd w:id="164"/>
    </w:p>
    <w:p w14:paraId="3C8EB5C1" w14:textId="77777777" w:rsidR="001B7DEA" w:rsidRPr="001B7DEA" w:rsidRDefault="001B7DEA" w:rsidP="001B7DEA">
      <w:pPr>
        <w:rPr>
          <w:rFonts w:ascii="Tahoma" w:hAnsi="Tahoma" w:cs="Tahoma"/>
          <w:color w:val="000000" w:themeColor="text1"/>
          <w:szCs w:val="22"/>
          <w:lang w:val="el-GR"/>
        </w:rPr>
      </w:pPr>
      <w:r w:rsidRPr="001B7DEA">
        <w:rPr>
          <w:rFonts w:ascii="Tahoma" w:hAnsi="Tahoma" w:cs="Tahoma"/>
          <w:color w:val="000000" w:themeColor="text1"/>
          <w:szCs w:val="22"/>
          <w:lang w:val="el-GR"/>
        </w:rPr>
        <w:t>Η «Κοινωνία της Πληροφορίας Α.Ε.»,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49DF7C16" w14:textId="77777777" w:rsidR="001B7DEA" w:rsidRPr="001B7DEA" w:rsidRDefault="001B7DEA" w:rsidP="001B7DEA">
      <w:pPr>
        <w:rPr>
          <w:rFonts w:ascii="Tahoma" w:hAnsi="Tahoma" w:cs="Tahoma"/>
          <w:color w:val="000000" w:themeColor="text1"/>
          <w:szCs w:val="22"/>
          <w:lang w:val="el-GR"/>
        </w:rPr>
      </w:pPr>
      <w:r w:rsidRPr="001B7DEA">
        <w:rPr>
          <w:rFonts w:ascii="Tahoma" w:hAnsi="Tahoma" w:cs="Tahoma"/>
          <w:color w:val="000000" w:themeColor="text1"/>
          <w:szCs w:val="22"/>
          <w:lang w:val="el-GR"/>
        </w:rPr>
        <w:t>Βασικός σκοπός της Εταιρείας, όπως ορίζεται στην τελευταία τροποποίηση του καταστατικού αυτής (ΦΕΚ 343/Β/07-02-2020), είναι:</w:t>
      </w:r>
    </w:p>
    <w:p w14:paraId="1DA84311" w14:textId="77777777" w:rsidR="001B7DEA" w:rsidRPr="001B7DEA" w:rsidRDefault="001B7DEA" w:rsidP="001B7DEA">
      <w:pPr>
        <w:rPr>
          <w:rFonts w:ascii="Tahoma" w:hAnsi="Tahoma" w:cs="Tahoma"/>
          <w:color w:val="000000" w:themeColor="text1"/>
          <w:szCs w:val="22"/>
          <w:lang w:val="el-GR"/>
        </w:rPr>
      </w:pPr>
      <w:r w:rsidRPr="001B7DEA">
        <w:rPr>
          <w:rFonts w:ascii="Tahoma" w:hAnsi="Tahoma" w:cs="Tahoma"/>
          <w:color w:val="000000" w:themeColor="text1"/>
          <w:szCs w:val="22"/>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w:t>
      </w:r>
      <w:proofErr w:type="spellStart"/>
      <w:r w:rsidRPr="001B7DEA">
        <w:rPr>
          <w:rFonts w:ascii="Tahoma" w:hAnsi="Tahoma" w:cs="Tahoma"/>
          <w:color w:val="000000" w:themeColor="text1"/>
          <w:szCs w:val="22"/>
          <w:lang w:val="el-GR"/>
        </w:rPr>
        <w:t>ενωσιακούς</w:t>
      </w:r>
      <w:proofErr w:type="spellEnd"/>
      <w:r w:rsidRPr="001B7DEA">
        <w:rPr>
          <w:rFonts w:ascii="Tahoma" w:hAnsi="Tahoma" w:cs="Tahoma"/>
          <w:color w:val="000000" w:themeColor="text1"/>
          <w:szCs w:val="22"/>
          <w:lang w:val="el-GR"/>
        </w:rPr>
        <w:t xml:space="preserve">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5B21AC4E" w14:textId="77777777" w:rsidR="001B7DEA" w:rsidRPr="001B7DEA" w:rsidRDefault="001B7DEA" w:rsidP="001B7DEA">
      <w:pPr>
        <w:rPr>
          <w:rFonts w:ascii="Tahoma" w:hAnsi="Tahoma" w:cs="Tahoma"/>
          <w:color w:val="000000" w:themeColor="text1"/>
          <w:szCs w:val="22"/>
          <w:lang w:val="el-GR"/>
        </w:rPr>
      </w:pPr>
      <w:r w:rsidRPr="001B7DEA">
        <w:rPr>
          <w:rFonts w:ascii="Tahoma" w:hAnsi="Tahoma" w:cs="Tahoma"/>
          <w:color w:val="000000" w:themeColor="text1"/>
          <w:szCs w:val="22"/>
          <w:lang w:val="el-GR"/>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w:t>
      </w:r>
      <w:proofErr w:type="spellStart"/>
      <w:r w:rsidRPr="001B7DEA">
        <w:rPr>
          <w:rFonts w:ascii="Tahoma" w:hAnsi="Tahoma" w:cs="Tahoma"/>
          <w:color w:val="000000" w:themeColor="text1"/>
          <w:szCs w:val="22"/>
          <w:lang w:val="el-GR"/>
        </w:rPr>
        <w:t>ενωσιακούς</w:t>
      </w:r>
      <w:proofErr w:type="spellEnd"/>
      <w:r w:rsidRPr="001B7DEA">
        <w:rPr>
          <w:rFonts w:ascii="Tahoma" w:hAnsi="Tahoma" w:cs="Tahoma"/>
          <w:color w:val="000000" w:themeColor="text1"/>
          <w:szCs w:val="22"/>
          <w:lang w:val="el-GR"/>
        </w:rPr>
        <w:t xml:space="preserve">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35DC10F7" w14:textId="77777777" w:rsidR="001B7DEA" w:rsidRPr="001B7DEA" w:rsidRDefault="001B7DEA" w:rsidP="001B7DEA">
      <w:pPr>
        <w:rPr>
          <w:rFonts w:ascii="Tahoma" w:hAnsi="Tahoma" w:cs="Tahoma"/>
          <w:color w:val="000000" w:themeColor="text1"/>
          <w:szCs w:val="22"/>
          <w:lang w:val="el-GR"/>
        </w:rPr>
      </w:pPr>
      <w:r w:rsidRPr="001B7DEA">
        <w:rPr>
          <w:rFonts w:ascii="Tahoma" w:hAnsi="Tahoma" w:cs="Tahoma"/>
          <w:color w:val="000000" w:themeColor="text1"/>
          <w:szCs w:val="22"/>
          <w:lang w:val="el-GR"/>
        </w:rPr>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5683AB65" w14:textId="77777777" w:rsidR="001B7DEA" w:rsidRPr="001B7DEA" w:rsidRDefault="001B7DEA" w:rsidP="001B7DEA">
      <w:pPr>
        <w:rPr>
          <w:rFonts w:ascii="Tahoma" w:hAnsi="Tahoma" w:cs="Tahoma"/>
          <w:color w:val="000000" w:themeColor="text1"/>
          <w:szCs w:val="22"/>
          <w:lang w:val="el-GR"/>
        </w:rPr>
      </w:pPr>
      <w:r w:rsidRPr="001B7DEA">
        <w:rPr>
          <w:rFonts w:ascii="Tahoma" w:hAnsi="Tahoma" w:cs="Tahoma"/>
          <w:color w:val="000000" w:themeColor="text1"/>
          <w:szCs w:val="22"/>
          <w:lang w:val="el-GR"/>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14532F77" w14:textId="77777777" w:rsidR="001B7DEA" w:rsidRPr="001B7DEA" w:rsidRDefault="001B7DEA" w:rsidP="001B7DEA">
      <w:pPr>
        <w:rPr>
          <w:rFonts w:ascii="Tahoma" w:hAnsi="Tahoma" w:cs="Tahoma"/>
          <w:color w:val="000000" w:themeColor="text1"/>
          <w:szCs w:val="22"/>
          <w:lang w:val="el-GR"/>
        </w:rPr>
      </w:pPr>
      <w:r w:rsidRPr="001B7DEA">
        <w:rPr>
          <w:rFonts w:ascii="Tahoma" w:hAnsi="Tahoma" w:cs="Tahoma"/>
          <w:color w:val="000000" w:themeColor="text1"/>
          <w:szCs w:val="22"/>
          <w:lang w:val="el-GR"/>
        </w:rPr>
        <w:t xml:space="preserve">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w:t>
      </w:r>
      <w:r w:rsidRPr="001B7DEA">
        <w:rPr>
          <w:rFonts w:ascii="Tahoma" w:hAnsi="Tahoma" w:cs="Tahoma"/>
          <w:color w:val="000000" w:themeColor="text1"/>
          <w:szCs w:val="22"/>
          <w:lang w:val="el-GR"/>
        </w:rPr>
        <w:lastRenderedPageBreak/>
        <w:t>προγράμματα, ή/και εθνικά προγράμματα με χρηματοδότηση μέσω του Προγράμματος Δημοσίων Επενδύσεων ή/και μέσω του τακτικού προϋπολογισμού.</w:t>
      </w:r>
    </w:p>
    <w:p w14:paraId="56509FAD" w14:textId="77777777" w:rsidR="001B7DEA" w:rsidRPr="001B7DEA" w:rsidRDefault="001B7DEA" w:rsidP="001B7DEA">
      <w:pPr>
        <w:rPr>
          <w:rFonts w:ascii="Tahoma" w:hAnsi="Tahoma" w:cs="Tahoma"/>
          <w:color w:val="000000" w:themeColor="text1"/>
          <w:szCs w:val="22"/>
          <w:lang w:val="el-GR"/>
        </w:rPr>
      </w:pPr>
      <w:proofErr w:type="spellStart"/>
      <w:r w:rsidRPr="001B7DEA">
        <w:rPr>
          <w:rFonts w:ascii="Tahoma" w:hAnsi="Tahoma" w:cs="Tahoma"/>
          <w:color w:val="000000" w:themeColor="text1"/>
          <w:szCs w:val="22"/>
          <w:lang w:val="el-GR"/>
        </w:rPr>
        <w:t>στ</w:t>
      </w:r>
      <w:proofErr w:type="spellEnd"/>
      <w:r w:rsidRPr="001B7DEA">
        <w:rPr>
          <w:rFonts w:ascii="Tahoma" w:hAnsi="Tahoma" w:cs="Tahoma"/>
          <w:color w:val="000000" w:themeColor="text1"/>
          <w:szCs w:val="22"/>
          <w:lang w:val="el-GR"/>
        </w:rPr>
        <w:t xml:space="preserve">)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w:t>
      </w:r>
      <w:proofErr w:type="spellStart"/>
      <w:r w:rsidRPr="001B7DEA">
        <w:rPr>
          <w:rFonts w:ascii="Tahoma" w:hAnsi="Tahoma" w:cs="Tahoma"/>
          <w:color w:val="000000" w:themeColor="text1"/>
          <w:szCs w:val="22"/>
          <w:lang w:val="el-GR"/>
        </w:rPr>
        <w:t>ενωσιακή</w:t>
      </w:r>
      <w:proofErr w:type="spellEnd"/>
      <w:r w:rsidRPr="001B7DEA">
        <w:rPr>
          <w:rFonts w:ascii="Tahoma" w:hAnsi="Tahoma" w:cs="Tahoma"/>
          <w:color w:val="000000" w:themeColor="text1"/>
          <w:szCs w:val="22"/>
          <w:lang w:val="el-GR"/>
        </w:rPr>
        <w:t xml:space="preserve"> ή/και εθνική) ύστερα από αίτηση του φορέα και υπογραφή σχετικής προγραμματικής συμφωνίας με την εταιρεία.</w:t>
      </w:r>
    </w:p>
    <w:p w14:paraId="6E0A9992" w14:textId="77777777" w:rsidR="001B7DEA" w:rsidRPr="001B7DEA" w:rsidRDefault="001B7DEA" w:rsidP="001B7DEA">
      <w:pPr>
        <w:rPr>
          <w:rFonts w:ascii="Tahoma" w:hAnsi="Tahoma" w:cs="Tahoma"/>
          <w:color w:val="000000" w:themeColor="text1"/>
          <w:szCs w:val="22"/>
          <w:lang w:val="el-GR"/>
        </w:rPr>
      </w:pPr>
      <w:r w:rsidRPr="001B7DEA">
        <w:rPr>
          <w:rFonts w:ascii="Tahoma" w:hAnsi="Tahoma" w:cs="Tahoma"/>
          <w:color w:val="000000" w:themeColor="text1"/>
          <w:szCs w:val="22"/>
          <w:lang w:val="el-GR"/>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27B25B32" w14:textId="77777777" w:rsidR="001B7DEA" w:rsidRPr="001B7DEA" w:rsidRDefault="001B7DEA" w:rsidP="001B7DEA">
      <w:pPr>
        <w:rPr>
          <w:rFonts w:ascii="Tahoma" w:hAnsi="Tahoma" w:cs="Tahoma"/>
          <w:color w:val="000000" w:themeColor="text1"/>
          <w:szCs w:val="22"/>
          <w:lang w:val="el-GR"/>
        </w:rPr>
      </w:pPr>
      <w:r w:rsidRPr="001B7DEA">
        <w:rPr>
          <w:rFonts w:ascii="Tahoma" w:hAnsi="Tahoma" w:cs="Tahoma"/>
          <w:color w:val="000000" w:themeColor="text1"/>
          <w:szCs w:val="22"/>
          <w:lang w:val="el-GR"/>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w:t>
      </w:r>
      <w:proofErr w:type="spellStart"/>
      <w:r w:rsidRPr="001B7DEA">
        <w:rPr>
          <w:rFonts w:ascii="Tahoma" w:hAnsi="Tahoma" w:cs="Tahoma"/>
          <w:color w:val="000000" w:themeColor="text1"/>
          <w:szCs w:val="22"/>
          <w:lang w:val="el-GR"/>
        </w:rPr>
        <w:t>ενωσιακούς</w:t>
      </w:r>
      <w:proofErr w:type="spellEnd"/>
      <w:r w:rsidRPr="001B7DEA">
        <w:rPr>
          <w:rFonts w:ascii="Tahoma" w:hAnsi="Tahoma" w:cs="Tahoma"/>
          <w:color w:val="000000" w:themeColor="text1"/>
          <w:szCs w:val="22"/>
          <w:lang w:val="el-GR"/>
        </w:rPr>
        <w:t xml:space="preserve"> ή/και εθνικούς πόρους ή/ και μέσω του Προγράμματος Δημοσίων Επενδύσεων. </w:t>
      </w:r>
    </w:p>
    <w:p w14:paraId="00614909" w14:textId="77777777" w:rsidR="001B7DEA" w:rsidRPr="001B7DEA" w:rsidRDefault="001B7DEA" w:rsidP="001B7DEA">
      <w:pPr>
        <w:rPr>
          <w:rFonts w:ascii="Tahoma" w:hAnsi="Tahoma" w:cs="Tahoma"/>
          <w:color w:val="000000" w:themeColor="text1"/>
          <w:szCs w:val="22"/>
          <w:lang w:val="el-GR"/>
        </w:rPr>
      </w:pPr>
      <w:r w:rsidRPr="001B7DEA">
        <w:rPr>
          <w:rFonts w:ascii="Tahoma" w:hAnsi="Tahoma" w:cs="Tahoma"/>
          <w:color w:val="000000" w:themeColor="text1"/>
          <w:szCs w:val="22"/>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2F3B96C4" w14:textId="77777777" w:rsidR="001B7DEA" w:rsidRPr="001B7DEA" w:rsidRDefault="001B7DEA" w:rsidP="001B7DEA">
      <w:pPr>
        <w:rPr>
          <w:rFonts w:ascii="Tahoma" w:hAnsi="Tahoma" w:cs="Tahoma"/>
          <w:color w:val="000000" w:themeColor="text1"/>
          <w:szCs w:val="22"/>
          <w:lang w:val="el-GR"/>
        </w:rPr>
      </w:pPr>
      <w:r w:rsidRPr="001B7DEA">
        <w:rPr>
          <w:rFonts w:ascii="Tahoma" w:hAnsi="Tahoma" w:cs="Tahoma"/>
          <w:color w:val="000000" w:themeColor="text1"/>
          <w:szCs w:val="22"/>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w:t>
      </w:r>
      <w:proofErr w:type="spellStart"/>
      <w:r w:rsidRPr="001B7DEA">
        <w:rPr>
          <w:rFonts w:ascii="Tahoma" w:hAnsi="Tahoma" w:cs="Tahoma"/>
          <w:color w:val="000000" w:themeColor="text1"/>
          <w:szCs w:val="22"/>
          <w:lang w:val="el-GR"/>
        </w:rPr>
        <w:t>διέπεται</w:t>
      </w:r>
      <w:proofErr w:type="spellEnd"/>
      <w:r w:rsidRPr="001B7DEA">
        <w:rPr>
          <w:rFonts w:ascii="Tahoma" w:hAnsi="Tahoma" w:cs="Tahoma"/>
          <w:color w:val="000000" w:themeColor="text1"/>
          <w:szCs w:val="22"/>
          <w:lang w:val="el-GR"/>
        </w:rPr>
        <w:t xml:space="preserve"> από τεχνολογίες πληροφορικής και ηλεκτρονικών επικοινωνιών. </w:t>
      </w:r>
    </w:p>
    <w:p w14:paraId="28B645C0" w14:textId="77777777" w:rsidR="006F5F3E" w:rsidRDefault="001B7DEA" w:rsidP="006F5F3E">
      <w:pPr>
        <w:rPr>
          <w:rFonts w:ascii="Tahoma" w:hAnsi="Tahoma" w:cs="Tahoma"/>
          <w:color w:val="000000" w:themeColor="text1"/>
          <w:szCs w:val="22"/>
          <w:lang w:val="el-GR"/>
        </w:rPr>
      </w:pPr>
      <w:proofErr w:type="spellStart"/>
      <w:r w:rsidRPr="006F5F3E">
        <w:rPr>
          <w:rFonts w:ascii="Tahoma" w:hAnsi="Tahoma" w:cs="Tahoma"/>
          <w:color w:val="000000" w:themeColor="text1"/>
          <w:szCs w:val="22"/>
          <w:lang w:val="el-GR"/>
        </w:rPr>
        <w:t>ια</w:t>
      </w:r>
      <w:proofErr w:type="spellEnd"/>
      <w:r w:rsidRPr="006F5F3E">
        <w:rPr>
          <w:rFonts w:ascii="Tahoma" w:hAnsi="Tahoma" w:cs="Tahoma"/>
          <w:color w:val="000000" w:themeColor="text1"/>
          <w:szCs w:val="22"/>
          <w:lang w:val="el-GR"/>
        </w:rPr>
        <w:t>)</w:t>
      </w:r>
      <w:r w:rsidRPr="006F5F3E">
        <w:rPr>
          <w:lang w:val="el-GR"/>
        </w:rPr>
        <w:t xml:space="preserve"> </w:t>
      </w:r>
      <w:r w:rsidRPr="006F5F3E">
        <w:rPr>
          <w:rFonts w:ascii="Tahoma" w:hAnsi="Tahoma" w:cs="Tahoma"/>
          <w:color w:val="000000" w:themeColor="text1"/>
          <w:szCs w:val="22"/>
          <w:lang w:val="el-GR"/>
        </w:rPr>
        <w:t>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bookmarkStart w:id="165" w:name="_Ref515615040"/>
      <w:bookmarkStart w:id="166" w:name="_Toc516836614"/>
    </w:p>
    <w:p w14:paraId="1CDCB2A9" w14:textId="29FB4C99" w:rsidR="00864BDB" w:rsidRPr="006F5F3E" w:rsidRDefault="00864BDB" w:rsidP="00586C97">
      <w:pPr>
        <w:pStyle w:val="4"/>
        <w:numPr>
          <w:ilvl w:val="3"/>
          <w:numId w:val="14"/>
        </w:numPr>
        <w:tabs>
          <w:tab w:val="left" w:pos="1134"/>
        </w:tabs>
        <w:rPr>
          <w:rFonts w:ascii="Tahoma" w:hAnsi="Tahoma" w:cs="Tahoma"/>
          <w:color w:val="000000" w:themeColor="text1"/>
          <w:szCs w:val="22"/>
          <w:lang w:val="el-GR"/>
        </w:rPr>
      </w:pPr>
      <w:bookmarkStart w:id="167" w:name="_Ref56078862"/>
      <w:bookmarkStart w:id="168" w:name="_Toc63940137"/>
      <w:r w:rsidRPr="006F5F3E">
        <w:rPr>
          <w:rFonts w:ascii="Tahoma" w:hAnsi="Tahoma" w:cs="Tahoma"/>
          <w:color w:val="000000" w:themeColor="text1"/>
          <w:szCs w:val="22"/>
          <w:lang w:val="el-GR"/>
        </w:rPr>
        <w:t>Φορέας Χρηματοδότησης – Κύριος του Έργου - Φορέας Λειτουργίας του Έργου</w:t>
      </w:r>
      <w:bookmarkEnd w:id="165"/>
      <w:bookmarkEnd w:id="166"/>
      <w:bookmarkEnd w:id="167"/>
      <w:bookmarkEnd w:id="168"/>
    </w:p>
    <w:p w14:paraId="59BEBD9B" w14:textId="77777777" w:rsidR="000B3A71" w:rsidRPr="000B3A71" w:rsidRDefault="000B3A71" w:rsidP="000B3A71">
      <w:pPr>
        <w:shd w:val="clear" w:color="auto" w:fill="FFFFFF"/>
        <w:suppressAutoHyphens w:val="0"/>
        <w:spacing w:after="150"/>
        <w:ind w:left="426"/>
        <w:rPr>
          <w:rFonts w:ascii="Tahoma" w:hAnsi="Tahoma" w:cs="Tahoma"/>
          <w:color w:val="000000" w:themeColor="text1"/>
          <w:szCs w:val="22"/>
          <w:lang w:val="el-GR"/>
        </w:rPr>
      </w:pPr>
      <w:r w:rsidRPr="000B3A71">
        <w:rPr>
          <w:rFonts w:ascii="Tahoma" w:hAnsi="Tahoma" w:cs="Tahoma"/>
          <w:color w:val="000000" w:themeColor="text1"/>
          <w:szCs w:val="22"/>
          <w:lang w:val="el-GR"/>
        </w:rPr>
        <w:t>Φορέας Χρηματοδότησης είναι το Υπουργείο Ψηφιακής Διακυβέρνησης.</w:t>
      </w:r>
    </w:p>
    <w:p w14:paraId="785B727C" w14:textId="77777777" w:rsidR="00240AD6" w:rsidRDefault="005337F0" w:rsidP="00586C97">
      <w:pPr>
        <w:pStyle w:val="4"/>
        <w:numPr>
          <w:ilvl w:val="3"/>
          <w:numId w:val="14"/>
        </w:numPr>
        <w:tabs>
          <w:tab w:val="left" w:pos="1134"/>
        </w:tabs>
        <w:rPr>
          <w:rFonts w:ascii="Tahoma" w:eastAsia="SimSun" w:hAnsi="Tahoma" w:cs="Tahoma"/>
          <w:szCs w:val="22"/>
          <w:lang w:val="el-GR"/>
        </w:rPr>
      </w:pPr>
      <w:bookmarkStart w:id="169" w:name="_Ref496534867"/>
      <w:bookmarkStart w:id="170" w:name="_Toc516836615"/>
      <w:bookmarkStart w:id="171" w:name="_Toc63940138"/>
      <w:r w:rsidRPr="005337F0">
        <w:rPr>
          <w:rFonts w:ascii="Tahoma" w:eastAsia="SimSun" w:hAnsi="Tahoma" w:cs="Tahoma"/>
          <w:szCs w:val="22"/>
          <w:lang w:val="el-GR"/>
        </w:rPr>
        <w:t>Όργανα &amp; Επιτροπές Παρακολούθησης, Διακυβέρνησης και Ελέγχου του Έργου</w:t>
      </w:r>
      <w:bookmarkEnd w:id="169"/>
      <w:bookmarkEnd w:id="170"/>
      <w:bookmarkEnd w:id="171"/>
    </w:p>
    <w:p w14:paraId="7AF70A07" w14:textId="77777777" w:rsidR="00FB6875" w:rsidRPr="00FB6875" w:rsidRDefault="00FB6875" w:rsidP="00111614">
      <w:pPr>
        <w:pStyle w:val="aff"/>
        <w:numPr>
          <w:ilvl w:val="0"/>
          <w:numId w:val="8"/>
        </w:numPr>
        <w:rPr>
          <w:rFonts w:ascii="Tahoma" w:hAnsi="Tahoma" w:cs="Tahoma"/>
          <w:b/>
          <w:lang w:val="el-GR"/>
        </w:rPr>
      </w:pPr>
      <w:r w:rsidRPr="00FB6875">
        <w:rPr>
          <w:rFonts w:ascii="Tahoma" w:hAnsi="Tahoma" w:cs="Tahoma"/>
          <w:b/>
          <w:lang w:val="el-GR"/>
        </w:rPr>
        <w:t>Επιτροπή Παραλαβής Έργου (ΕΠΕ)</w:t>
      </w:r>
    </w:p>
    <w:p w14:paraId="7248987D" w14:textId="54F6C363" w:rsidR="005337F0" w:rsidRPr="005337F0" w:rsidRDefault="00FB6875" w:rsidP="00FB6875">
      <w:pPr>
        <w:rPr>
          <w:rFonts w:ascii="Tahoma" w:hAnsi="Tahoma" w:cs="Tahoma"/>
          <w:lang w:val="el-GR"/>
        </w:rPr>
      </w:pPr>
      <w:r w:rsidRPr="00FB6875">
        <w:rPr>
          <w:rFonts w:ascii="Tahoma" w:hAnsi="Tahoma" w:cs="Tahoma"/>
          <w:lang w:val="el-GR"/>
        </w:rPr>
        <w:t xml:space="preserve">Για τις ανάγκες υλοποίησης του Έργου της παρούσας Διακήρυξης και σύμφωνα με το άρθρο 221 του Ν. 4412/2016 όπως ισχύει, ορίζεται «Επιτροπή Παραλαβής Έργου» (ΕΠΕ), αρμοδιότητα της οποίας αποτελεί η Παραλαβή του Έργου, η αξιολόγηση και παραλαβή των παραδοτέων σύμφωνα με την παρ. </w:t>
      </w:r>
      <w:r w:rsidR="00375781">
        <w:rPr>
          <w:rFonts w:ascii="Tahoma" w:hAnsi="Tahoma" w:cs="Tahoma"/>
          <w:lang w:val="el-GR"/>
        </w:rPr>
        <w:fldChar w:fldCharType="begin"/>
      </w:r>
      <w:r>
        <w:rPr>
          <w:rFonts w:ascii="Tahoma" w:hAnsi="Tahoma" w:cs="Tahoma"/>
          <w:lang w:val="el-GR"/>
        </w:rPr>
        <w:instrText xml:space="preserve"> REF _Ref517273106 \r \h </w:instrText>
      </w:r>
      <w:r w:rsidR="00375781">
        <w:rPr>
          <w:rFonts w:ascii="Tahoma" w:hAnsi="Tahoma" w:cs="Tahoma"/>
          <w:lang w:val="el-GR"/>
        </w:rPr>
      </w:r>
      <w:r w:rsidR="00375781">
        <w:rPr>
          <w:rFonts w:ascii="Tahoma" w:hAnsi="Tahoma" w:cs="Tahoma"/>
          <w:lang w:val="el-GR"/>
        </w:rPr>
        <w:fldChar w:fldCharType="separate"/>
      </w:r>
      <w:r w:rsidR="002F65C2">
        <w:rPr>
          <w:rFonts w:ascii="Tahoma" w:hAnsi="Tahoma" w:cs="Tahoma"/>
          <w:cs/>
          <w:lang w:val="el-GR"/>
        </w:rPr>
        <w:t>‎</w:t>
      </w:r>
      <w:r w:rsidR="002F65C2">
        <w:rPr>
          <w:rFonts w:ascii="Tahoma" w:hAnsi="Tahoma" w:cs="Tahoma"/>
          <w:lang w:val="el-GR"/>
        </w:rPr>
        <w:t>6.3</w:t>
      </w:r>
      <w:r w:rsidR="00375781">
        <w:rPr>
          <w:rFonts w:ascii="Tahoma" w:hAnsi="Tahoma" w:cs="Tahoma"/>
          <w:lang w:val="el-GR"/>
        </w:rPr>
        <w:fldChar w:fldCharType="end"/>
      </w:r>
      <w:r w:rsidR="00156CE3">
        <w:rPr>
          <w:rFonts w:ascii="Tahoma" w:hAnsi="Tahoma" w:cs="Tahoma"/>
          <w:lang w:val="el-GR"/>
        </w:rPr>
        <w:t xml:space="preserve"> </w:t>
      </w:r>
      <w:r w:rsidR="00375781">
        <w:rPr>
          <w:rFonts w:ascii="Tahoma" w:hAnsi="Tahoma" w:cs="Tahoma"/>
          <w:lang w:val="el-GR"/>
        </w:rPr>
        <w:fldChar w:fldCharType="begin"/>
      </w:r>
      <w:r>
        <w:rPr>
          <w:rFonts w:ascii="Tahoma" w:hAnsi="Tahoma" w:cs="Tahoma"/>
          <w:lang w:val="el-GR"/>
        </w:rPr>
        <w:instrText xml:space="preserve"> REF _Ref517273106 \h </w:instrText>
      </w:r>
      <w:r w:rsidR="00375781">
        <w:rPr>
          <w:rFonts w:ascii="Tahoma" w:hAnsi="Tahoma" w:cs="Tahoma"/>
          <w:lang w:val="el-GR"/>
        </w:rPr>
      </w:r>
      <w:r w:rsidR="00375781">
        <w:rPr>
          <w:rFonts w:ascii="Tahoma" w:hAnsi="Tahoma" w:cs="Tahoma"/>
          <w:lang w:val="el-GR"/>
        </w:rPr>
        <w:fldChar w:fldCharType="separate"/>
      </w:r>
      <w:r w:rsidR="002F65C2" w:rsidRPr="0029687F">
        <w:rPr>
          <w:rFonts w:ascii="Tahoma" w:hAnsi="Tahoma" w:cs="Tahoma"/>
          <w:lang w:val="el-GR"/>
        </w:rPr>
        <w:t>Παραλαβή του αντικειμένου της σύμβασης</w:t>
      </w:r>
      <w:r w:rsidR="00375781">
        <w:rPr>
          <w:rFonts w:ascii="Tahoma" w:hAnsi="Tahoma" w:cs="Tahoma"/>
          <w:lang w:val="el-GR"/>
        </w:rPr>
        <w:fldChar w:fldCharType="end"/>
      </w:r>
      <w:r w:rsidRPr="00FB6875">
        <w:rPr>
          <w:rFonts w:ascii="Tahoma" w:hAnsi="Tahoma" w:cs="Tahoma"/>
          <w:lang w:val="el-GR"/>
        </w:rPr>
        <w:t>.</w:t>
      </w:r>
    </w:p>
    <w:p w14:paraId="660EED9E" w14:textId="77777777" w:rsidR="005337F0" w:rsidRPr="005337F0" w:rsidRDefault="005337F0" w:rsidP="00111614">
      <w:pPr>
        <w:pStyle w:val="aff"/>
        <w:numPr>
          <w:ilvl w:val="0"/>
          <w:numId w:val="8"/>
        </w:numPr>
        <w:rPr>
          <w:rFonts w:ascii="Tahoma" w:hAnsi="Tahoma" w:cs="Tahoma"/>
          <w:b/>
          <w:lang w:val="el-GR"/>
        </w:rPr>
      </w:pPr>
      <w:r w:rsidRPr="005337F0">
        <w:rPr>
          <w:rFonts w:ascii="Tahoma" w:hAnsi="Tahoma" w:cs="Tahoma"/>
          <w:b/>
          <w:lang w:val="el-GR"/>
        </w:rPr>
        <w:t>Επιθεωρητές Έργου</w:t>
      </w:r>
    </w:p>
    <w:p w14:paraId="65BEAA20" w14:textId="77777777" w:rsidR="005337F0" w:rsidRPr="005337F0" w:rsidRDefault="005337F0" w:rsidP="005337F0">
      <w:pPr>
        <w:rPr>
          <w:rFonts w:ascii="Tahoma" w:hAnsi="Tahoma" w:cs="Tahoma"/>
          <w:lang w:val="el-GR"/>
        </w:rPr>
      </w:pPr>
      <w:r w:rsidRPr="005337F0">
        <w:rPr>
          <w:rFonts w:ascii="Tahoma" w:hAnsi="Tahoma" w:cs="Tahoma"/>
          <w:lang w:val="el-GR"/>
        </w:rPr>
        <w:t xml:space="preserve">Στο πλαίσιο υλοποίησης του Έργου, η </w:t>
      </w:r>
      <w:proofErr w:type="spellStart"/>
      <w:r w:rsidRPr="005337F0">
        <w:rPr>
          <w:rFonts w:ascii="Tahoma" w:hAnsi="Tahoma" w:cs="Tahoma"/>
          <w:lang w:val="el-GR"/>
        </w:rPr>
        <w:t>ΚτΠ</w:t>
      </w:r>
      <w:proofErr w:type="spellEnd"/>
      <w:r w:rsidRPr="005337F0">
        <w:rPr>
          <w:rFonts w:ascii="Tahoma" w:hAnsi="Tahoma" w:cs="Tahoma"/>
          <w:lang w:val="el-GR"/>
        </w:rPr>
        <w:t xml:space="preserve"> Α.Ε. δύναται να αναθέσει σε στελέχη της ή σε τρίτο, ανεξάρτητο όργανο, τη διενέργεια επιθεωρήσεων του υλοποιούμενου Έργου (</w:t>
      </w:r>
      <w:proofErr w:type="spellStart"/>
      <w:r w:rsidRPr="005337F0">
        <w:rPr>
          <w:rFonts w:ascii="Tahoma" w:hAnsi="Tahoma" w:cs="Tahoma"/>
          <w:lang w:val="el-GR"/>
        </w:rPr>
        <w:t>project</w:t>
      </w:r>
      <w:proofErr w:type="spellEnd"/>
      <w:r w:rsidRPr="005337F0">
        <w:rPr>
          <w:rFonts w:ascii="Tahoma" w:hAnsi="Tahoma" w:cs="Tahoma"/>
          <w:lang w:val="el-GR"/>
        </w:rPr>
        <w:t xml:space="preserve"> </w:t>
      </w:r>
      <w:proofErr w:type="spellStart"/>
      <w:r w:rsidRPr="005337F0">
        <w:rPr>
          <w:rFonts w:ascii="Tahoma" w:hAnsi="Tahoma" w:cs="Tahoma"/>
          <w:lang w:val="el-GR"/>
        </w:rPr>
        <w:t>audits</w:t>
      </w:r>
      <w:proofErr w:type="spellEnd"/>
      <w:r w:rsidRPr="005337F0">
        <w:rPr>
          <w:rFonts w:ascii="Tahoma" w:hAnsi="Tahoma" w:cs="Tahoma"/>
          <w:lang w:val="el-GR"/>
        </w:rPr>
        <w:t xml:space="preserve">) για την πιστοποίηση της πορείας των εργασιών και την καταγραφή σχετικών συμπερασμάτων και περιοχών παρέμβασης ή βελτίωσης. Οι επιθεωρήσεις αυτές δύναται να διενεργηθούν σε </w:t>
      </w:r>
      <w:proofErr w:type="spellStart"/>
      <w:r w:rsidRPr="005337F0">
        <w:rPr>
          <w:rFonts w:ascii="Tahoma" w:hAnsi="Tahoma" w:cs="Tahoma"/>
          <w:lang w:val="el-GR"/>
        </w:rPr>
        <w:t>οποιoδήποτε</w:t>
      </w:r>
      <w:proofErr w:type="spellEnd"/>
      <w:r w:rsidRPr="005337F0">
        <w:rPr>
          <w:rFonts w:ascii="Tahoma" w:hAnsi="Tahoma" w:cs="Tahoma"/>
          <w:lang w:val="el-GR"/>
        </w:rPr>
        <w:t xml:space="preserve"> χρονικό σημείο εξέλιξης του Έργου, τακτικά ή έκτακτα, από την </w:t>
      </w:r>
      <w:proofErr w:type="spellStart"/>
      <w:r w:rsidRPr="005337F0">
        <w:rPr>
          <w:rFonts w:ascii="Tahoma" w:hAnsi="Tahoma" w:cs="Tahoma"/>
          <w:lang w:val="el-GR"/>
        </w:rPr>
        <w:t>ΚτΠ</w:t>
      </w:r>
      <w:proofErr w:type="spellEnd"/>
      <w:r w:rsidRPr="005337F0">
        <w:rPr>
          <w:rFonts w:ascii="Tahoma" w:hAnsi="Tahoma" w:cs="Tahoma"/>
          <w:lang w:val="el-GR"/>
        </w:rPr>
        <w:t xml:space="preserve"> Α.Ε. ή και από εποπτεύοντες ή ελεγκτικούς φορείς που ελέγχουν ή επιθεωρούν την Εταιρεία ή έργα της.</w:t>
      </w:r>
    </w:p>
    <w:p w14:paraId="5E9184C2" w14:textId="77777777" w:rsidR="005337F0" w:rsidRDefault="005337F0" w:rsidP="005337F0">
      <w:pPr>
        <w:rPr>
          <w:rFonts w:ascii="Tahoma" w:hAnsi="Tahoma" w:cs="Tahoma"/>
          <w:lang w:val="el-GR"/>
        </w:rPr>
      </w:pPr>
      <w:r w:rsidRPr="005337F0">
        <w:rPr>
          <w:rFonts w:ascii="Tahoma" w:hAnsi="Tahoma" w:cs="Tahoma"/>
          <w:lang w:val="el-GR"/>
        </w:rPr>
        <w:t xml:space="preserve">Ο Ανάδοχος οφείλει στο πλαίσιο των εργασιών του να καταθέσει στους παραπάνω ελεγκτές ή επιθεωρητές κάθε σχετικό στοιχείο - δεδομένα και υλικό τεκμηρίωσης που θα του ζητηθεί στο πλαίσιο της επιθεώρησης και να συμμορφωθεί με τις υποδείξεις των επιθεωρητών κατόπιν σχετικής ενημέρωσης και έγκρισής τους από το αρμόδιο όργανο της </w:t>
      </w:r>
      <w:proofErr w:type="spellStart"/>
      <w:r w:rsidRPr="005337F0">
        <w:rPr>
          <w:rFonts w:ascii="Tahoma" w:hAnsi="Tahoma" w:cs="Tahoma"/>
          <w:lang w:val="el-GR"/>
        </w:rPr>
        <w:t>ΚτΠ</w:t>
      </w:r>
      <w:proofErr w:type="spellEnd"/>
      <w:r w:rsidRPr="005337F0">
        <w:rPr>
          <w:rFonts w:ascii="Tahoma" w:hAnsi="Tahoma" w:cs="Tahoma"/>
          <w:lang w:val="el-GR"/>
        </w:rPr>
        <w:t xml:space="preserve"> Α.Ε..</w:t>
      </w:r>
    </w:p>
    <w:p w14:paraId="7838A79F" w14:textId="77777777" w:rsidR="001330F7" w:rsidRDefault="001330F7" w:rsidP="00491FCE">
      <w:pPr>
        <w:shd w:val="clear" w:color="auto" w:fill="FFFFFF"/>
        <w:spacing w:before="150" w:after="150"/>
        <w:rPr>
          <w:rFonts w:ascii="Tahoma" w:hAnsi="Tahoma" w:cs="Tahoma"/>
          <w:lang w:val="el-GR"/>
        </w:rPr>
      </w:pPr>
    </w:p>
    <w:p w14:paraId="7504410D" w14:textId="50FE9FEE" w:rsidR="00491FCE" w:rsidRDefault="008C1364" w:rsidP="00586C97">
      <w:pPr>
        <w:pStyle w:val="4"/>
        <w:numPr>
          <w:ilvl w:val="1"/>
          <w:numId w:val="14"/>
        </w:numPr>
        <w:tabs>
          <w:tab w:val="left" w:pos="1134"/>
        </w:tabs>
        <w:ind w:left="709" w:hanging="283"/>
        <w:rPr>
          <w:rFonts w:ascii="Tahoma" w:hAnsi="Tahoma" w:cs="Tahoma"/>
          <w:i/>
          <w:szCs w:val="22"/>
          <w:lang w:val="el-GR"/>
        </w:rPr>
      </w:pPr>
      <w:bookmarkStart w:id="172" w:name="_Ref56080228"/>
      <w:bookmarkStart w:id="173" w:name="_Toc63940139"/>
      <w:r>
        <w:rPr>
          <w:rFonts w:ascii="Tahoma" w:hAnsi="Tahoma" w:cs="Tahoma"/>
          <w:i/>
          <w:szCs w:val="22"/>
          <w:lang w:val="el-GR"/>
        </w:rPr>
        <w:t>Αντικείμενο του Έργου</w:t>
      </w:r>
      <w:bookmarkEnd w:id="172"/>
      <w:bookmarkEnd w:id="173"/>
    </w:p>
    <w:p w14:paraId="534A5A8E" w14:textId="6680E568" w:rsidR="008C1364" w:rsidRDefault="008C1364" w:rsidP="008C1364">
      <w:pPr>
        <w:rPr>
          <w:lang w:val="el-GR"/>
        </w:rPr>
      </w:pPr>
    </w:p>
    <w:p w14:paraId="377E8E1E" w14:textId="77EEBFE8" w:rsidR="008C1364" w:rsidRPr="008C1364" w:rsidRDefault="008C1364" w:rsidP="008C1364">
      <w:pPr>
        <w:rPr>
          <w:rFonts w:ascii="Tahoma" w:hAnsi="Tahoma" w:cs="Tahoma"/>
          <w:lang w:val="el-GR"/>
        </w:rPr>
      </w:pPr>
      <w:r w:rsidRPr="008C1364">
        <w:rPr>
          <w:rFonts w:ascii="Tahoma" w:hAnsi="Tahoma" w:cs="Tahoma"/>
          <w:lang w:val="el-GR"/>
        </w:rPr>
        <w:t xml:space="preserve">Αντικείμενο της σύμβασης είναι η Παροχή εξειδικευμένων υπηρεσιών συμβουλευτικής υποστήριξης για την οριζόντια εποπτεία και το συντονισμό έργων και προγραμμάτων που θα χρηματοδοτηθούν από </w:t>
      </w:r>
      <w:r w:rsidR="00E66DD5">
        <w:rPr>
          <w:rFonts w:ascii="Tahoma" w:hAnsi="Tahoma" w:cs="Tahoma"/>
          <w:lang w:val="el-GR"/>
        </w:rPr>
        <w:t xml:space="preserve">το </w:t>
      </w:r>
      <w:r w:rsidRPr="008C1364">
        <w:rPr>
          <w:rFonts w:ascii="Tahoma" w:hAnsi="Tahoma" w:cs="Tahoma"/>
          <w:lang w:val="el-GR"/>
        </w:rPr>
        <w:t>Ταμείο Ανάκαμψης και την προετοιμασία του μηχανισμού διαχείρισης.</w:t>
      </w:r>
    </w:p>
    <w:p w14:paraId="0D1EE05B" w14:textId="4873A587" w:rsidR="008C1364" w:rsidRPr="008C1364" w:rsidRDefault="008C1364" w:rsidP="008C1364">
      <w:pPr>
        <w:rPr>
          <w:rFonts w:ascii="Tahoma" w:hAnsi="Tahoma" w:cs="Tahoma"/>
          <w:lang w:val="el-GR"/>
        </w:rPr>
      </w:pPr>
      <w:r w:rsidRPr="008C1364">
        <w:rPr>
          <w:rFonts w:ascii="Tahoma" w:hAnsi="Tahoma" w:cs="Tahoma"/>
          <w:lang w:val="el-GR"/>
        </w:rPr>
        <w:t>Η έγκαιρη ενεργοποίηση του Ταμείου Ανάκαμψης και η επιτυχής διαχείριση των πόρων τους αποτελεί σημαντική πρόκληση για τη δημόσια διοίκηση. Η πρόκληση είναι ακόμα σημαντικότερη όσον αφορά στο σκέλος του Ψηφιακού Μετασχηματισμού του Δημοσίου Τομέα (</w:t>
      </w:r>
      <w:r w:rsidRPr="00294725">
        <w:rPr>
          <w:rFonts w:ascii="Tahoma" w:hAnsi="Tahoma" w:cs="Tahoma"/>
        </w:rPr>
        <w:t>Digital</w:t>
      </w:r>
      <w:r w:rsidRPr="008C1364">
        <w:rPr>
          <w:rFonts w:ascii="Tahoma" w:hAnsi="Tahoma" w:cs="Tahoma"/>
          <w:lang w:val="el-GR"/>
        </w:rPr>
        <w:t xml:space="preserve"> </w:t>
      </w:r>
      <w:r w:rsidRPr="00294725">
        <w:rPr>
          <w:rFonts w:ascii="Tahoma" w:hAnsi="Tahoma" w:cs="Tahoma"/>
        </w:rPr>
        <w:t>Pillar</w:t>
      </w:r>
      <w:r w:rsidRPr="008C1364">
        <w:rPr>
          <w:rFonts w:ascii="Tahoma" w:hAnsi="Tahoma" w:cs="Tahoma"/>
          <w:lang w:val="el-GR"/>
        </w:rPr>
        <w:t xml:space="preserve">/ </w:t>
      </w:r>
      <w:proofErr w:type="spellStart"/>
      <w:r w:rsidRPr="00294725">
        <w:rPr>
          <w:rFonts w:ascii="Tahoma" w:hAnsi="Tahoma" w:cs="Tahoma"/>
        </w:rPr>
        <w:t>eGov</w:t>
      </w:r>
      <w:proofErr w:type="spellEnd"/>
      <w:r w:rsidRPr="008C1364">
        <w:rPr>
          <w:rFonts w:ascii="Tahoma" w:hAnsi="Tahoma" w:cs="Tahoma"/>
          <w:lang w:val="el-GR"/>
        </w:rPr>
        <w:t>), λόγω της υψηλής του προτεραιότητας μεταξύ των υπολοίπων πυλώνων του Ταμείου Ανάκαμψης, του αυξημένου του προϋπολογισμού, αλλά και της εγγενούς δυσκολίας που έχουν τα έργα της συγκεκριμένης κατηγορίας να σχεδιαστούν, ωριμάσουν και υλοποιηθούν αποτελεσματικά σε σύντομο χρονικό διάστημα.</w:t>
      </w:r>
    </w:p>
    <w:p w14:paraId="7491B329" w14:textId="77777777" w:rsidR="008C1364" w:rsidRPr="00294725" w:rsidRDefault="008C1364" w:rsidP="008C1364">
      <w:pPr>
        <w:rPr>
          <w:rFonts w:ascii="Tahoma" w:hAnsi="Tahoma" w:cs="Tahoma"/>
          <w:lang w:val="el-GR"/>
        </w:rPr>
      </w:pPr>
    </w:p>
    <w:p w14:paraId="14931D44" w14:textId="17A1F999" w:rsidR="008C1364" w:rsidRPr="00294725" w:rsidRDefault="008C1364" w:rsidP="008C1364">
      <w:pPr>
        <w:rPr>
          <w:rFonts w:ascii="Tahoma" w:hAnsi="Tahoma" w:cs="Tahoma"/>
          <w:lang w:val="el-GR"/>
        </w:rPr>
      </w:pPr>
      <w:r w:rsidRPr="00294725">
        <w:rPr>
          <w:rFonts w:ascii="Tahoma" w:hAnsi="Tahoma" w:cs="Tahoma"/>
          <w:lang w:val="el-GR"/>
        </w:rPr>
        <w:t xml:space="preserve">Η </w:t>
      </w:r>
      <w:proofErr w:type="spellStart"/>
      <w:r w:rsidRPr="00294725">
        <w:rPr>
          <w:rFonts w:ascii="Tahoma" w:hAnsi="Tahoma" w:cs="Tahoma"/>
          <w:lang w:val="el-GR"/>
        </w:rPr>
        <w:t>ΚτΠΑΕ</w:t>
      </w:r>
      <w:proofErr w:type="spellEnd"/>
      <w:r w:rsidRPr="00294725">
        <w:rPr>
          <w:rFonts w:ascii="Tahoma" w:hAnsi="Tahoma" w:cs="Tahoma"/>
          <w:lang w:val="el-GR"/>
        </w:rPr>
        <w:t xml:space="preserve">, ως δυνητικός Φορέας Υλοποίησης και Αναθέτουσα Αρχή δράσεων του Ταμείου Ανάκαμψης, προβαίνει στις αναγκαίες προπαρασκευαστικές ενέργειες, ώστε να διασφαλίσει την απαιτούμενη ετοιμότητα αντίδρασης και ικανότητα διαχείρισης του έργου που θα της ανατεθεί. Στο πλαίσιο αυτό σκοπεύει να λάβει </w:t>
      </w:r>
      <w:r w:rsidRPr="00294725">
        <w:rPr>
          <w:rFonts w:ascii="Tahoma" w:hAnsi="Tahoma" w:cs="Tahoma"/>
          <w:b/>
          <w:bCs/>
          <w:lang w:val="el-GR"/>
        </w:rPr>
        <w:t>εξειδικευμένες υπηρεσίες συμβουλευτικής υποστήριξης</w:t>
      </w:r>
      <w:r w:rsidRPr="00294725">
        <w:rPr>
          <w:rFonts w:ascii="Tahoma" w:hAnsi="Tahoma" w:cs="Tahoma"/>
          <w:lang w:val="el-GR"/>
        </w:rPr>
        <w:t xml:space="preserve"> που θα συμβάλουν στην </w:t>
      </w:r>
      <w:r w:rsidRPr="00294725">
        <w:rPr>
          <w:rFonts w:ascii="Tahoma" w:hAnsi="Tahoma" w:cs="Tahoma"/>
          <w:b/>
          <w:bCs/>
          <w:lang w:val="el-GR"/>
        </w:rPr>
        <w:t>προετοιμασία του μηχανισμού διαχείρισης και στη συνολική, οριζόντια εποπτεία και συντονισμό των έργων και προγραμμάτων</w:t>
      </w:r>
      <w:r w:rsidRPr="00294725">
        <w:rPr>
          <w:rFonts w:ascii="Tahoma" w:hAnsi="Tahoma" w:cs="Tahoma"/>
          <w:lang w:val="el-GR"/>
        </w:rPr>
        <w:t xml:space="preserve"> που θα χρηματοδοτηθούν από το Ταμείο Ανάκαμψης.</w:t>
      </w:r>
    </w:p>
    <w:p w14:paraId="6AD6666F" w14:textId="77777777" w:rsidR="008C1364" w:rsidRPr="00294725" w:rsidRDefault="008C1364" w:rsidP="008C1364">
      <w:pPr>
        <w:rPr>
          <w:rFonts w:ascii="Tahoma" w:hAnsi="Tahoma" w:cs="Tahoma"/>
          <w:lang w:val="el-GR"/>
        </w:rPr>
      </w:pPr>
    </w:p>
    <w:p w14:paraId="3E249B06" w14:textId="77777777" w:rsidR="008C1364" w:rsidRPr="00294725" w:rsidRDefault="008C1364" w:rsidP="008C1364">
      <w:pPr>
        <w:rPr>
          <w:rFonts w:ascii="Tahoma" w:hAnsi="Tahoma" w:cs="Tahoma"/>
          <w:lang w:val="el-GR"/>
        </w:rPr>
      </w:pPr>
      <w:r w:rsidRPr="00294725">
        <w:rPr>
          <w:rFonts w:ascii="Tahoma" w:hAnsi="Tahoma" w:cs="Tahoma"/>
          <w:lang w:val="el-GR"/>
        </w:rPr>
        <w:t xml:space="preserve">Το παρόν Έργο δεν καλύπτει την καθαυτή ωρίμανση ή διαχείριση επιμέρους προγραμμάτων και έργων. Αντίθετα, είναι </w:t>
      </w:r>
      <w:r w:rsidRPr="00294725">
        <w:rPr>
          <w:rFonts w:ascii="Tahoma" w:hAnsi="Tahoma" w:cs="Tahoma"/>
          <w:u w:val="single"/>
          <w:lang w:val="el-GR"/>
        </w:rPr>
        <w:t>οριζόντιου</w:t>
      </w:r>
      <w:r w:rsidRPr="00294725">
        <w:rPr>
          <w:rFonts w:ascii="Tahoma" w:hAnsi="Tahoma" w:cs="Tahoma"/>
          <w:lang w:val="el-GR"/>
        </w:rPr>
        <w:t xml:space="preserve"> χαρακτήρα σε πιο </w:t>
      </w:r>
      <w:r w:rsidRPr="00294725">
        <w:rPr>
          <w:rFonts w:ascii="Tahoma" w:hAnsi="Tahoma" w:cs="Tahoma"/>
          <w:u w:val="single"/>
          <w:lang w:val="el-GR"/>
        </w:rPr>
        <w:t>στρατηγικό</w:t>
      </w:r>
      <w:r w:rsidRPr="00294725">
        <w:rPr>
          <w:rFonts w:ascii="Tahoma" w:hAnsi="Tahoma" w:cs="Tahoma"/>
          <w:lang w:val="el-GR"/>
        </w:rPr>
        <w:t xml:space="preserve"> επίπεδο, με σκοπό να προετοιμάσει τον εσωτερικό μηχανισμό διοίκησης (</w:t>
      </w:r>
      <w:r w:rsidRPr="00294725">
        <w:rPr>
          <w:rFonts w:ascii="Tahoma" w:hAnsi="Tahoma" w:cs="Tahoma"/>
        </w:rPr>
        <w:t>management</w:t>
      </w:r>
      <w:r w:rsidRPr="00294725">
        <w:rPr>
          <w:rFonts w:ascii="Tahoma" w:hAnsi="Tahoma" w:cs="Tahoma"/>
          <w:lang w:val="el-GR"/>
        </w:rPr>
        <w:t>) και διακυβέρνησης (</w:t>
      </w:r>
      <w:r w:rsidRPr="00294725">
        <w:rPr>
          <w:rFonts w:ascii="Tahoma" w:hAnsi="Tahoma" w:cs="Tahoma"/>
        </w:rPr>
        <w:t>governance</w:t>
      </w:r>
      <w:r w:rsidRPr="00294725">
        <w:rPr>
          <w:rFonts w:ascii="Tahoma" w:hAnsi="Tahoma" w:cs="Tahoma"/>
          <w:lang w:val="el-GR"/>
        </w:rPr>
        <w:t>), να παρέχει εποπτική παρακολούθηση όλου του χαρτοφυλακίου δράσεων, να θέσει ελάχιστες απαιτήσεις για το αντικείμενο της ωρίμανσης των έργων και να προτείνει τρόπους υλοποίησης που θα αυξήσουν τις πιθανότητες επιτυχούς ολοκλήρωσής τους.</w:t>
      </w:r>
    </w:p>
    <w:p w14:paraId="1D5C01D5" w14:textId="7047987E" w:rsidR="008C1364" w:rsidRDefault="00D17E77" w:rsidP="008C1364">
      <w:pPr>
        <w:rPr>
          <w:rFonts w:ascii="Tahoma" w:hAnsi="Tahoma" w:cs="Tahoma"/>
          <w:lang w:val="el-GR"/>
        </w:rPr>
      </w:pPr>
      <w:r>
        <w:rPr>
          <w:rFonts w:ascii="Tahoma" w:hAnsi="Tahoma" w:cs="Tahoma"/>
          <w:lang w:val="el-GR"/>
        </w:rPr>
        <w:t xml:space="preserve">Σημειώνεται, ότι στο ίδιο χρονικό διάστημα παροχής των υπηρεσιών του Έργου </w:t>
      </w:r>
      <w:r w:rsidR="00EA029E">
        <w:rPr>
          <w:rFonts w:ascii="Tahoma" w:hAnsi="Tahoma" w:cs="Tahoma"/>
          <w:lang w:val="el-GR"/>
        </w:rPr>
        <w:t xml:space="preserve">αναμένεται να ξεκινήσουν και αντίστοιχες διαδικασίες για Έργα που θα </w:t>
      </w:r>
      <w:r w:rsidR="008E03FD">
        <w:rPr>
          <w:rFonts w:ascii="Tahoma" w:hAnsi="Tahoma" w:cs="Tahoma"/>
          <w:lang w:val="el-GR"/>
        </w:rPr>
        <w:t>α</w:t>
      </w:r>
      <w:r w:rsidR="00EA029E">
        <w:rPr>
          <w:rFonts w:ascii="Tahoma" w:hAnsi="Tahoma" w:cs="Tahoma"/>
          <w:lang w:val="el-GR"/>
        </w:rPr>
        <w:t xml:space="preserve">ναλάβει στο πλαίσιο των αρμοδιοτήτων της, η Αναθέτουσα Αρχή και από τη νέα </w:t>
      </w:r>
      <w:r w:rsidR="005A00A9">
        <w:rPr>
          <w:rFonts w:ascii="Tahoma" w:hAnsi="Tahoma" w:cs="Tahoma"/>
          <w:lang w:val="el-GR"/>
        </w:rPr>
        <w:t>Προγραμματική</w:t>
      </w:r>
      <w:r w:rsidR="00EA029E">
        <w:rPr>
          <w:rFonts w:ascii="Tahoma" w:hAnsi="Tahoma" w:cs="Tahoma"/>
          <w:lang w:val="el-GR"/>
        </w:rPr>
        <w:t xml:space="preserve"> Περίοδο του ΕΣΠΑ 2021-202</w:t>
      </w:r>
      <w:r w:rsidR="007F72A0">
        <w:rPr>
          <w:rFonts w:ascii="Tahoma" w:hAnsi="Tahoma" w:cs="Tahoma"/>
          <w:lang w:val="el-GR"/>
        </w:rPr>
        <w:t>7</w:t>
      </w:r>
      <w:r w:rsidR="00EA029E">
        <w:rPr>
          <w:rFonts w:ascii="Tahoma" w:hAnsi="Tahoma" w:cs="Tahoma"/>
          <w:lang w:val="el-GR"/>
        </w:rPr>
        <w:t>.</w:t>
      </w:r>
    </w:p>
    <w:p w14:paraId="4EF54B35" w14:textId="477635F9" w:rsidR="00EA029E" w:rsidRPr="00294725" w:rsidRDefault="00EA029E" w:rsidP="00EA029E">
      <w:pPr>
        <w:rPr>
          <w:rFonts w:ascii="Tahoma" w:hAnsi="Tahoma" w:cs="Tahoma"/>
          <w:lang w:val="el-GR"/>
        </w:rPr>
      </w:pPr>
      <w:r>
        <w:rPr>
          <w:rFonts w:ascii="Tahoma" w:hAnsi="Tahoma" w:cs="Tahoma"/>
          <w:lang w:val="el-GR"/>
        </w:rPr>
        <w:t xml:space="preserve">Στην περίπτωση αυτή η Αναθέτουσα Αρχή διατηρεί το δικαίωμα να ζητήσει την υποστήριξη του Αναδόχου για τα Πακέτα εργασίας </w:t>
      </w:r>
      <w:r w:rsidRPr="001F41E1">
        <w:rPr>
          <w:rFonts w:ascii="Tahoma" w:hAnsi="Tahoma" w:cs="Tahoma"/>
          <w:b/>
          <w:bCs/>
          <w:szCs w:val="22"/>
          <w:lang w:val="el-GR"/>
        </w:rPr>
        <w:t>ΠΕ2.</w:t>
      </w:r>
      <w:r>
        <w:rPr>
          <w:rFonts w:ascii="Tahoma" w:hAnsi="Tahoma" w:cs="Tahoma"/>
          <w:b/>
          <w:bCs/>
          <w:szCs w:val="22"/>
          <w:lang w:val="el-GR"/>
        </w:rPr>
        <w:t>2</w:t>
      </w:r>
      <w:r>
        <w:rPr>
          <w:rFonts w:ascii="Tahoma" w:hAnsi="Tahoma" w:cs="Tahoma"/>
          <w:szCs w:val="22"/>
          <w:lang w:val="el-GR"/>
        </w:rPr>
        <w:t xml:space="preserve"> και </w:t>
      </w:r>
      <w:r w:rsidRPr="00EA029E">
        <w:rPr>
          <w:rFonts w:ascii="Tahoma" w:hAnsi="Tahoma" w:cs="Tahoma"/>
          <w:b/>
          <w:bCs/>
          <w:lang w:val="el-GR"/>
        </w:rPr>
        <w:t>ΠΕ.3</w:t>
      </w:r>
      <w:r w:rsidR="008E03FD">
        <w:rPr>
          <w:rFonts w:ascii="Tahoma" w:hAnsi="Tahoma" w:cs="Tahoma"/>
          <w:lang w:val="el-GR"/>
        </w:rPr>
        <w:t xml:space="preserve"> και για τα έργα της νέας Προγραμματικής Περιόδου του ΕΣΠΑ 2021-2027 </w:t>
      </w:r>
      <w:r>
        <w:rPr>
          <w:rFonts w:ascii="Tahoma" w:hAnsi="Tahoma" w:cs="Tahoma"/>
          <w:lang w:val="el-GR"/>
        </w:rPr>
        <w:t>από τον Ανάδοχο, χωρίς πρόσθετη αμοιβή.</w:t>
      </w:r>
    </w:p>
    <w:p w14:paraId="2A406EAD" w14:textId="4F6FE380" w:rsidR="00EA029E" w:rsidRPr="00294725" w:rsidRDefault="00EA029E" w:rsidP="008C1364">
      <w:pPr>
        <w:rPr>
          <w:rFonts w:ascii="Tahoma" w:hAnsi="Tahoma" w:cs="Tahoma"/>
          <w:lang w:val="el-GR"/>
        </w:rPr>
      </w:pPr>
    </w:p>
    <w:p w14:paraId="6DBF1B3F" w14:textId="77777777" w:rsidR="008C1364" w:rsidRPr="00294725" w:rsidRDefault="008C1364" w:rsidP="008C1364">
      <w:pPr>
        <w:rPr>
          <w:rFonts w:ascii="Tahoma" w:hAnsi="Tahoma" w:cs="Tahoma"/>
          <w:lang w:val="el-GR"/>
        </w:rPr>
      </w:pPr>
      <w:r w:rsidRPr="00294725">
        <w:rPr>
          <w:rFonts w:ascii="Tahoma" w:hAnsi="Tahoma" w:cs="Tahoma"/>
          <w:lang w:val="el-GR"/>
        </w:rPr>
        <w:t>Πιο συγκεκριμένα, στο αντικείμενο του Έργου εντάσσεται η παροχή των ακόλουθων υπηρεσιών:</w:t>
      </w:r>
    </w:p>
    <w:p w14:paraId="57853C0B" w14:textId="77777777" w:rsidR="008C1364" w:rsidRPr="00294725" w:rsidRDefault="008C1364" w:rsidP="008C1364">
      <w:pPr>
        <w:rPr>
          <w:rFonts w:ascii="Tahoma" w:hAnsi="Tahoma" w:cs="Tahoma"/>
          <w:lang w:val="el-GR"/>
        </w:rPr>
      </w:pPr>
    </w:p>
    <w:p w14:paraId="2D5D4B16" w14:textId="3BF115FC" w:rsidR="008C1364" w:rsidRPr="00294725" w:rsidRDefault="008C1364" w:rsidP="00586C97">
      <w:pPr>
        <w:numPr>
          <w:ilvl w:val="0"/>
          <w:numId w:val="34"/>
        </w:numPr>
        <w:pBdr>
          <w:top w:val="nil"/>
          <w:left w:val="nil"/>
          <w:bottom w:val="nil"/>
          <w:right w:val="nil"/>
          <w:between w:val="nil"/>
          <w:bar w:val="nil"/>
        </w:pBdr>
        <w:tabs>
          <w:tab w:val="left" w:pos="709"/>
        </w:tabs>
        <w:suppressAutoHyphens w:val="0"/>
        <w:spacing w:after="0"/>
        <w:contextualSpacing/>
        <w:rPr>
          <w:rFonts w:ascii="Tahoma" w:hAnsi="Tahoma" w:cs="Tahoma"/>
          <w:lang w:val="el-GR"/>
        </w:rPr>
      </w:pPr>
      <w:r w:rsidRPr="00294725">
        <w:rPr>
          <w:rFonts w:ascii="Tahoma" w:hAnsi="Tahoma" w:cs="Tahoma"/>
          <w:lang w:val="el-GR"/>
        </w:rPr>
        <w:t>Προετοιμασία του εσωτερικού μηχανισμού διοίκησης &amp; διακυβέρνησης έργων του Ταμείου Ανάκαμψης.</w:t>
      </w:r>
    </w:p>
    <w:p w14:paraId="6F1663B4" w14:textId="2AE52F41" w:rsidR="008C1364" w:rsidRPr="00294725" w:rsidRDefault="008C1364" w:rsidP="00586C97">
      <w:pPr>
        <w:numPr>
          <w:ilvl w:val="0"/>
          <w:numId w:val="34"/>
        </w:numPr>
        <w:pBdr>
          <w:top w:val="nil"/>
          <w:left w:val="nil"/>
          <w:bottom w:val="nil"/>
          <w:right w:val="nil"/>
          <w:between w:val="nil"/>
          <w:bar w:val="nil"/>
        </w:pBdr>
        <w:tabs>
          <w:tab w:val="left" w:pos="709"/>
        </w:tabs>
        <w:suppressAutoHyphens w:val="0"/>
        <w:spacing w:after="0"/>
        <w:ind w:left="709" w:hanging="709"/>
        <w:contextualSpacing/>
        <w:rPr>
          <w:rFonts w:ascii="Tahoma" w:hAnsi="Tahoma" w:cs="Tahoma"/>
          <w:lang w:val="el-GR"/>
        </w:rPr>
      </w:pPr>
      <w:r w:rsidRPr="00294725">
        <w:rPr>
          <w:rFonts w:ascii="Tahoma" w:hAnsi="Tahoma" w:cs="Tahoma"/>
          <w:lang w:val="el-GR"/>
        </w:rPr>
        <w:t xml:space="preserve">Οργάνωση, θέση σε λειτουργία και υποστήριξη </w:t>
      </w:r>
      <w:r w:rsidRPr="00294725">
        <w:rPr>
          <w:rFonts w:ascii="Tahoma" w:hAnsi="Tahoma" w:cs="Tahoma"/>
        </w:rPr>
        <w:t>Project</w:t>
      </w:r>
      <w:r w:rsidRPr="00294725">
        <w:rPr>
          <w:rFonts w:ascii="Tahoma" w:hAnsi="Tahoma" w:cs="Tahoma"/>
          <w:lang w:val="el-GR"/>
        </w:rPr>
        <w:t xml:space="preserve"> </w:t>
      </w:r>
      <w:r w:rsidRPr="00294725">
        <w:rPr>
          <w:rFonts w:ascii="Tahoma" w:hAnsi="Tahoma" w:cs="Tahoma"/>
        </w:rPr>
        <w:t>Portfolio</w:t>
      </w:r>
      <w:r w:rsidRPr="00294725">
        <w:rPr>
          <w:rFonts w:ascii="Tahoma" w:hAnsi="Tahoma" w:cs="Tahoma"/>
          <w:lang w:val="el-GR"/>
        </w:rPr>
        <w:t xml:space="preserve"> </w:t>
      </w:r>
      <w:r w:rsidRPr="00294725">
        <w:rPr>
          <w:rFonts w:ascii="Tahoma" w:hAnsi="Tahoma" w:cs="Tahoma"/>
        </w:rPr>
        <w:t>Management</w:t>
      </w:r>
      <w:r w:rsidRPr="00294725">
        <w:rPr>
          <w:rFonts w:ascii="Tahoma" w:hAnsi="Tahoma" w:cs="Tahoma"/>
          <w:lang w:val="el-GR"/>
        </w:rPr>
        <w:t xml:space="preserve"> </w:t>
      </w:r>
      <w:r w:rsidRPr="00294725">
        <w:rPr>
          <w:rFonts w:ascii="Tahoma" w:hAnsi="Tahoma" w:cs="Tahoma"/>
        </w:rPr>
        <w:t>Office</w:t>
      </w:r>
      <w:r w:rsidRPr="00294725">
        <w:rPr>
          <w:rFonts w:ascii="Tahoma" w:hAnsi="Tahoma" w:cs="Tahoma"/>
          <w:lang w:val="el-GR"/>
        </w:rPr>
        <w:t xml:space="preserve"> (</w:t>
      </w:r>
      <w:r w:rsidRPr="00294725">
        <w:rPr>
          <w:rFonts w:ascii="Tahoma" w:hAnsi="Tahoma" w:cs="Tahoma"/>
        </w:rPr>
        <w:t>PPMO</w:t>
      </w:r>
      <w:r w:rsidRPr="00294725">
        <w:rPr>
          <w:rFonts w:ascii="Tahoma" w:hAnsi="Tahoma" w:cs="Tahoma"/>
          <w:lang w:val="el-GR"/>
        </w:rPr>
        <w:t>) για τις δράσεις του Ταμείου Ανάκαμψης (</w:t>
      </w:r>
      <w:r w:rsidRPr="00294725">
        <w:rPr>
          <w:rFonts w:ascii="Tahoma" w:hAnsi="Tahoma" w:cs="Tahoma"/>
        </w:rPr>
        <w:t>RRF</w:t>
      </w:r>
      <w:r w:rsidRPr="00294725">
        <w:rPr>
          <w:rFonts w:ascii="Tahoma" w:hAnsi="Tahoma" w:cs="Tahoma"/>
          <w:lang w:val="el-GR"/>
        </w:rPr>
        <w:t>).</w:t>
      </w:r>
    </w:p>
    <w:p w14:paraId="48FBF2FE" w14:textId="3AC68293" w:rsidR="008C1364" w:rsidRPr="00294725" w:rsidRDefault="008C1364" w:rsidP="00586C97">
      <w:pPr>
        <w:numPr>
          <w:ilvl w:val="0"/>
          <w:numId w:val="34"/>
        </w:numPr>
        <w:pBdr>
          <w:top w:val="nil"/>
          <w:left w:val="nil"/>
          <w:bottom w:val="nil"/>
          <w:right w:val="nil"/>
          <w:between w:val="nil"/>
          <w:bar w:val="nil"/>
        </w:pBdr>
        <w:tabs>
          <w:tab w:val="left" w:pos="709"/>
        </w:tabs>
        <w:suppressAutoHyphens w:val="0"/>
        <w:spacing w:after="0"/>
        <w:ind w:left="709" w:hanging="709"/>
        <w:contextualSpacing/>
        <w:rPr>
          <w:rFonts w:ascii="Tahoma" w:hAnsi="Tahoma" w:cs="Tahoma"/>
          <w:lang w:val="el-GR"/>
        </w:rPr>
      </w:pPr>
      <w:r w:rsidRPr="00294725">
        <w:rPr>
          <w:rFonts w:ascii="Tahoma" w:hAnsi="Tahoma" w:cs="Tahoma"/>
          <w:lang w:val="el-GR"/>
        </w:rPr>
        <w:t>Εποπτική παρακολούθηση και υποστήριξη της διοίκησης σε στρατηγικό επίπεδο (</w:t>
      </w:r>
      <w:r w:rsidRPr="00294725">
        <w:rPr>
          <w:rFonts w:ascii="Tahoma" w:hAnsi="Tahoma" w:cs="Tahoma"/>
        </w:rPr>
        <w:t>portfolio</w:t>
      </w:r>
      <w:r w:rsidRPr="00294725">
        <w:rPr>
          <w:rFonts w:ascii="Tahoma" w:hAnsi="Tahoma" w:cs="Tahoma"/>
          <w:lang w:val="el-GR"/>
        </w:rPr>
        <w:t xml:space="preserve"> </w:t>
      </w:r>
      <w:r w:rsidRPr="00294725">
        <w:rPr>
          <w:rFonts w:ascii="Tahoma" w:hAnsi="Tahoma" w:cs="Tahoma"/>
        </w:rPr>
        <w:t>level</w:t>
      </w:r>
      <w:r w:rsidRPr="00294725">
        <w:rPr>
          <w:rFonts w:ascii="Tahoma" w:hAnsi="Tahoma" w:cs="Tahoma"/>
          <w:lang w:val="el-GR"/>
        </w:rPr>
        <w:t>) αναφορικά με τις δράσεις του Ταμείου Ανάκαμψης.</w:t>
      </w:r>
    </w:p>
    <w:p w14:paraId="4AA632D2" w14:textId="355287C3" w:rsidR="008C1364" w:rsidRDefault="008C1364" w:rsidP="00586C97">
      <w:pPr>
        <w:numPr>
          <w:ilvl w:val="0"/>
          <w:numId w:val="34"/>
        </w:numPr>
        <w:pBdr>
          <w:top w:val="nil"/>
          <w:left w:val="nil"/>
          <w:bottom w:val="nil"/>
          <w:right w:val="nil"/>
          <w:between w:val="nil"/>
          <w:bar w:val="nil"/>
        </w:pBdr>
        <w:tabs>
          <w:tab w:val="left" w:pos="709"/>
        </w:tabs>
        <w:suppressAutoHyphens w:val="0"/>
        <w:spacing w:after="0"/>
        <w:ind w:left="709" w:hanging="709"/>
        <w:contextualSpacing/>
        <w:rPr>
          <w:rFonts w:ascii="Tahoma" w:hAnsi="Tahoma" w:cs="Tahoma"/>
          <w:lang w:val="el-GR"/>
        </w:rPr>
      </w:pPr>
      <w:r w:rsidRPr="00294725">
        <w:rPr>
          <w:rFonts w:ascii="Tahoma" w:hAnsi="Tahoma" w:cs="Tahoma"/>
          <w:lang w:val="el-GR"/>
        </w:rPr>
        <w:t>Τυποποίηση ενεργειών ωρίμανσης για τα έργα του Ταμείου Ανάκαμψης.</w:t>
      </w:r>
    </w:p>
    <w:p w14:paraId="667CC896" w14:textId="3A2F11B1" w:rsidR="008C1364" w:rsidRDefault="008C1364" w:rsidP="00586C97">
      <w:pPr>
        <w:numPr>
          <w:ilvl w:val="0"/>
          <w:numId w:val="34"/>
        </w:numPr>
        <w:pBdr>
          <w:top w:val="nil"/>
          <w:left w:val="nil"/>
          <w:bottom w:val="nil"/>
          <w:right w:val="nil"/>
          <w:between w:val="nil"/>
          <w:bar w:val="nil"/>
        </w:pBdr>
        <w:tabs>
          <w:tab w:val="left" w:pos="709"/>
        </w:tabs>
        <w:suppressAutoHyphens w:val="0"/>
        <w:spacing w:after="0"/>
        <w:ind w:left="709" w:hanging="709"/>
        <w:contextualSpacing/>
        <w:rPr>
          <w:rFonts w:ascii="Tahoma" w:hAnsi="Tahoma" w:cs="Tahoma"/>
          <w:lang w:val="el-GR"/>
        </w:rPr>
      </w:pPr>
      <w:r w:rsidRPr="008C1364">
        <w:rPr>
          <w:rFonts w:ascii="Tahoma" w:hAnsi="Tahoma" w:cs="Tahoma"/>
          <w:lang w:val="el-GR"/>
        </w:rPr>
        <w:t>Προσδιορισμός εναλλακτικών προσεγγίσεων δημοπράτησης για έργα του Ταμείου Ανάκαμψης.</w:t>
      </w:r>
    </w:p>
    <w:p w14:paraId="21306032" w14:textId="57E721E6" w:rsidR="00982318" w:rsidRDefault="00982318" w:rsidP="00982318">
      <w:pPr>
        <w:pBdr>
          <w:top w:val="nil"/>
          <w:left w:val="nil"/>
          <w:bottom w:val="nil"/>
          <w:right w:val="nil"/>
          <w:between w:val="nil"/>
          <w:bar w:val="nil"/>
        </w:pBdr>
        <w:tabs>
          <w:tab w:val="left" w:pos="709"/>
        </w:tabs>
        <w:suppressAutoHyphens w:val="0"/>
        <w:spacing w:after="0"/>
        <w:contextualSpacing/>
        <w:rPr>
          <w:rFonts w:ascii="Tahoma" w:hAnsi="Tahoma" w:cs="Tahoma"/>
          <w:lang w:val="el-GR"/>
        </w:rPr>
      </w:pPr>
    </w:p>
    <w:p w14:paraId="2FFE5466" w14:textId="406FB9C6" w:rsidR="00982318" w:rsidRPr="00982318" w:rsidRDefault="00982318" w:rsidP="00586C97">
      <w:pPr>
        <w:pStyle w:val="4"/>
        <w:numPr>
          <w:ilvl w:val="2"/>
          <w:numId w:val="14"/>
        </w:numPr>
        <w:tabs>
          <w:tab w:val="left" w:pos="1134"/>
        </w:tabs>
        <w:rPr>
          <w:rFonts w:ascii="Tahoma" w:hAnsi="Tahoma" w:cs="Tahoma"/>
          <w:i/>
          <w:szCs w:val="22"/>
          <w:lang w:val="el-GR"/>
        </w:rPr>
      </w:pPr>
      <w:bookmarkStart w:id="174" w:name="_Ref56080500"/>
      <w:bookmarkStart w:id="175" w:name="_Toc63940140"/>
      <w:r w:rsidRPr="00982318">
        <w:rPr>
          <w:rFonts w:ascii="Tahoma" w:hAnsi="Tahoma" w:cs="Tahoma"/>
          <w:i/>
          <w:szCs w:val="22"/>
          <w:lang w:val="el-GR"/>
        </w:rPr>
        <w:lastRenderedPageBreak/>
        <w:t>ΠΕ1: Προετοιμασία του εσωτερικού μηχανισμού διοίκησης &amp; διακυβέρνησης έργων</w:t>
      </w:r>
      <w:bookmarkEnd w:id="174"/>
      <w:bookmarkEnd w:id="175"/>
      <w:r w:rsidRPr="00982318">
        <w:rPr>
          <w:rFonts w:ascii="Tahoma" w:hAnsi="Tahoma" w:cs="Tahoma"/>
          <w:i/>
          <w:szCs w:val="22"/>
          <w:lang w:val="el-GR"/>
        </w:rPr>
        <w:t xml:space="preserve"> </w:t>
      </w:r>
    </w:p>
    <w:p w14:paraId="4AF886F9" w14:textId="1936B394" w:rsidR="00982318" w:rsidRPr="00982318" w:rsidRDefault="00982318" w:rsidP="00982318">
      <w:pPr>
        <w:rPr>
          <w:rFonts w:ascii="Tahoma" w:hAnsi="Tahoma" w:cs="Tahoma"/>
          <w:szCs w:val="22"/>
          <w:lang w:val="el-GR"/>
        </w:rPr>
      </w:pPr>
      <w:r w:rsidRPr="00982318">
        <w:rPr>
          <w:rFonts w:ascii="Tahoma" w:hAnsi="Tahoma" w:cs="Tahoma"/>
          <w:szCs w:val="22"/>
          <w:lang w:val="el-GR"/>
        </w:rPr>
        <w:t xml:space="preserve">Η </w:t>
      </w:r>
      <w:proofErr w:type="spellStart"/>
      <w:r w:rsidRPr="00982318">
        <w:rPr>
          <w:rFonts w:ascii="Tahoma" w:hAnsi="Tahoma" w:cs="Tahoma"/>
          <w:szCs w:val="22"/>
          <w:lang w:val="el-GR"/>
        </w:rPr>
        <w:t>ΚτΠ</w:t>
      </w:r>
      <w:proofErr w:type="spellEnd"/>
      <w:r w:rsidRPr="00982318">
        <w:rPr>
          <w:rFonts w:ascii="Tahoma" w:hAnsi="Tahoma" w:cs="Tahoma"/>
          <w:szCs w:val="22"/>
          <w:lang w:val="el-GR"/>
        </w:rPr>
        <w:t xml:space="preserve"> ΑΕ θα παραδώσει στον Ανάδοχο ένα σύνολο </w:t>
      </w:r>
      <w:r w:rsidRPr="00982318">
        <w:rPr>
          <w:rFonts w:ascii="Tahoma" w:hAnsi="Tahoma" w:cs="Tahoma"/>
          <w:b/>
          <w:bCs/>
          <w:szCs w:val="22"/>
          <w:lang w:val="el-GR"/>
        </w:rPr>
        <w:t>βασικών αρχών</w:t>
      </w:r>
      <w:r w:rsidRPr="00982318">
        <w:rPr>
          <w:rFonts w:ascii="Tahoma" w:hAnsi="Tahoma" w:cs="Tahoma"/>
          <w:szCs w:val="22"/>
          <w:lang w:val="el-GR"/>
        </w:rPr>
        <w:t xml:space="preserve"> (περίγραμμα) του μοντέλου που επιθυμεί να υιοθετήσει για τη διακυβέρνηση των έργων του Ταμείου Ανάκαμψης, καθώς και ένα </w:t>
      </w:r>
      <w:r w:rsidRPr="00982318">
        <w:rPr>
          <w:rFonts w:ascii="Tahoma" w:hAnsi="Tahoma" w:cs="Tahoma"/>
          <w:b/>
          <w:bCs/>
          <w:szCs w:val="22"/>
          <w:lang w:val="el-GR"/>
        </w:rPr>
        <w:t>γενικό πλάνο</w:t>
      </w:r>
      <w:r w:rsidRPr="00982318">
        <w:rPr>
          <w:rFonts w:ascii="Tahoma" w:hAnsi="Tahoma" w:cs="Tahoma"/>
          <w:szCs w:val="22"/>
          <w:lang w:val="el-GR"/>
        </w:rPr>
        <w:t xml:space="preserve"> με τις απαραίτητες ενέργειες  για την εφαρμογή του. Παράλληλα, η εταιρία εφαρμόζει ήδη καλές πρακτικές διοίκησης έργων, που επιθυμεί να τυποποιήσει και βελτιώσει περαιτέρω στο πλαίσιο των έργων του Ταμείου Ανάκαμψης. Ο Σύμβουλος θα παράσχει συμβουλευτική υποστήριξη προς την </w:t>
      </w:r>
      <w:proofErr w:type="spellStart"/>
      <w:r w:rsidRPr="00982318">
        <w:rPr>
          <w:rFonts w:ascii="Tahoma" w:hAnsi="Tahoma" w:cs="Tahoma"/>
          <w:szCs w:val="22"/>
          <w:lang w:val="el-GR"/>
        </w:rPr>
        <w:t>ΚτΠΑΕ</w:t>
      </w:r>
      <w:proofErr w:type="spellEnd"/>
      <w:r w:rsidRPr="00982318">
        <w:rPr>
          <w:rFonts w:ascii="Tahoma" w:hAnsi="Tahoma" w:cs="Tahoma"/>
          <w:szCs w:val="22"/>
          <w:lang w:val="el-GR"/>
        </w:rPr>
        <w:t xml:space="preserve"> για την υλοποίηση των συγκεκριμένων ενεργειών. </w:t>
      </w:r>
    </w:p>
    <w:p w14:paraId="42F57241" w14:textId="5D889E7A" w:rsidR="00982318" w:rsidRPr="00982318" w:rsidRDefault="00982318" w:rsidP="00982318">
      <w:pPr>
        <w:rPr>
          <w:rFonts w:ascii="Tahoma" w:hAnsi="Tahoma" w:cs="Tahoma"/>
          <w:szCs w:val="22"/>
          <w:lang w:val="el-GR"/>
        </w:rPr>
      </w:pPr>
      <w:r w:rsidRPr="00982318">
        <w:rPr>
          <w:rFonts w:ascii="Tahoma" w:hAnsi="Tahoma" w:cs="Tahoma"/>
          <w:szCs w:val="22"/>
          <w:lang w:val="el-GR"/>
        </w:rPr>
        <w:t xml:space="preserve">Τόσο οι βασικές αρχές του μοντέλου διακυβέρνησης, όσο και το γενικό πλάνο ενεργειών για την εφαρμογή του, βρίσκονται ακόμα υπό διαμόρφωση. </w:t>
      </w:r>
      <w:proofErr w:type="spellStart"/>
      <w:r w:rsidRPr="00982318">
        <w:rPr>
          <w:rFonts w:ascii="Tahoma" w:hAnsi="Tahoma" w:cs="Tahoma"/>
          <w:szCs w:val="22"/>
          <w:lang w:val="el-GR"/>
        </w:rPr>
        <w:t>Παραταύτα</w:t>
      </w:r>
      <w:proofErr w:type="spellEnd"/>
      <w:r w:rsidRPr="00982318">
        <w:rPr>
          <w:rFonts w:ascii="Tahoma" w:hAnsi="Tahoma" w:cs="Tahoma"/>
          <w:szCs w:val="22"/>
          <w:lang w:val="el-GR"/>
        </w:rPr>
        <w:t xml:space="preserve">, για την πληρέστερη ενημέρωση των υποψηφίων Αναδόχων, αναφέρονται </w:t>
      </w:r>
      <w:r w:rsidR="0052649E" w:rsidRPr="0052649E">
        <w:rPr>
          <w:rFonts w:ascii="Tahoma" w:hAnsi="Tahoma" w:cs="Tahoma"/>
          <w:szCs w:val="22"/>
          <w:lang w:val="el-GR"/>
        </w:rPr>
        <w:t xml:space="preserve">ως βάση για την υποβολή </w:t>
      </w:r>
      <w:r w:rsidR="0052649E">
        <w:rPr>
          <w:rFonts w:ascii="Tahoma" w:hAnsi="Tahoma" w:cs="Tahoma"/>
          <w:szCs w:val="22"/>
          <w:lang w:val="el-GR"/>
        </w:rPr>
        <w:t xml:space="preserve">της </w:t>
      </w:r>
      <w:r w:rsidR="0052649E" w:rsidRPr="0052649E">
        <w:rPr>
          <w:rFonts w:ascii="Tahoma" w:hAnsi="Tahoma" w:cs="Tahoma"/>
          <w:szCs w:val="22"/>
          <w:lang w:val="el-GR"/>
        </w:rPr>
        <w:t>τεχνικής προσφοράς</w:t>
      </w:r>
      <w:r w:rsidR="0052649E">
        <w:rPr>
          <w:rFonts w:ascii="Tahoma" w:hAnsi="Tahoma" w:cs="Tahoma"/>
          <w:szCs w:val="22"/>
          <w:lang w:val="el-GR"/>
        </w:rPr>
        <w:t>,</w:t>
      </w:r>
      <w:r w:rsidRPr="00982318">
        <w:rPr>
          <w:rFonts w:ascii="Tahoma" w:hAnsi="Tahoma" w:cs="Tahoma"/>
          <w:szCs w:val="22"/>
          <w:lang w:val="el-GR"/>
        </w:rPr>
        <w:t xml:space="preserve"> τα ακόλουθα: </w:t>
      </w:r>
    </w:p>
    <w:p w14:paraId="1FF44F77" w14:textId="77777777" w:rsidR="00982318" w:rsidRPr="00982318" w:rsidRDefault="00982318" w:rsidP="00982318">
      <w:pPr>
        <w:tabs>
          <w:tab w:val="left" w:pos="426"/>
        </w:tabs>
        <w:ind w:left="426" w:hanging="426"/>
        <w:rPr>
          <w:rFonts w:ascii="Tahoma" w:hAnsi="Tahoma" w:cs="Tahoma"/>
          <w:szCs w:val="22"/>
          <w:lang w:val="el-GR"/>
        </w:rPr>
      </w:pPr>
      <w:r w:rsidRPr="00982318">
        <w:rPr>
          <w:rFonts w:ascii="Tahoma" w:hAnsi="Tahoma" w:cs="Tahoma"/>
          <w:szCs w:val="22"/>
          <w:lang w:val="el-GR"/>
        </w:rPr>
        <w:t>(α)</w:t>
      </w:r>
      <w:r w:rsidRPr="00982318">
        <w:rPr>
          <w:rFonts w:ascii="Tahoma" w:hAnsi="Tahoma" w:cs="Tahoma"/>
          <w:szCs w:val="22"/>
          <w:lang w:val="el-GR"/>
        </w:rPr>
        <w:tab/>
        <w:t>Οι βασικές αρχές του μοντέλου διακυβέρνησης έργων, περιλαμβάνουν:</w:t>
      </w:r>
    </w:p>
    <w:p w14:paraId="7A994CDD" w14:textId="28F18351" w:rsidR="00982318" w:rsidRPr="00982318" w:rsidRDefault="00982318" w:rsidP="00586C97">
      <w:pPr>
        <w:pStyle w:val="aff"/>
        <w:numPr>
          <w:ilvl w:val="0"/>
          <w:numId w:val="40"/>
        </w:numPr>
        <w:pBdr>
          <w:top w:val="nil"/>
          <w:left w:val="nil"/>
          <w:bottom w:val="nil"/>
          <w:right w:val="nil"/>
          <w:between w:val="nil"/>
          <w:bar w:val="nil"/>
        </w:pBdr>
        <w:suppressAutoHyphens w:val="0"/>
        <w:spacing w:after="0"/>
        <w:ind w:left="709" w:hanging="283"/>
        <w:rPr>
          <w:rFonts w:ascii="Tahoma" w:hAnsi="Tahoma" w:cs="Tahoma"/>
          <w:szCs w:val="22"/>
          <w:lang w:val="el-GR"/>
        </w:rPr>
      </w:pPr>
      <w:r w:rsidRPr="00982318">
        <w:rPr>
          <w:rFonts w:ascii="Tahoma" w:hAnsi="Tahoma" w:cs="Tahoma"/>
          <w:szCs w:val="22"/>
          <w:lang w:val="el-GR"/>
        </w:rPr>
        <w:t>Ομαδοποίηση των ψηφιακών έργων του Ταμείου Ανάκαμψης</w:t>
      </w:r>
      <w:r>
        <w:rPr>
          <w:rFonts w:ascii="Tahoma" w:hAnsi="Tahoma" w:cs="Tahoma"/>
          <w:szCs w:val="22"/>
          <w:lang w:val="el-GR"/>
        </w:rPr>
        <w:t xml:space="preserve"> </w:t>
      </w:r>
      <w:r w:rsidRPr="00982318">
        <w:rPr>
          <w:rFonts w:ascii="Tahoma" w:hAnsi="Tahoma" w:cs="Tahoma"/>
          <w:szCs w:val="22"/>
          <w:lang w:val="el-GR"/>
        </w:rPr>
        <w:t>σε ένα ή περισσότερα χαρτοφυλάκια (</w:t>
      </w:r>
      <w:r w:rsidRPr="00982318">
        <w:rPr>
          <w:rFonts w:ascii="Tahoma" w:hAnsi="Tahoma" w:cs="Tahoma"/>
          <w:szCs w:val="22"/>
        </w:rPr>
        <w:t>portfolios</w:t>
      </w:r>
      <w:r w:rsidRPr="00982318">
        <w:rPr>
          <w:rFonts w:ascii="Tahoma" w:hAnsi="Tahoma" w:cs="Tahoma"/>
          <w:szCs w:val="22"/>
          <w:lang w:val="el-GR"/>
        </w:rPr>
        <w:t>) και συνεκτική διαχείρισή τους με βάση τις αρχές διαχείρισης χαρτοφυλακίου (</w:t>
      </w:r>
      <w:r w:rsidRPr="00982318">
        <w:rPr>
          <w:rFonts w:ascii="Tahoma" w:hAnsi="Tahoma" w:cs="Tahoma"/>
          <w:szCs w:val="22"/>
        </w:rPr>
        <w:t>portfolio</w:t>
      </w:r>
      <w:r w:rsidRPr="00982318">
        <w:rPr>
          <w:rFonts w:ascii="Tahoma" w:hAnsi="Tahoma" w:cs="Tahoma"/>
          <w:szCs w:val="22"/>
          <w:lang w:val="el-GR"/>
        </w:rPr>
        <w:t xml:space="preserve"> </w:t>
      </w:r>
      <w:r w:rsidRPr="00982318">
        <w:rPr>
          <w:rFonts w:ascii="Tahoma" w:hAnsi="Tahoma" w:cs="Tahoma"/>
          <w:szCs w:val="22"/>
        </w:rPr>
        <w:t>management</w:t>
      </w:r>
      <w:r w:rsidRPr="00982318">
        <w:rPr>
          <w:rFonts w:ascii="Tahoma" w:hAnsi="Tahoma" w:cs="Tahoma"/>
          <w:szCs w:val="22"/>
          <w:lang w:val="el-GR"/>
        </w:rPr>
        <w:t xml:space="preserve"> </w:t>
      </w:r>
      <w:r w:rsidRPr="00982318">
        <w:rPr>
          <w:rFonts w:ascii="Tahoma" w:hAnsi="Tahoma" w:cs="Tahoma"/>
          <w:szCs w:val="22"/>
        </w:rPr>
        <w:t>approach</w:t>
      </w:r>
      <w:r w:rsidRPr="00982318">
        <w:rPr>
          <w:rFonts w:ascii="Tahoma" w:hAnsi="Tahoma" w:cs="Tahoma"/>
          <w:szCs w:val="22"/>
          <w:lang w:val="el-GR"/>
        </w:rPr>
        <w:t>).</w:t>
      </w:r>
    </w:p>
    <w:p w14:paraId="6626A2CF" w14:textId="544780B5" w:rsidR="00982318" w:rsidRPr="00982318" w:rsidRDefault="00982318" w:rsidP="00586C97">
      <w:pPr>
        <w:pStyle w:val="aff"/>
        <w:numPr>
          <w:ilvl w:val="0"/>
          <w:numId w:val="40"/>
        </w:numPr>
        <w:pBdr>
          <w:top w:val="nil"/>
          <w:left w:val="nil"/>
          <w:bottom w:val="nil"/>
          <w:right w:val="nil"/>
          <w:between w:val="nil"/>
          <w:bar w:val="nil"/>
        </w:pBdr>
        <w:suppressAutoHyphens w:val="0"/>
        <w:spacing w:after="0"/>
        <w:ind w:left="720" w:hanging="283"/>
        <w:rPr>
          <w:rFonts w:ascii="Tahoma" w:hAnsi="Tahoma" w:cs="Tahoma"/>
          <w:szCs w:val="22"/>
          <w:lang w:val="el-GR"/>
        </w:rPr>
      </w:pPr>
      <w:r w:rsidRPr="00982318">
        <w:rPr>
          <w:rFonts w:ascii="Tahoma" w:hAnsi="Tahoma" w:cs="Tahoma"/>
          <w:szCs w:val="22"/>
          <w:lang w:val="el-GR"/>
        </w:rPr>
        <w:t>Οι δράσεις του Ταμείου Ανάκαμψης</w:t>
      </w:r>
      <w:r>
        <w:rPr>
          <w:rFonts w:ascii="Tahoma" w:hAnsi="Tahoma" w:cs="Tahoma"/>
          <w:szCs w:val="22"/>
          <w:lang w:val="el-GR"/>
        </w:rPr>
        <w:t xml:space="preserve"> </w:t>
      </w:r>
      <w:r w:rsidRPr="00982318">
        <w:rPr>
          <w:rFonts w:ascii="Tahoma" w:hAnsi="Tahoma" w:cs="Tahoma"/>
          <w:szCs w:val="22"/>
          <w:lang w:val="el-GR"/>
        </w:rPr>
        <w:t>θα πρέπει να λαμβάνουν την μορφή ολοκληρωμένων προγραμμάτων, με καθένα από αυτά να καλύπτει κάποιον στρατηγικό στόχο/ περιοχή της ψηφιακής στρατηγικής. Το πρόγραμμα δε θα περιλαμβάνει μόνο τεχνικής φύσεως έργα, αλλά θα πρέπει να αντιμετωπίζει όλες τις πτυχές/διαστάσεις για την επιτυχημένη διαχείριση της αλλαγής (ψηφιακό μετασχηματισμό). Θα πρέπει να προβλεφθεί ο κατάλληλος μηχανισμός διακυβέρνησης σε επίπεδο προγράμματος.</w:t>
      </w:r>
    </w:p>
    <w:p w14:paraId="7340C805" w14:textId="77777777" w:rsidR="00982318" w:rsidRPr="00982318" w:rsidRDefault="00982318" w:rsidP="00586C97">
      <w:pPr>
        <w:pStyle w:val="aff"/>
        <w:numPr>
          <w:ilvl w:val="0"/>
          <w:numId w:val="40"/>
        </w:numPr>
        <w:pBdr>
          <w:top w:val="nil"/>
          <w:left w:val="nil"/>
          <w:bottom w:val="nil"/>
          <w:right w:val="nil"/>
          <w:between w:val="nil"/>
          <w:bar w:val="nil"/>
        </w:pBdr>
        <w:suppressAutoHyphens w:val="0"/>
        <w:spacing w:after="0"/>
        <w:ind w:left="720" w:hanging="283"/>
        <w:rPr>
          <w:rFonts w:ascii="Tahoma" w:hAnsi="Tahoma" w:cs="Tahoma"/>
          <w:szCs w:val="22"/>
          <w:lang w:val="el-GR"/>
        </w:rPr>
      </w:pPr>
      <w:r w:rsidRPr="00982318">
        <w:rPr>
          <w:rFonts w:ascii="Tahoma" w:hAnsi="Tahoma" w:cs="Tahoma"/>
          <w:szCs w:val="22"/>
          <w:lang w:val="el-GR"/>
        </w:rPr>
        <w:t>Ο κύκλος ζωής έργων/προγραμμάτων θα ακολουθεί ένα τυποποιημένο μοντέλο διαδοχικών φάσεων, στις οποίες θα παρεμβάλλονται «πύλες ελέγχου» (</w:t>
      </w:r>
      <w:r w:rsidRPr="00982318">
        <w:rPr>
          <w:rFonts w:ascii="Tahoma" w:hAnsi="Tahoma" w:cs="Tahoma"/>
          <w:szCs w:val="22"/>
        </w:rPr>
        <w:t>Stage</w:t>
      </w:r>
      <w:r w:rsidRPr="00982318">
        <w:rPr>
          <w:rFonts w:ascii="Tahoma" w:hAnsi="Tahoma" w:cs="Tahoma"/>
          <w:szCs w:val="22"/>
          <w:lang w:val="el-GR"/>
        </w:rPr>
        <w:t xml:space="preserve"> </w:t>
      </w:r>
      <w:r w:rsidRPr="00982318">
        <w:rPr>
          <w:rFonts w:ascii="Tahoma" w:hAnsi="Tahoma" w:cs="Tahoma"/>
          <w:szCs w:val="22"/>
        </w:rPr>
        <w:t>Gate</w:t>
      </w:r>
      <w:r w:rsidRPr="00982318">
        <w:rPr>
          <w:rFonts w:ascii="Tahoma" w:hAnsi="Tahoma" w:cs="Tahoma"/>
          <w:szCs w:val="22"/>
          <w:lang w:val="el-GR"/>
        </w:rPr>
        <w:t xml:space="preserve"> </w:t>
      </w:r>
      <w:r w:rsidRPr="00982318">
        <w:rPr>
          <w:rFonts w:ascii="Tahoma" w:hAnsi="Tahoma" w:cs="Tahoma"/>
          <w:szCs w:val="22"/>
        </w:rPr>
        <w:t>model</w:t>
      </w:r>
      <w:r w:rsidRPr="00982318">
        <w:rPr>
          <w:rFonts w:ascii="Tahoma" w:hAnsi="Tahoma" w:cs="Tahoma"/>
          <w:szCs w:val="22"/>
          <w:lang w:val="el-GR"/>
        </w:rPr>
        <w:t>). Κάθε στάδιο περιλαμβάνει συγκεκριμένες ενέργειες ωρίμανσης ή υλοποίησης, ενώ κάθε «πύλη» αφορά συγκεκριμένες ενέργειες επαλήθευσης και εγκρίσεις. Θα πρέπει να προβλεφθεί ο κατάλληλος μηχανισμός διακυβέρνησης των σταδίων και κυρίως των «πυλών» όπου λαμβάνονται και οι σημαντικότερες αποφάσεις.</w:t>
      </w:r>
    </w:p>
    <w:p w14:paraId="17466C71" w14:textId="77777777" w:rsidR="00982318" w:rsidRPr="00982318" w:rsidRDefault="00982318" w:rsidP="00586C97">
      <w:pPr>
        <w:pStyle w:val="aff"/>
        <w:numPr>
          <w:ilvl w:val="0"/>
          <w:numId w:val="40"/>
        </w:numPr>
        <w:pBdr>
          <w:top w:val="nil"/>
          <w:left w:val="nil"/>
          <w:bottom w:val="nil"/>
          <w:right w:val="nil"/>
          <w:between w:val="nil"/>
          <w:bar w:val="nil"/>
        </w:pBdr>
        <w:suppressAutoHyphens w:val="0"/>
        <w:spacing w:after="0"/>
        <w:ind w:left="720" w:hanging="283"/>
        <w:rPr>
          <w:rFonts w:ascii="Tahoma" w:hAnsi="Tahoma" w:cs="Tahoma"/>
          <w:szCs w:val="22"/>
          <w:lang w:val="el-GR"/>
        </w:rPr>
      </w:pPr>
      <w:r w:rsidRPr="00982318">
        <w:rPr>
          <w:rFonts w:ascii="Tahoma" w:hAnsi="Tahoma" w:cs="Tahoma"/>
          <w:szCs w:val="22"/>
          <w:lang w:val="el-GR"/>
        </w:rPr>
        <w:t>Οι ρόλοι των συμμετεχόντων (</w:t>
      </w:r>
      <w:r w:rsidRPr="00982318">
        <w:rPr>
          <w:rFonts w:ascii="Tahoma" w:hAnsi="Tahoma" w:cs="Tahoma"/>
          <w:szCs w:val="22"/>
        </w:rPr>
        <w:t>stakeholders</w:t>
      </w:r>
      <w:r w:rsidRPr="00982318">
        <w:rPr>
          <w:rFonts w:ascii="Tahoma" w:hAnsi="Tahoma" w:cs="Tahoma"/>
          <w:szCs w:val="22"/>
          <w:lang w:val="el-GR"/>
        </w:rPr>
        <w:t>) καθορίζονται βάσει συγκεκριμένου «χάρτη αρμοδιοτήτων» (</w:t>
      </w:r>
      <w:r w:rsidRPr="00982318">
        <w:rPr>
          <w:rFonts w:ascii="Tahoma" w:hAnsi="Tahoma" w:cs="Tahoma"/>
          <w:szCs w:val="22"/>
        </w:rPr>
        <w:t>RACI</w:t>
      </w:r>
      <w:r w:rsidRPr="00982318">
        <w:rPr>
          <w:rFonts w:ascii="Tahoma" w:hAnsi="Tahoma" w:cs="Tahoma"/>
          <w:szCs w:val="22"/>
          <w:lang w:val="el-GR"/>
        </w:rPr>
        <w:t>) για κάθε στάδιο και «πύλη».</w:t>
      </w:r>
    </w:p>
    <w:p w14:paraId="03BAF203" w14:textId="77777777" w:rsidR="00982318" w:rsidRPr="00982318" w:rsidRDefault="00982318" w:rsidP="00586C97">
      <w:pPr>
        <w:pStyle w:val="aff"/>
        <w:numPr>
          <w:ilvl w:val="0"/>
          <w:numId w:val="40"/>
        </w:numPr>
        <w:pBdr>
          <w:top w:val="nil"/>
          <w:left w:val="nil"/>
          <w:bottom w:val="nil"/>
          <w:right w:val="nil"/>
          <w:between w:val="nil"/>
          <w:bar w:val="nil"/>
        </w:pBdr>
        <w:suppressAutoHyphens w:val="0"/>
        <w:spacing w:after="0"/>
        <w:ind w:left="720" w:hanging="283"/>
        <w:rPr>
          <w:rFonts w:ascii="Tahoma" w:hAnsi="Tahoma" w:cs="Tahoma"/>
          <w:szCs w:val="22"/>
          <w:lang w:val="el-GR"/>
        </w:rPr>
      </w:pPr>
      <w:r w:rsidRPr="00982318">
        <w:rPr>
          <w:rFonts w:ascii="Tahoma" w:hAnsi="Tahoma" w:cs="Tahoma"/>
          <w:szCs w:val="22"/>
          <w:lang w:val="el-GR"/>
        </w:rPr>
        <w:t xml:space="preserve">Για την ωρίμανση των έργων θα πρέπει να επενδύεται ο κατάλληλος χρόνος/πόροι και να απαντώνται με πειστικό τρόπο βασικά ερωτήματα για τη σκοπιμότητα και </w:t>
      </w:r>
      <w:proofErr w:type="spellStart"/>
      <w:r w:rsidRPr="00982318">
        <w:rPr>
          <w:rFonts w:ascii="Tahoma" w:hAnsi="Tahoma" w:cs="Tahoma"/>
          <w:szCs w:val="22"/>
          <w:lang w:val="el-GR"/>
        </w:rPr>
        <w:t>εφικτότητα</w:t>
      </w:r>
      <w:proofErr w:type="spellEnd"/>
      <w:r w:rsidRPr="00982318">
        <w:rPr>
          <w:rFonts w:ascii="Tahoma" w:hAnsi="Tahoma" w:cs="Tahoma"/>
          <w:szCs w:val="22"/>
          <w:lang w:val="el-GR"/>
        </w:rPr>
        <w:t xml:space="preserve"> των σχεδιαζόμενων παρεμβάσεων.</w:t>
      </w:r>
    </w:p>
    <w:p w14:paraId="35E31117" w14:textId="77777777" w:rsidR="00982318" w:rsidRPr="00982318" w:rsidRDefault="00982318" w:rsidP="00586C97">
      <w:pPr>
        <w:pStyle w:val="aff"/>
        <w:numPr>
          <w:ilvl w:val="0"/>
          <w:numId w:val="40"/>
        </w:numPr>
        <w:pBdr>
          <w:top w:val="nil"/>
          <w:left w:val="nil"/>
          <w:bottom w:val="nil"/>
          <w:right w:val="nil"/>
          <w:between w:val="nil"/>
          <w:bar w:val="nil"/>
        </w:pBdr>
        <w:suppressAutoHyphens w:val="0"/>
        <w:spacing w:after="0"/>
        <w:ind w:left="720" w:hanging="283"/>
        <w:rPr>
          <w:rFonts w:ascii="Tahoma" w:hAnsi="Tahoma" w:cs="Tahoma"/>
          <w:szCs w:val="22"/>
          <w:lang w:val="el-GR"/>
        </w:rPr>
      </w:pPr>
      <w:r w:rsidRPr="00982318">
        <w:rPr>
          <w:rFonts w:ascii="Tahoma" w:hAnsi="Tahoma" w:cs="Tahoma"/>
          <w:szCs w:val="22"/>
          <w:lang w:val="el-GR"/>
        </w:rPr>
        <w:t xml:space="preserve">Θα υιοθετηθούν εναλλακτικοί τρόποι δημοπράτησης έργων και καθορισμού/περιγραφής των υποχρεώσεων των Αναδόχων, τηρώντας τη νομοθεσία περί δημοσίων συμβάσεων, ώστε το συμβατικό πλαίσιο να ευθυγραμμίζεται με τις ιδιαιτερότητες των έργων (πχ  περίπτωση </w:t>
      </w:r>
      <w:r w:rsidRPr="00982318">
        <w:rPr>
          <w:rFonts w:ascii="Tahoma" w:hAnsi="Tahoma" w:cs="Tahoma"/>
          <w:szCs w:val="22"/>
        </w:rPr>
        <w:t>agile</w:t>
      </w:r>
      <w:r w:rsidRPr="00982318">
        <w:rPr>
          <w:rFonts w:ascii="Tahoma" w:hAnsi="Tahoma" w:cs="Tahoma"/>
          <w:szCs w:val="22"/>
          <w:lang w:val="el-GR"/>
        </w:rPr>
        <w:t xml:space="preserve"> </w:t>
      </w:r>
      <w:r w:rsidRPr="00982318">
        <w:rPr>
          <w:rFonts w:ascii="Tahoma" w:hAnsi="Tahoma" w:cs="Tahoma"/>
          <w:szCs w:val="22"/>
        </w:rPr>
        <w:t>development</w:t>
      </w:r>
      <w:r w:rsidRPr="00982318">
        <w:rPr>
          <w:rFonts w:ascii="Tahoma" w:hAnsi="Tahoma" w:cs="Tahoma"/>
          <w:szCs w:val="22"/>
          <w:lang w:val="el-GR"/>
        </w:rPr>
        <w:t>).</w:t>
      </w:r>
    </w:p>
    <w:p w14:paraId="63137B71" w14:textId="77777777" w:rsidR="00982318" w:rsidRPr="00982318" w:rsidRDefault="00982318" w:rsidP="00586C97">
      <w:pPr>
        <w:pStyle w:val="aff"/>
        <w:numPr>
          <w:ilvl w:val="0"/>
          <w:numId w:val="40"/>
        </w:numPr>
        <w:pBdr>
          <w:top w:val="nil"/>
          <w:left w:val="nil"/>
          <w:bottom w:val="nil"/>
          <w:right w:val="nil"/>
          <w:between w:val="nil"/>
          <w:bar w:val="nil"/>
        </w:pBdr>
        <w:suppressAutoHyphens w:val="0"/>
        <w:spacing w:after="0"/>
        <w:ind w:left="720" w:hanging="283"/>
        <w:rPr>
          <w:rFonts w:ascii="Tahoma" w:hAnsi="Tahoma" w:cs="Tahoma"/>
          <w:szCs w:val="22"/>
          <w:lang w:val="el-GR"/>
        </w:rPr>
      </w:pPr>
      <w:r w:rsidRPr="00982318">
        <w:rPr>
          <w:rFonts w:ascii="Tahoma" w:hAnsi="Tahoma" w:cs="Tahoma"/>
          <w:szCs w:val="22"/>
          <w:lang w:val="el-GR"/>
        </w:rPr>
        <w:t xml:space="preserve">Οι υποψήφιοι οικονομικοί φορείς μπορούν να αποταθούν στην </w:t>
      </w:r>
      <w:proofErr w:type="spellStart"/>
      <w:r w:rsidRPr="00982318">
        <w:rPr>
          <w:rFonts w:ascii="Tahoma" w:hAnsi="Tahoma" w:cs="Tahoma"/>
          <w:szCs w:val="22"/>
          <w:lang w:val="el-GR"/>
        </w:rPr>
        <w:t>ΚτΠ</w:t>
      </w:r>
      <w:proofErr w:type="spellEnd"/>
      <w:r w:rsidRPr="00982318">
        <w:rPr>
          <w:rFonts w:ascii="Tahoma" w:hAnsi="Tahoma" w:cs="Tahoma"/>
          <w:szCs w:val="22"/>
          <w:lang w:val="el-GR"/>
        </w:rPr>
        <w:t xml:space="preserve"> ΑΕ για να λάβουν περισσότερες πληροφορίες και ενημέρωση αναφορικά με τις ανωτέρω κατευθύνσεις.</w:t>
      </w:r>
    </w:p>
    <w:p w14:paraId="7D7380F4" w14:textId="77777777" w:rsidR="00982318" w:rsidRPr="00982318" w:rsidRDefault="00982318" w:rsidP="00982318">
      <w:pPr>
        <w:rPr>
          <w:rFonts w:ascii="Tahoma" w:hAnsi="Tahoma" w:cs="Tahoma"/>
          <w:szCs w:val="22"/>
          <w:lang w:val="el-GR"/>
        </w:rPr>
      </w:pPr>
    </w:p>
    <w:p w14:paraId="532707DA" w14:textId="77777777" w:rsidR="00982318" w:rsidRPr="00982318" w:rsidRDefault="00982318" w:rsidP="00982318">
      <w:pPr>
        <w:tabs>
          <w:tab w:val="left" w:pos="426"/>
        </w:tabs>
        <w:ind w:left="426" w:hanging="426"/>
        <w:rPr>
          <w:rFonts w:ascii="Tahoma" w:hAnsi="Tahoma" w:cs="Tahoma"/>
          <w:szCs w:val="22"/>
          <w:lang w:val="el-GR"/>
        </w:rPr>
      </w:pPr>
      <w:r w:rsidRPr="00982318">
        <w:rPr>
          <w:rFonts w:ascii="Tahoma" w:hAnsi="Tahoma" w:cs="Tahoma"/>
          <w:szCs w:val="22"/>
          <w:lang w:val="el-GR"/>
        </w:rPr>
        <w:t>(β) Το πλάνο των ενεργειών προετοιμασίας, που θα κληθεί να υποστηρίξει ο Ανάδοχος στο πλαίσιο του ΠΕ1, περιλαμβάνει:</w:t>
      </w:r>
    </w:p>
    <w:p w14:paraId="1B650FBD" w14:textId="77777777" w:rsidR="00982318" w:rsidRPr="00982318" w:rsidRDefault="00982318" w:rsidP="00586C97">
      <w:pPr>
        <w:pStyle w:val="aff"/>
        <w:numPr>
          <w:ilvl w:val="0"/>
          <w:numId w:val="40"/>
        </w:numPr>
        <w:pBdr>
          <w:top w:val="nil"/>
          <w:left w:val="nil"/>
          <w:bottom w:val="nil"/>
          <w:right w:val="nil"/>
          <w:between w:val="nil"/>
          <w:bar w:val="nil"/>
        </w:pBdr>
        <w:suppressAutoHyphens w:val="0"/>
        <w:spacing w:after="0"/>
        <w:ind w:left="720" w:hanging="283"/>
        <w:rPr>
          <w:rFonts w:ascii="Tahoma" w:hAnsi="Tahoma" w:cs="Tahoma"/>
          <w:szCs w:val="22"/>
          <w:lang w:val="el-GR"/>
        </w:rPr>
      </w:pPr>
      <w:r w:rsidRPr="00982318">
        <w:rPr>
          <w:rFonts w:ascii="Tahoma" w:hAnsi="Tahoma" w:cs="Tahoma"/>
          <w:szCs w:val="22"/>
          <w:lang w:val="el-GR"/>
        </w:rPr>
        <w:t>Περαιτέρω ανάλυση/εξειδίκευση του προτεινόμενου μοντέλου διακυβέρνησης. Θα πρέπει μεταξύ άλλων να λυθούν πρακτικά ζητήματα για τον τρόπο ενσωμάτωσης του νέου μοντέλου στην υφιστάμενη λειτουργία της εταιρίας (πχ. πώς θα συνδυαστεί με τις υφιστάμενες διαδικασίες, αν θα πρέπει να εφαρμοστεί καθολικά ή μόνο για συγκεκριμένα έργα, τι επιπτώσεις έχει στην λειτουργία των επιμέρους διευθύνσεων/τμημάτων κλπ.)</w:t>
      </w:r>
    </w:p>
    <w:p w14:paraId="0F197B76" w14:textId="77777777" w:rsidR="00982318" w:rsidRPr="00982318" w:rsidRDefault="00982318" w:rsidP="00586C97">
      <w:pPr>
        <w:pStyle w:val="aff"/>
        <w:numPr>
          <w:ilvl w:val="0"/>
          <w:numId w:val="40"/>
        </w:numPr>
        <w:pBdr>
          <w:top w:val="nil"/>
          <w:left w:val="nil"/>
          <w:bottom w:val="nil"/>
          <w:right w:val="nil"/>
          <w:between w:val="nil"/>
          <w:bar w:val="nil"/>
        </w:pBdr>
        <w:suppressAutoHyphens w:val="0"/>
        <w:spacing w:after="0"/>
        <w:ind w:left="720" w:hanging="283"/>
        <w:rPr>
          <w:rFonts w:ascii="Tahoma" w:hAnsi="Tahoma" w:cs="Tahoma"/>
          <w:szCs w:val="22"/>
          <w:lang w:val="el-GR"/>
        </w:rPr>
      </w:pPr>
      <w:r w:rsidRPr="00982318">
        <w:rPr>
          <w:rFonts w:ascii="Tahoma" w:hAnsi="Tahoma" w:cs="Tahoma"/>
          <w:szCs w:val="22"/>
          <w:lang w:val="el-GR"/>
        </w:rPr>
        <w:t>Προτάσεις εσωτερικών αλλαγών/προσθηκών σε διαδικασίες, έντυπα, ροές εργασιών για την εφαρμογή του νέου μοντέλου διακυβέρνησης.</w:t>
      </w:r>
    </w:p>
    <w:p w14:paraId="5FA22160" w14:textId="77777777" w:rsidR="00982318" w:rsidRPr="00982318" w:rsidRDefault="00982318" w:rsidP="00586C97">
      <w:pPr>
        <w:pStyle w:val="aff"/>
        <w:numPr>
          <w:ilvl w:val="0"/>
          <w:numId w:val="40"/>
        </w:numPr>
        <w:pBdr>
          <w:top w:val="nil"/>
          <w:left w:val="nil"/>
          <w:bottom w:val="nil"/>
          <w:right w:val="nil"/>
          <w:between w:val="nil"/>
          <w:bar w:val="nil"/>
        </w:pBdr>
        <w:suppressAutoHyphens w:val="0"/>
        <w:spacing w:after="0"/>
        <w:ind w:left="720" w:hanging="283"/>
        <w:rPr>
          <w:rFonts w:ascii="Tahoma" w:hAnsi="Tahoma" w:cs="Tahoma"/>
          <w:szCs w:val="22"/>
          <w:lang w:val="el-GR"/>
        </w:rPr>
      </w:pPr>
      <w:r w:rsidRPr="00982318">
        <w:rPr>
          <w:rFonts w:ascii="Tahoma" w:hAnsi="Tahoma" w:cs="Tahoma"/>
          <w:szCs w:val="22"/>
          <w:lang w:val="el-GR"/>
        </w:rPr>
        <w:t xml:space="preserve">Παρουσίαση μίας ολοκληρωμένης λύσης για τη διαχείριση σε επίπεδο έργου- προγράμματος-χαρτοφυλακίου.  Οι προτάσεις/λύσεις θα πρέπει να ακολουθούν τις καλές πρακτικές στον </w:t>
      </w:r>
      <w:r w:rsidRPr="00982318">
        <w:rPr>
          <w:rFonts w:ascii="Tahoma" w:hAnsi="Tahoma" w:cs="Tahoma"/>
          <w:szCs w:val="22"/>
          <w:lang w:val="el-GR"/>
        </w:rPr>
        <w:lastRenderedPageBreak/>
        <w:t xml:space="preserve">τομέα του Programme &amp; Project </w:t>
      </w:r>
      <w:proofErr w:type="spellStart"/>
      <w:r w:rsidRPr="00982318">
        <w:rPr>
          <w:rFonts w:ascii="Tahoma" w:hAnsi="Tahoma" w:cs="Tahoma"/>
          <w:szCs w:val="22"/>
          <w:lang w:val="el-GR"/>
        </w:rPr>
        <w:t>management</w:t>
      </w:r>
      <w:proofErr w:type="spellEnd"/>
      <w:r w:rsidRPr="00982318">
        <w:rPr>
          <w:rFonts w:ascii="Tahoma" w:hAnsi="Tahoma" w:cs="Tahoma"/>
          <w:szCs w:val="22"/>
          <w:lang w:val="el-GR"/>
        </w:rPr>
        <w:t xml:space="preserve">,  αλλά ταυτόχρονα να χαρακτηρίζονται από απλότητα και </w:t>
      </w:r>
      <w:proofErr w:type="spellStart"/>
      <w:r w:rsidRPr="00982318">
        <w:rPr>
          <w:rFonts w:ascii="Tahoma" w:hAnsi="Tahoma" w:cs="Tahoma"/>
          <w:szCs w:val="22"/>
          <w:lang w:val="el-GR"/>
        </w:rPr>
        <w:t>εφαρμοσιμότητα</w:t>
      </w:r>
      <w:proofErr w:type="spellEnd"/>
      <w:r w:rsidRPr="00982318">
        <w:rPr>
          <w:rFonts w:ascii="Tahoma" w:hAnsi="Tahoma" w:cs="Tahoma"/>
          <w:szCs w:val="22"/>
          <w:lang w:val="el-GR"/>
        </w:rPr>
        <w:t xml:space="preserve"> σε σύντομο χρονικό διάστημα. </w:t>
      </w:r>
    </w:p>
    <w:p w14:paraId="69E752F6" w14:textId="77777777" w:rsidR="00982318" w:rsidRPr="00982318" w:rsidRDefault="00982318" w:rsidP="00586C97">
      <w:pPr>
        <w:pStyle w:val="aff"/>
        <w:numPr>
          <w:ilvl w:val="0"/>
          <w:numId w:val="40"/>
        </w:numPr>
        <w:pBdr>
          <w:top w:val="nil"/>
          <w:left w:val="nil"/>
          <w:bottom w:val="nil"/>
          <w:right w:val="nil"/>
          <w:between w:val="nil"/>
          <w:bar w:val="nil"/>
        </w:pBdr>
        <w:suppressAutoHyphens w:val="0"/>
        <w:spacing w:after="0"/>
        <w:ind w:left="720" w:hanging="283"/>
        <w:rPr>
          <w:rFonts w:ascii="Tahoma" w:hAnsi="Tahoma" w:cs="Tahoma"/>
          <w:szCs w:val="22"/>
          <w:lang w:val="el-GR"/>
        </w:rPr>
      </w:pPr>
      <w:r w:rsidRPr="00982318">
        <w:rPr>
          <w:rFonts w:ascii="Tahoma" w:hAnsi="Tahoma" w:cs="Tahoma"/>
          <w:szCs w:val="22"/>
          <w:lang w:val="el-GR"/>
        </w:rPr>
        <w:t>Τυποποίηση και όπου είναι δυνατό, παροχή προτάσεων για την αυτοματοποίηση των βημάτων διαχείρισης.</w:t>
      </w:r>
    </w:p>
    <w:p w14:paraId="6A66A791" w14:textId="77777777" w:rsidR="00982318" w:rsidRPr="00982318" w:rsidRDefault="00982318" w:rsidP="00586C97">
      <w:pPr>
        <w:pStyle w:val="aff"/>
        <w:numPr>
          <w:ilvl w:val="0"/>
          <w:numId w:val="40"/>
        </w:numPr>
        <w:pBdr>
          <w:top w:val="nil"/>
          <w:left w:val="nil"/>
          <w:bottom w:val="nil"/>
          <w:right w:val="nil"/>
          <w:between w:val="nil"/>
          <w:bar w:val="nil"/>
        </w:pBdr>
        <w:suppressAutoHyphens w:val="0"/>
        <w:spacing w:after="0"/>
        <w:ind w:left="720" w:hanging="283"/>
        <w:rPr>
          <w:rFonts w:ascii="Tahoma" w:hAnsi="Tahoma" w:cs="Tahoma"/>
          <w:szCs w:val="22"/>
          <w:lang w:val="el-GR"/>
        </w:rPr>
      </w:pPr>
      <w:r w:rsidRPr="00982318">
        <w:rPr>
          <w:rFonts w:ascii="Tahoma" w:hAnsi="Tahoma" w:cs="Tahoma"/>
          <w:szCs w:val="22"/>
          <w:lang w:val="el-GR"/>
        </w:rPr>
        <w:t>Προτάσεις τροποποιήσεων στον Κανονισμό προμηθειών της εταιρίας, εφόσον κριθεί αναγκαίο.</w:t>
      </w:r>
    </w:p>
    <w:p w14:paraId="0A12E883" w14:textId="77777777" w:rsidR="00982318" w:rsidRPr="00982318" w:rsidRDefault="00982318" w:rsidP="00982318">
      <w:pPr>
        <w:tabs>
          <w:tab w:val="left" w:pos="426"/>
        </w:tabs>
        <w:rPr>
          <w:rFonts w:ascii="Tahoma" w:hAnsi="Tahoma" w:cs="Tahoma"/>
          <w:szCs w:val="22"/>
          <w:lang w:val="el-GR"/>
        </w:rPr>
      </w:pPr>
      <w:r w:rsidRPr="00982318">
        <w:rPr>
          <w:rFonts w:ascii="Tahoma" w:hAnsi="Tahoma" w:cs="Tahoma"/>
          <w:szCs w:val="22"/>
        </w:rPr>
        <w:t>O</w:t>
      </w:r>
      <w:r w:rsidRPr="00982318">
        <w:rPr>
          <w:rFonts w:ascii="Tahoma" w:hAnsi="Tahoma" w:cs="Tahoma"/>
          <w:szCs w:val="22"/>
          <w:lang w:val="el-GR"/>
        </w:rPr>
        <w:t xml:space="preserve">ι εργασίες του ΠΕ1 θα πρέπει να ολοκληρωθούν εντός </w:t>
      </w:r>
      <w:r w:rsidRPr="00982318">
        <w:rPr>
          <w:rFonts w:ascii="Tahoma" w:hAnsi="Tahoma" w:cs="Tahoma"/>
          <w:b/>
          <w:bCs/>
          <w:szCs w:val="22"/>
          <w:lang w:val="el-GR"/>
        </w:rPr>
        <w:t>4 μηνών</w:t>
      </w:r>
      <w:r w:rsidRPr="00982318">
        <w:rPr>
          <w:rFonts w:ascii="Tahoma" w:hAnsi="Tahoma" w:cs="Tahoma"/>
          <w:szCs w:val="22"/>
          <w:lang w:val="el-GR"/>
        </w:rPr>
        <w:t xml:space="preserve"> από την επίσημη έναρξη του Έργου.</w:t>
      </w:r>
    </w:p>
    <w:p w14:paraId="36D1BAC4" w14:textId="77777777" w:rsidR="00982318" w:rsidRPr="00982318" w:rsidRDefault="00982318" w:rsidP="00982318">
      <w:pPr>
        <w:rPr>
          <w:rFonts w:ascii="Tahoma" w:hAnsi="Tahoma" w:cs="Tahoma"/>
          <w:szCs w:val="22"/>
          <w:lang w:val="el-GR"/>
        </w:rPr>
      </w:pPr>
    </w:p>
    <w:p w14:paraId="057336A3" w14:textId="26513DDF" w:rsidR="00D17E77" w:rsidRPr="00D17E77" w:rsidRDefault="00982318" w:rsidP="00D17E77">
      <w:pPr>
        <w:pStyle w:val="4"/>
        <w:numPr>
          <w:ilvl w:val="2"/>
          <w:numId w:val="14"/>
        </w:numPr>
        <w:tabs>
          <w:tab w:val="left" w:pos="1134"/>
        </w:tabs>
        <w:rPr>
          <w:rFonts w:ascii="Tahoma" w:hAnsi="Tahoma" w:cs="Tahoma"/>
          <w:szCs w:val="22"/>
          <w:lang w:val="el-GR"/>
        </w:rPr>
      </w:pPr>
      <w:bookmarkStart w:id="176" w:name="_Toc63940141"/>
      <w:bookmarkStart w:id="177" w:name="_Ref56080530"/>
      <w:r w:rsidRPr="00D17E77">
        <w:rPr>
          <w:rFonts w:ascii="Tahoma" w:hAnsi="Tahoma" w:cs="Tahoma"/>
          <w:i/>
          <w:szCs w:val="22"/>
          <w:lang w:val="el-GR"/>
        </w:rPr>
        <w:t xml:space="preserve">ΠΕ2: Οργάνωση, θέση σε λειτουργία και υποστήριξη Project </w:t>
      </w:r>
      <w:proofErr w:type="spellStart"/>
      <w:r w:rsidRPr="00D17E77">
        <w:rPr>
          <w:rFonts w:ascii="Tahoma" w:hAnsi="Tahoma" w:cs="Tahoma"/>
          <w:i/>
          <w:szCs w:val="22"/>
          <w:lang w:val="el-GR"/>
        </w:rPr>
        <w:t>Portfolio</w:t>
      </w:r>
      <w:proofErr w:type="spellEnd"/>
      <w:r w:rsidRPr="00D17E77">
        <w:rPr>
          <w:rFonts w:ascii="Tahoma" w:hAnsi="Tahoma" w:cs="Tahoma"/>
          <w:i/>
          <w:szCs w:val="22"/>
          <w:lang w:val="el-GR"/>
        </w:rPr>
        <w:t xml:space="preserve"> </w:t>
      </w:r>
      <w:proofErr w:type="spellStart"/>
      <w:r w:rsidRPr="00D17E77">
        <w:rPr>
          <w:rFonts w:ascii="Tahoma" w:hAnsi="Tahoma" w:cs="Tahoma"/>
          <w:i/>
          <w:szCs w:val="22"/>
          <w:lang w:val="el-GR"/>
        </w:rPr>
        <w:t>Management</w:t>
      </w:r>
      <w:proofErr w:type="spellEnd"/>
      <w:r w:rsidRPr="00D17E77">
        <w:rPr>
          <w:rFonts w:ascii="Tahoma" w:hAnsi="Tahoma" w:cs="Tahoma"/>
          <w:i/>
          <w:szCs w:val="22"/>
          <w:lang w:val="el-GR"/>
        </w:rPr>
        <w:t xml:space="preserve"> Office για τις δράσεις του Ταμείου Ανάκαμψης</w:t>
      </w:r>
      <w:bookmarkEnd w:id="176"/>
      <w:r w:rsidRPr="00D17E77">
        <w:rPr>
          <w:rFonts w:ascii="Tahoma" w:hAnsi="Tahoma" w:cs="Tahoma"/>
          <w:i/>
          <w:szCs w:val="22"/>
          <w:lang w:val="el-GR"/>
        </w:rPr>
        <w:t xml:space="preserve"> </w:t>
      </w:r>
      <w:bookmarkEnd w:id="177"/>
    </w:p>
    <w:p w14:paraId="622655B4" w14:textId="56218821" w:rsidR="00982318" w:rsidRPr="00982318" w:rsidRDefault="00982318" w:rsidP="00982318">
      <w:pPr>
        <w:rPr>
          <w:rFonts w:ascii="Tahoma" w:hAnsi="Tahoma" w:cs="Tahoma"/>
          <w:szCs w:val="22"/>
          <w:lang w:val="el-GR"/>
        </w:rPr>
      </w:pPr>
      <w:r w:rsidRPr="00982318">
        <w:rPr>
          <w:rFonts w:ascii="Tahoma" w:hAnsi="Tahoma" w:cs="Tahoma"/>
          <w:szCs w:val="22"/>
          <w:lang w:val="el-GR"/>
        </w:rPr>
        <w:t xml:space="preserve">Για την αποτελεσματική διαχείριση και εποπτεία των δραστηριοτήτων που σχετίζονται με το Ταμείο Ανάκαμψης, ο Ανάδοχος θα οργανώσει, θα θέσει σε λειτουργία και θα υποστηρίξει για συγκεκριμένο χρονικό διάστημα κεντρικό Γραφείο Διαχείρισης Χαρτοφυλακίου Έργων Ταμείου Ανάκαμψης, στο εξής </w:t>
      </w:r>
      <w:r w:rsidRPr="00982318">
        <w:rPr>
          <w:rFonts w:ascii="Tahoma" w:hAnsi="Tahoma" w:cs="Tahoma"/>
          <w:szCs w:val="22"/>
        </w:rPr>
        <w:t>Project</w:t>
      </w:r>
      <w:r w:rsidRPr="00982318">
        <w:rPr>
          <w:rFonts w:ascii="Tahoma" w:hAnsi="Tahoma" w:cs="Tahoma"/>
          <w:szCs w:val="22"/>
          <w:lang w:val="el-GR"/>
        </w:rPr>
        <w:t xml:space="preserve"> </w:t>
      </w:r>
      <w:r w:rsidRPr="00982318">
        <w:rPr>
          <w:rFonts w:ascii="Tahoma" w:hAnsi="Tahoma" w:cs="Tahoma"/>
          <w:szCs w:val="22"/>
        </w:rPr>
        <w:t>Portfolio</w:t>
      </w:r>
      <w:r w:rsidRPr="00982318">
        <w:rPr>
          <w:rFonts w:ascii="Tahoma" w:hAnsi="Tahoma" w:cs="Tahoma"/>
          <w:szCs w:val="22"/>
          <w:lang w:val="el-GR"/>
        </w:rPr>
        <w:t xml:space="preserve"> </w:t>
      </w:r>
      <w:r w:rsidRPr="00982318">
        <w:rPr>
          <w:rFonts w:ascii="Tahoma" w:hAnsi="Tahoma" w:cs="Tahoma"/>
          <w:szCs w:val="22"/>
        </w:rPr>
        <w:t>Management</w:t>
      </w:r>
      <w:r w:rsidRPr="00982318">
        <w:rPr>
          <w:rFonts w:ascii="Tahoma" w:hAnsi="Tahoma" w:cs="Tahoma"/>
          <w:szCs w:val="22"/>
          <w:lang w:val="el-GR"/>
        </w:rPr>
        <w:t xml:space="preserve"> </w:t>
      </w:r>
      <w:r w:rsidRPr="00982318">
        <w:rPr>
          <w:rFonts w:ascii="Tahoma" w:hAnsi="Tahoma" w:cs="Tahoma"/>
          <w:szCs w:val="22"/>
        </w:rPr>
        <w:t>Office</w:t>
      </w:r>
      <w:r w:rsidRPr="00982318">
        <w:rPr>
          <w:rFonts w:ascii="Tahoma" w:hAnsi="Tahoma" w:cs="Tahoma"/>
          <w:szCs w:val="22"/>
          <w:lang w:val="el-GR"/>
        </w:rPr>
        <w:t xml:space="preserve"> του Ταμείου Ανάκαμψης</w:t>
      </w:r>
      <w:r>
        <w:rPr>
          <w:rFonts w:ascii="Tahoma" w:hAnsi="Tahoma" w:cs="Tahoma"/>
          <w:szCs w:val="22"/>
          <w:lang w:val="el-GR"/>
        </w:rPr>
        <w:t xml:space="preserve"> </w:t>
      </w:r>
      <w:r w:rsidRPr="00982318">
        <w:rPr>
          <w:rFonts w:ascii="Tahoma" w:hAnsi="Tahoma" w:cs="Tahoma"/>
          <w:szCs w:val="22"/>
          <w:lang w:val="el-GR"/>
        </w:rPr>
        <w:t xml:space="preserve">ή </w:t>
      </w:r>
      <w:r>
        <w:rPr>
          <w:rFonts w:ascii="Tahoma" w:hAnsi="Tahoma" w:cs="Tahoma"/>
          <w:szCs w:val="22"/>
        </w:rPr>
        <w:t>RRF</w:t>
      </w:r>
      <w:r w:rsidRPr="00982318">
        <w:rPr>
          <w:rFonts w:ascii="Tahoma" w:hAnsi="Tahoma" w:cs="Tahoma"/>
          <w:szCs w:val="22"/>
          <w:lang w:val="el-GR"/>
        </w:rPr>
        <w:t>-</w:t>
      </w:r>
      <w:r w:rsidRPr="00982318">
        <w:rPr>
          <w:rFonts w:ascii="Tahoma" w:hAnsi="Tahoma" w:cs="Tahoma"/>
          <w:szCs w:val="22"/>
        </w:rPr>
        <w:t>PPMO</w:t>
      </w:r>
      <w:r w:rsidRPr="00982318">
        <w:rPr>
          <w:rFonts w:ascii="Tahoma" w:hAnsi="Tahoma" w:cs="Tahoma"/>
          <w:szCs w:val="22"/>
          <w:lang w:val="el-GR"/>
        </w:rPr>
        <w:t>, σύμφωνα με αντίστοιχα πρότυπα και καλές πρακτικές διεθνώς.</w:t>
      </w:r>
    </w:p>
    <w:p w14:paraId="73B2D1C0" w14:textId="4A799A50" w:rsidR="00982318" w:rsidRPr="00982318" w:rsidRDefault="00982318" w:rsidP="00982318">
      <w:pPr>
        <w:rPr>
          <w:rFonts w:ascii="Tahoma" w:hAnsi="Tahoma" w:cs="Tahoma"/>
          <w:szCs w:val="22"/>
          <w:lang w:val="el-GR"/>
        </w:rPr>
      </w:pPr>
      <w:r w:rsidRPr="00982318">
        <w:rPr>
          <w:rFonts w:ascii="Tahoma" w:hAnsi="Tahoma" w:cs="Tahoma"/>
          <w:szCs w:val="22"/>
          <w:lang w:val="el-GR"/>
        </w:rPr>
        <w:t xml:space="preserve">Στο πεδίο παρακολούθησης / </w:t>
      </w:r>
      <w:r w:rsidRPr="00982318">
        <w:rPr>
          <w:rFonts w:ascii="Tahoma" w:hAnsi="Tahoma" w:cs="Tahoma"/>
          <w:szCs w:val="22"/>
        </w:rPr>
        <w:t>scope</w:t>
      </w:r>
      <w:r w:rsidRPr="00982318">
        <w:rPr>
          <w:rFonts w:ascii="Tahoma" w:hAnsi="Tahoma" w:cs="Tahoma"/>
          <w:szCs w:val="22"/>
          <w:lang w:val="el-GR"/>
        </w:rPr>
        <w:t xml:space="preserve"> του </w:t>
      </w:r>
      <w:r>
        <w:rPr>
          <w:rFonts w:ascii="Tahoma" w:hAnsi="Tahoma" w:cs="Tahoma"/>
          <w:szCs w:val="22"/>
        </w:rPr>
        <w:t>RRF</w:t>
      </w:r>
      <w:r w:rsidRPr="00982318">
        <w:rPr>
          <w:rFonts w:ascii="Tahoma" w:hAnsi="Tahoma" w:cs="Tahoma"/>
          <w:szCs w:val="22"/>
          <w:lang w:val="el-GR"/>
        </w:rPr>
        <w:t>-</w:t>
      </w:r>
      <w:r w:rsidRPr="00982318">
        <w:rPr>
          <w:rFonts w:ascii="Tahoma" w:hAnsi="Tahoma" w:cs="Tahoma"/>
          <w:szCs w:val="22"/>
        </w:rPr>
        <w:t>PPMO</w:t>
      </w:r>
      <w:r w:rsidRPr="00982318">
        <w:rPr>
          <w:rFonts w:ascii="Tahoma" w:hAnsi="Tahoma" w:cs="Tahoma"/>
          <w:szCs w:val="22"/>
          <w:lang w:val="el-GR"/>
        </w:rPr>
        <w:t xml:space="preserve"> θα περιλαμβάνονται όλες οι δραστηριότητες (έργα, προγράμματα και επιμέρους ενέργειες-λειτουργίες μη ενταγμένες σε έργα) που σχετίζονται με το Ταμείο Ανάκαμψης. </w:t>
      </w:r>
    </w:p>
    <w:p w14:paraId="7397971E" w14:textId="7C1C65AD" w:rsidR="00982318" w:rsidRPr="00982318" w:rsidRDefault="00982318" w:rsidP="00982318">
      <w:pPr>
        <w:rPr>
          <w:rFonts w:ascii="Tahoma" w:hAnsi="Tahoma" w:cs="Tahoma"/>
          <w:szCs w:val="22"/>
          <w:lang w:val="el-GR"/>
        </w:rPr>
      </w:pPr>
      <w:r w:rsidRPr="00982318">
        <w:rPr>
          <w:rFonts w:ascii="Tahoma" w:hAnsi="Tahoma" w:cs="Tahoma"/>
          <w:szCs w:val="22"/>
          <w:lang w:val="el-GR"/>
        </w:rPr>
        <w:t xml:space="preserve">Στους βασικούς στόχους του </w:t>
      </w:r>
      <w:r>
        <w:rPr>
          <w:rFonts w:ascii="Tahoma" w:hAnsi="Tahoma" w:cs="Tahoma"/>
          <w:szCs w:val="22"/>
        </w:rPr>
        <w:t>RRF</w:t>
      </w:r>
      <w:r w:rsidRPr="00982318">
        <w:rPr>
          <w:rFonts w:ascii="Tahoma" w:hAnsi="Tahoma" w:cs="Tahoma"/>
          <w:szCs w:val="22"/>
          <w:lang w:val="el-GR"/>
        </w:rPr>
        <w:t>-</w:t>
      </w:r>
      <w:r w:rsidRPr="00982318">
        <w:rPr>
          <w:rFonts w:ascii="Tahoma" w:hAnsi="Tahoma" w:cs="Tahoma"/>
          <w:szCs w:val="22"/>
        </w:rPr>
        <w:t>PPMO</w:t>
      </w:r>
      <w:r w:rsidRPr="00982318">
        <w:rPr>
          <w:rFonts w:ascii="Tahoma" w:hAnsi="Tahoma" w:cs="Tahoma"/>
          <w:szCs w:val="22"/>
          <w:lang w:val="el-GR"/>
        </w:rPr>
        <w:t xml:space="preserve"> εντάσσονται:</w:t>
      </w:r>
    </w:p>
    <w:p w14:paraId="198D48A5" w14:textId="77777777" w:rsidR="00982318" w:rsidRPr="00982318" w:rsidRDefault="00982318" w:rsidP="00586C97">
      <w:pPr>
        <w:pStyle w:val="aff"/>
        <w:numPr>
          <w:ilvl w:val="0"/>
          <w:numId w:val="39"/>
        </w:numPr>
        <w:pBdr>
          <w:top w:val="nil"/>
          <w:left w:val="nil"/>
          <w:bottom w:val="nil"/>
          <w:right w:val="nil"/>
          <w:between w:val="nil"/>
          <w:bar w:val="nil"/>
        </w:pBdr>
        <w:suppressAutoHyphens w:val="0"/>
        <w:spacing w:after="0"/>
        <w:rPr>
          <w:rFonts w:ascii="Tahoma" w:hAnsi="Tahoma" w:cs="Tahoma"/>
          <w:szCs w:val="22"/>
          <w:lang w:val="el-GR"/>
        </w:rPr>
      </w:pPr>
      <w:r w:rsidRPr="00982318">
        <w:rPr>
          <w:rFonts w:ascii="Tahoma" w:hAnsi="Tahoma" w:cs="Tahoma"/>
          <w:szCs w:val="22"/>
          <w:lang w:val="el-GR"/>
        </w:rPr>
        <w:t>Η υποστήριξη της εφαρμογής του τυποποιημένου μηχανισμού διαχείρισης για τα προγράμματα και έργα του Ταμείου Ανάκαμψης</w:t>
      </w:r>
      <w:r w:rsidRPr="00982318">
        <w:rPr>
          <w:rStyle w:val="ab"/>
          <w:rFonts w:ascii="Tahoma" w:hAnsi="Tahoma" w:cs="Tahoma"/>
          <w:szCs w:val="22"/>
          <w:lang w:val="el-GR"/>
        </w:rPr>
        <w:footnoteReference w:id="10"/>
      </w:r>
      <w:r w:rsidRPr="00982318">
        <w:rPr>
          <w:rFonts w:ascii="Tahoma" w:hAnsi="Tahoma" w:cs="Tahoma"/>
          <w:szCs w:val="22"/>
          <w:lang w:val="el-GR"/>
        </w:rPr>
        <w:t xml:space="preserve">. </w:t>
      </w:r>
    </w:p>
    <w:p w14:paraId="5C28A766" w14:textId="77777777" w:rsidR="00982318" w:rsidRPr="00982318" w:rsidRDefault="00982318" w:rsidP="00586C97">
      <w:pPr>
        <w:pStyle w:val="aff"/>
        <w:numPr>
          <w:ilvl w:val="0"/>
          <w:numId w:val="39"/>
        </w:numPr>
        <w:pBdr>
          <w:top w:val="nil"/>
          <w:left w:val="nil"/>
          <w:bottom w:val="nil"/>
          <w:right w:val="nil"/>
          <w:between w:val="nil"/>
          <w:bar w:val="nil"/>
        </w:pBdr>
        <w:suppressAutoHyphens w:val="0"/>
        <w:spacing w:after="0"/>
        <w:rPr>
          <w:rFonts w:ascii="Tahoma" w:hAnsi="Tahoma" w:cs="Tahoma"/>
          <w:szCs w:val="22"/>
          <w:lang w:val="el-GR"/>
        </w:rPr>
      </w:pPr>
      <w:r w:rsidRPr="00982318">
        <w:rPr>
          <w:rFonts w:ascii="Tahoma" w:hAnsi="Tahoma" w:cs="Tahoma"/>
          <w:szCs w:val="22"/>
          <w:lang w:val="el-GR"/>
        </w:rPr>
        <w:t xml:space="preserve">Η συστηματική συλλογή πληροφοριών και στοιχείων, αναφορικά με  την πρόοδο των επιμέρους προγραμμάτων και έργων. Ο ορισμός δεικτών &amp; </w:t>
      </w:r>
      <w:r w:rsidRPr="00982318">
        <w:rPr>
          <w:rFonts w:ascii="Tahoma" w:hAnsi="Tahoma" w:cs="Tahoma"/>
          <w:szCs w:val="22"/>
        </w:rPr>
        <w:t>KPIs</w:t>
      </w:r>
      <w:r w:rsidRPr="00982318">
        <w:rPr>
          <w:rFonts w:ascii="Tahoma" w:hAnsi="Tahoma" w:cs="Tahoma"/>
          <w:szCs w:val="22"/>
          <w:lang w:val="el-GR"/>
        </w:rPr>
        <w:t xml:space="preserve"> για το σύνολο των έργων. Επίσης, η σύνθεση αναφορών (</w:t>
      </w:r>
      <w:r w:rsidRPr="00982318">
        <w:rPr>
          <w:rFonts w:ascii="Tahoma" w:hAnsi="Tahoma" w:cs="Tahoma"/>
          <w:szCs w:val="22"/>
        </w:rPr>
        <w:t>aggregated</w:t>
      </w:r>
      <w:r w:rsidRPr="00982318">
        <w:rPr>
          <w:rFonts w:ascii="Tahoma" w:hAnsi="Tahoma" w:cs="Tahoma"/>
          <w:szCs w:val="22"/>
          <w:lang w:val="el-GR"/>
        </w:rPr>
        <w:t xml:space="preserve"> </w:t>
      </w:r>
      <w:r w:rsidRPr="00982318">
        <w:rPr>
          <w:rFonts w:ascii="Tahoma" w:hAnsi="Tahoma" w:cs="Tahoma"/>
          <w:szCs w:val="22"/>
        </w:rPr>
        <w:t>level</w:t>
      </w:r>
      <w:r w:rsidRPr="00982318">
        <w:rPr>
          <w:rFonts w:ascii="Tahoma" w:hAnsi="Tahoma" w:cs="Tahoma"/>
          <w:szCs w:val="22"/>
          <w:lang w:val="el-GR"/>
        </w:rPr>
        <w:t xml:space="preserve">) για τη συνολική πορεία των έργων του Ταμείου Ανάκαμψης και η παροχή στοιχείων στα σχετικά όργανα και τη διοίκηση της </w:t>
      </w:r>
      <w:proofErr w:type="spellStart"/>
      <w:r w:rsidRPr="00982318">
        <w:rPr>
          <w:rFonts w:ascii="Tahoma" w:hAnsi="Tahoma" w:cs="Tahoma"/>
          <w:szCs w:val="22"/>
          <w:lang w:val="el-GR"/>
        </w:rPr>
        <w:t>ΚτΠ</w:t>
      </w:r>
      <w:proofErr w:type="spellEnd"/>
      <w:r w:rsidRPr="00982318">
        <w:rPr>
          <w:rFonts w:ascii="Tahoma" w:hAnsi="Tahoma" w:cs="Tahoma"/>
          <w:szCs w:val="22"/>
          <w:lang w:val="el-GR"/>
        </w:rPr>
        <w:t xml:space="preserve"> ΑΕ.</w:t>
      </w:r>
    </w:p>
    <w:p w14:paraId="1EAADC82" w14:textId="77777777" w:rsidR="00982318" w:rsidRPr="00982318" w:rsidRDefault="00982318" w:rsidP="00982318">
      <w:pPr>
        <w:pStyle w:val="aff"/>
        <w:rPr>
          <w:rFonts w:ascii="Tahoma" w:hAnsi="Tahoma" w:cs="Tahoma"/>
          <w:szCs w:val="22"/>
          <w:lang w:val="el-GR"/>
        </w:rPr>
      </w:pPr>
      <w:r w:rsidRPr="00982318">
        <w:rPr>
          <w:rFonts w:ascii="Tahoma" w:hAnsi="Tahoma" w:cs="Tahoma"/>
          <w:szCs w:val="22"/>
          <w:lang w:val="el-GR"/>
        </w:rPr>
        <w:t>Ο σχεδιασμός, προτυποποίηση και παροχή κοινών εργαλείων για χρήση από τις επιμέρους ομάδες διοίκησης προγραμμάτων και έργων. Επίσης, η παροχή κατευθύνσεων-ενημέρωσης στις επιμέρους ομάδες αναφορικά με τις ευθύνες και υποχρεώσεις τους στη διαχείριση έργων και προγραμμάτων.</w:t>
      </w:r>
    </w:p>
    <w:p w14:paraId="1BDA22A6" w14:textId="77777777" w:rsidR="00982318" w:rsidRPr="00982318" w:rsidRDefault="00982318" w:rsidP="00586C97">
      <w:pPr>
        <w:pStyle w:val="aff"/>
        <w:numPr>
          <w:ilvl w:val="0"/>
          <w:numId w:val="39"/>
        </w:numPr>
        <w:pBdr>
          <w:top w:val="nil"/>
          <w:left w:val="nil"/>
          <w:bottom w:val="nil"/>
          <w:right w:val="nil"/>
          <w:between w:val="nil"/>
          <w:bar w:val="nil"/>
        </w:pBdr>
        <w:suppressAutoHyphens w:val="0"/>
        <w:spacing w:after="0"/>
        <w:rPr>
          <w:rFonts w:ascii="Tahoma" w:hAnsi="Tahoma" w:cs="Tahoma"/>
          <w:szCs w:val="22"/>
          <w:lang w:val="el-GR"/>
        </w:rPr>
      </w:pPr>
      <w:r w:rsidRPr="00982318">
        <w:rPr>
          <w:rFonts w:ascii="Tahoma" w:hAnsi="Tahoma" w:cs="Tahoma"/>
          <w:szCs w:val="22"/>
          <w:lang w:val="el-GR"/>
        </w:rPr>
        <w:t>Η οριζόντια παρακολούθηση &amp; καταγραφή θεμάτων που αφορούν διαχείριση ρίσκων (</w:t>
      </w:r>
      <w:r w:rsidRPr="00982318">
        <w:rPr>
          <w:rFonts w:ascii="Tahoma" w:hAnsi="Tahoma" w:cs="Tahoma"/>
          <w:szCs w:val="22"/>
        </w:rPr>
        <w:t>risks</w:t>
      </w:r>
      <w:r w:rsidRPr="00982318">
        <w:rPr>
          <w:rFonts w:ascii="Tahoma" w:hAnsi="Tahoma" w:cs="Tahoma"/>
          <w:szCs w:val="22"/>
          <w:lang w:val="el-GR"/>
        </w:rPr>
        <w:t xml:space="preserve"> &amp; </w:t>
      </w:r>
      <w:r w:rsidRPr="00982318">
        <w:rPr>
          <w:rFonts w:ascii="Tahoma" w:hAnsi="Tahoma" w:cs="Tahoma"/>
          <w:szCs w:val="22"/>
        </w:rPr>
        <w:t>issues</w:t>
      </w:r>
      <w:r w:rsidRPr="00982318">
        <w:rPr>
          <w:rFonts w:ascii="Tahoma" w:hAnsi="Tahoma" w:cs="Tahoma"/>
          <w:szCs w:val="22"/>
          <w:lang w:val="el-GR"/>
        </w:rPr>
        <w:t>), την επιβεβαίωση της αποτελεσματικότητας των υλοποιούμενων δράσεων (</w:t>
      </w:r>
      <w:r w:rsidRPr="00982318">
        <w:rPr>
          <w:rFonts w:ascii="Tahoma" w:hAnsi="Tahoma" w:cs="Tahoma"/>
          <w:szCs w:val="22"/>
        </w:rPr>
        <w:t>benefits</w:t>
      </w:r>
      <w:r w:rsidRPr="00982318">
        <w:rPr>
          <w:rFonts w:ascii="Tahoma" w:hAnsi="Tahoma" w:cs="Tahoma"/>
          <w:szCs w:val="22"/>
          <w:lang w:val="el-GR"/>
        </w:rPr>
        <w:t>/</w:t>
      </w:r>
      <w:r w:rsidRPr="00982318">
        <w:rPr>
          <w:rFonts w:ascii="Tahoma" w:hAnsi="Tahoma" w:cs="Tahoma"/>
          <w:szCs w:val="22"/>
        </w:rPr>
        <w:t>value</w:t>
      </w:r>
      <w:r w:rsidRPr="00982318">
        <w:rPr>
          <w:rFonts w:ascii="Tahoma" w:hAnsi="Tahoma" w:cs="Tahoma"/>
          <w:szCs w:val="22"/>
          <w:lang w:val="el-GR"/>
        </w:rPr>
        <w:t>), την ιεράρχηση των προτεραιοτήτων (</w:t>
      </w:r>
      <w:r w:rsidRPr="00982318">
        <w:rPr>
          <w:rFonts w:ascii="Tahoma" w:hAnsi="Tahoma" w:cs="Tahoma"/>
          <w:szCs w:val="22"/>
        </w:rPr>
        <w:t>strategic</w:t>
      </w:r>
      <w:r w:rsidRPr="00982318">
        <w:rPr>
          <w:rFonts w:ascii="Tahoma" w:hAnsi="Tahoma" w:cs="Tahoma"/>
          <w:szCs w:val="22"/>
          <w:lang w:val="el-GR"/>
        </w:rPr>
        <w:t xml:space="preserve"> </w:t>
      </w:r>
      <w:r w:rsidRPr="00982318">
        <w:rPr>
          <w:rFonts w:ascii="Tahoma" w:hAnsi="Tahoma" w:cs="Tahoma"/>
          <w:szCs w:val="22"/>
        </w:rPr>
        <w:t>prioritization</w:t>
      </w:r>
      <w:r w:rsidRPr="00982318">
        <w:rPr>
          <w:rFonts w:ascii="Tahoma" w:hAnsi="Tahoma" w:cs="Tahoma"/>
          <w:szCs w:val="22"/>
          <w:lang w:val="el-GR"/>
        </w:rPr>
        <w:t>), τη διαχείριση των εμπλεκόμενων μερών (</w:t>
      </w:r>
      <w:r w:rsidRPr="00982318">
        <w:rPr>
          <w:rFonts w:ascii="Tahoma" w:hAnsi="Tahoma" w:cs="Tahoma"/>
          <w:szCs w:val="22"/>
        </w:rPr>
        <w:t>stakeholders</w:t>
      </w:r>
      <w:r w:rsidRPr="00982318">
        <w:rPr>
          <w:rFonts w:ascii="Tahoma" w:hAnsi="Tahoma" w:cs="Tahoma"/>
          <w:szCs w:val="22"/>
          <w:lang w:val="el-GR"/>
        </w:rPr>
        <w:t>) και τη βέλτιστη δυνατή διαχείριση των πόρων (</w:t>
      </w:r>
      <w:r w:rsidRPr="00982318">
        <w:rPr>
          <w:rFonts w:ascii="Tahoma" w:hAnsi="Tahoma" w:cs="Tahoma"/>
          <w:szCs w:val="22"/>
        </w:rPr>
        <w:t>capacity</w:t>
      </w:r>
      <w:r w:rsidRPr="00982318">
        <w:rPr>
          <w:rFonts w:ascii="Tahoma" w:hAnsi="Tahoma" w:cs="Tahoma"/>
          <w:szCs w:val="22"/>
          <w:lang w:val="el-GR"/>
        </w:rPr>
        <w:t>/</w:t>
      </w:r>
      <w:r w:rsidRPr="00982318">
        <w:rPr>
          <w:rFonts w:ascii="Tahoma" w:hAnsi="Tahoma" w:cs="Tahoma"/>
          <w:szCs w:val="22"/>
        </w:rPr>
        <w:t>resources</w:t>
      </w:r>
      <w:r w:rsidRPr="00982318">
        <w:rPr>
          <w:rFonts w:ascii="Tahoma" w:hAnsi="Tahoma" w:cs="Tahoma"/>
          <w:szCs w:val="22"/>
          <w:lang w:val="el-GR"/>
        </w:rPr>
        <w:t>).</w:t>
      </w:r>
    </w:p>
    <w:p w14:paraId="1A6FEF5B" w14:textId="77777777" w:rsidR="00982318" w:rsidRPr="00982318" w:rsidRDefault="00982318" w:rsidP="00982318">
      <w:pPr>
        <w:rPr>
          <w:rFonts w:ascii="Tahoma" w:hAnsi="Tahoma" w:cs="Tahoma"/>
          <w:szCs w:val="22"/>
          <w:lang w:val="el-GR"/>
        </w:rPr>
      </w:pPr>
    </w:p>
    <w:p w14:paraId="533E409D" w14:textId="18DB8543" w:rsidR="00982318" w:rsidRPr="00982318" w:rsidRDefault="00982318" w:rsidP="00982318">
      <w:pPr>
        <w:rPr>
          <w:rFonts w:ascii="Tahoma" w:hAnsi="Tahoma" w:cs="Tahoma"/>
          <w:szCs w:val="22"/>
          <w:lang w:val="el-GR"/>
        </w:rPr>
      </w:pPr>
      <w:r w:rsidRPr="00982318">
        <w:rPr>
          <w:rFonts w:ascii="Tahoma" w:hAnsi="Tahoma" w:cs="Tahoma"/>
          <w:szCs w:val="22"/>
          <w:lang w:val="el-GR"/>
        </w:rPr>
        <w:t xml:space="preserve">Επισημαίνεται ότι το </w:t>
      </w:r>
      <w:r>
        <w:rPr>
          <w:rFonts w:ascii="Tahoma" w:hAnsi="Tahoma" w:cs="Tahoma"/>
          <w:szCs w:val="22"/>
        </w:rPr>
        <w:t>RRF</w:t>
      </w:r>
      <w:r w:rsidRPr="00982318">
        <w:rPr>
          <w:rFonts w:ascii="Tahoma" w:hAnsi="Tahoma" w:cs="Tahoma"/>
          <w:szCs w:val="22"/>
          <w:lang w:val="el-GR"/>
        </w:rPr>
        <w:t>-</w:t>
      </w:r>
      <w:r w:rsidRPr="00982318">
        <w:rPr>
          <w:rFonts w:ascii="Tahoma" w:hAnsi="Tahoma" w:cs="Tahoma"/>
          <w:szCs w:val="22"/>
        </w:rPr>
        <w:t>PPMO</w:t>
      </w:r>
      <w:r w:rsidRPr="00982318">
        <w:rPr>
          <w:rFonts w:ascii="Tahoma" w:hAnsi="Tahoma" w:cs="Tahoma"/>
          <w:szCs w:val="22"/>
          <w:lang w:val="el-GR"/>
        </w:rPr>
        <w:t xml:space="preserve"> θα λειτουργεί σε ένα ανώτερο (διαχειριστικά) επίπεδο από τις επιμέρους ομάδες διοίκησης έργων και προγραμμάτων, καθώς και από κάθε </w:t>
      </w:r>
      <w:r w:rsidRPr="00982318">
        <w:rPr>
          <w:rFonts w:ascii="Tahoma" w:hAnsi="Tahoma" w:cs="Tahoma"/>
          <w:szCs w:val="22"/>
        </w:rPr>
        <w:t>Project</w:t>
      </w:r>
      <w:r w:rsidRPr="00982318">
        <w:rPr>
          <w:rFonts w:ascii="Tahoma" w:hAnsi="Tahoma" w:cs="Tahoma"/>
          <w:szCs w:val="22"/>
          <w:lang w:val="el-GR"/>
        </w:rPr>
        <w:t xml:space="preserve"> </w:t>
      </w:r>
      <w:r w:rsidRPr="00982318">
        <w:rPr>
          <w:rFonts w:ascii="Tahoma" w:hAnsi="Tahoma" w:cs="Tahoma"/>
          <w:szCs w:val="22"/>
        </w:rPr>
        <w:t>Office</w:t>
      </w:r>
      <w:r w:rsidRPr="00982318">
        <w:rPr>
          <w:rFonts w:ascii="Tahoma" w:hAnsi="Tahoma" w:cs="Tahoma"/>
          <w:szCs w:val="22"/>
          <w:lang w:val="el-GR"/>
        </w:rPr>
        <w:t xml:space="preserve"> που τυχόν συσταθεί στο πλαίσιο προγράμματος/ συγκεκριμένου έργου του Ταμείου Ανάκαμψης. Οι ομάδες διοίκησης προγραμμάτων και έργων διατηρούν την υποχρέωση να παρέχουν τα στοιχεία και πληροφορίες που αφορούν στα έργα ευθύνης τους και να συμμορφώνονται με τις οριζόντιες κατευθύνσεις του κεντρικού </w:t>
      </w:r>
      <w:r>
        <w:rPr>
          <w:rFonts w:ascii="Tahoma" w:hAnsi="Tahoma" w:cs="Tahoma"/>
          <w:szCs w:val="22"/>
        </w:rPr>
        <w:t>RRF</w:t>
      </w:r>
      <w:r w:rsidRPr="00982318">
        <w:rPr>
          <w:rFonts w:ascii="Tahoma" w:hAnsi="Tahoma" w:cs="Tahoma"/>
          <w:szCs w:val="22"/>
          <w:lang w:val="el-GR"/>
        </w:rPr>
        <w:t>-</w:t>
      </w:r>
      <w:r w:rsidRPr="00982318">
        <w:rPr>
          <w:rFonts w:ascii="Tahoma" w:hAnsi="Tahoma" w:cs="Tahoma"/>
          <w:szCs w:val="22"/>
        </w:rPr>
        <w:t>PPMO</w:t>
      </w:r>
      <w:r w:rsidRPr="00982318">
        <w:rPr>
          <w:rFonts w:ascii="Tahoma" w:hAnsi="Tahoma" w:cs="Tahoma"/>
          <w:szCs w:val="22"/>
          <w:lang w:val="el-GR"/>
        </w:rPr>
        <w:t>.</w:t>
      </w:r>
    </w:p>
    <w:p w14:paraId="1641969D" w14:textId="77777777" w:rsidR="00982318" w:rsidRPr="00982318" w:rsidRDefault="00982318" w:rsidP="00982318">
      <w:pPr>
        <w:rPr>
          <w:rFonts w:ascii="Tahoma" w:hAnsi="Tahoma" w:cs="Tahoma"/>
          <w:szCs w:val="22"/>
          <w:lang w:val="el-GR"/>
        </w:rPr>
      </w:pPr>
    </w:p>
    <w:p w14:paraId="6D3BB4C3" w14:textId="77777777" w:rsidR="00982318" w:rsidRPr="00982318" w:rsidRDefault="00982318" w:rsidP="00982318">
      <w:pPr>
        <w:rPr>
          <w:rFonts w:ascii="Tahoma" w:hAnsi="Tahoma" w:cs="Tahoma"/>
          <w:szCs w:val="22"/>
          <w:lang w:val="el-GR"/>
        </w:rPr>
      </w:pPr>
      <w:r w:rsidRPr="00982318">
        <w:rPr>
          <w:rFonts w:ascii="Tahoma" w:hAnsi="Tahoma" w:cs="Tahoma"/>
          <w:szCs w:val="22"/>
          <w:lang w:val="el-GR"/>
        </w:rPr>
        <w:t>Στο πλαίσιο του ΠΕ2, οι παρεχόμενες υπηρεσίες του Αναδόχου περιλαμβάνουν:</w:t>
      </w:r>
    </w:p>
    <w:p w14:paraId="269291BB" w14:textId="77777777" w:rsidR="00982318" w:rsidRPr="00982318" w:rsidRDefault="00982318" w:rsidP="00982318">
      <w:pPr>
        <w:rPr>
          <w:rFonts w:ascii="Tahoma" w:hAnsi="Tahoma" w:cs="Tahoma"/>
          <w:szCs w:val="22"/>
          <w:lang w:val="el-GR"/>
        </w:rPr>
      </w:pPr>
    </w:p>
    <w:p w14:paraId="5FED7432" w14:textId="77777777" w:rsidR="00982318" w:rsidRPr="00982318" w:rsidRDefault="00982318" w:rsidP="00982318">
      <w:pPr>
        <w:tabs>
          <w:tab w:val="left" w:pos="426"/>
        </w:tabs>
        <w:ind w:left="426" w:hanging="426"/>
        <w:rPr>
          <w:rFonts w:ascii="Tahoma" w:hAnsi="Tahoma" w:cs="Tahoma"/>
          <w:szCs w:val="22"/>
          <w:lang w:val="el-GR"/>
        </w:rPr>
      </w:pPr>
      <w:r w:rsidRPr="00982318">
        <w:rPr>
          <w:rFonts w:ascii="Tahoma" w:hAnsi="Tahoma" w:cs="Tahoma"/>
          <w:b/>
          <w:bCs/>
          <w:szCs w:val="22"/>
          <w:lang w:val="el-GR"/>
        </w:rPr>
        <w:t>Α.</w:t>
      </w:r>
      <w:r w:rsidRPr="00982318">
        <w:rPr>
          <w:rFonts w:ascii="Tahoma" w:hAnsi="Tahoma" w:cs="Tahoma"/>
          <w:b/>
          <w:bCs/>
          <w:szCs w:val="22"/>
          <w:lang w:val="el-GR"/>
        </w:rPr>
        <w:tab/>
        <w:t>Οργάνωση</w:t>
      </w:r>
      <w:r w:rsidRPr="00982318">
        <w:rPr>
          <w:rFonts w:ascii="Tahoma" w:hAnsi="Tahoma" w:cs="Tahoma"/>
          <w:szCs w:val="22"/>
          <w:lang w:val="el-GR"/>
        </w:rPr>
        <w:t xml:space="preserve">: </w:t>
      </w:r>
    </w:p>
    <w:p w14:paraId="338F8406" w14:textId="76087402" w:rsidR="00982318" w:rsidRPr="00982318" w:rsidRDefault="00982318" w:rsidP="00982318">
      <w:pPr>
        <w:tabs>
          <w:tab w:val="left" w:pos="426"/>
        </w:tabs>
        <w:rPr>
          <w:rFonts w:ascii="Tahoma" w:hAnsi="Tahoma" w:cs="Tahoma"/>
          <w:szCs w:val="22"/>
          <w:lang w:val="el-GR"/>
        </w:rPr>
      </w:pPr>
      <w:r w:rsidRPr="00982318">
        <w:rPr>
          <w:rFonts w:ascii="Tahoma" w:hAnsi="Tahoma" w:cs="Tahoma"/>
          <w:szCs w:val="22"/>
          <w:lang w:val="el-GR"/>
        </w:rPr>
        <w:lastRenderedPageBreak/>
        <w:t>Με βάση τις εκροές του ΠΕ1 (</w:t>
      </w:r>
      <w:r w:rsidRPr="00982318">
        <w:rPr>
          <w:rFonts w:ascii="Tahoma" w:hAnsi="Tahoma" w:cs="Tahoma"/>
          <w:i/>
          <w:iCs/>
          <w:szCs w:val="22"/>
          <w:lang w:val="el-GR"/>
        </w:rPr>
        <w:t>Εξειδίκευση του μοντέλου διακυβέρνησης και του μηχανισμού διαχείρισης προγραμμάτων και έργων του Ταμείου Ανάκαμψης</w:t>
      </w:r>
      <w:r w:rsidRPr="00982318">
        <w:rPr>
          <w:rFonts w:ascii="Tahoma" w:hAnsi="Tahoma" w:cs="Tahoma"/>
          <w:szCs w:val="22"/>
          <w:lang w:val="el-GR"/>
        </w:rPr>
        <w:t xml:space="preserve">), ο Ανάδοχος θα προσδιορίσει το λεπτομερές πλαίσιο λειτουργίας του </w:t>
      </w:r>
      <w:r>
        <w:rPr>
          <w:rFonts w:ascii="Tahoma" w:hAnsi="Tahoma" w:cs="Tahoma"/>
          <w:szCs w:val="22"/>
        </w:rPr>
        <w:t>RRF</w:t>
      </w:r>
      <w:r w:rsidRPr="00982318">
        <w:rPr>
          <w:rFonts w:ascii="Tahoma" w:hAnsi="Tahoma" w:cs="Tahoma"/>
          <w:szCs w:val="22"/>
          <w:lang w:val="el-GR"/>
        </w:rPr>
        <w:t>-</w:t>
      </w:r>
      <w:r w:rsidRPr="00982318">
        <w:rPr>
          <w:rFonts w:ascii="Tahoma" w:hAnsi="Tahoma" w:cs="Tahoma"/>
          <w:szCs w:val="22"/>
        </w:rPr>
        <w:t>PPMO</w:t>
      </w:r>
      <w:r w:rsidRPr="00982318">
        <w:rPr>
          <w:rFonts w:ascii="Tahoma" w:hAnsi="Tahoma" w:cs="Tahoma"/>
          <w:szCs w:val="22"/>
          <w:lang w:val="el-GR"/>
        </w:rPr>
        <w:t xml:space="preserve"> το οποίο θα πρέπει να ενσωματωθεί στο συνολικότερο μοντέλο διοίκησης της </w:t>
      </w:r>
      <w:proofErr w:type="spellStart"/>
      <w:r w:rsidRPr="00982318">
        <w:rPr>
          <w:rFonts w:ascii="Tahoma" w:hAnsi="Tahoma" w:cs="Tahoma"/>
          <w:szCs w:val="22"/>
          <w:lang w:val="el-GR"/>
        </w:rPr>
        <w:t>ΚτΠ</w:t>
      </w:r>
      <w:proofErr w:type="spellEnd"/>
      <w:r w:rsidRPr="00982318">
        <w:rPr>
          <w:rFonts w:ascii="Tahoma" w:hAnsi="Tahoma" w:cs="Tahoma"/>
          <w:szCs w:val="22"/>
          <w:lang w:val="el-GR"/>
        </w:rPr>
        <w:t xml:space="preserve"> ΑΕ, αποφεύγοντας τη δημιουργία παράλληλων διοικητικών δομών. Στο πλαίσιο αυτό, μεταξύ άλλων, θα σχεδιάσει, τυποποιήσει τα βήματα και θα αυτοματοποιήσει τα εργαλεία που θα αξιοποιούνται από τους εμπλεκόμενους στο κύκλο ζωής έργων και προγραμμάτων του Ταμείου Ανάκαμψης. Ο Ανάδοχος θα προτείνει επίσης σε ποιες περιπτώσεις θα ήταν προτιμότερο να αξιοποιηθούν οι υφιστάμενες οριζόντιες διαδικασίες και έντυπα της εταιρίας (για λόγους ομοιομορφίας) και πότε κρίνεται σκόπιμο να υπάρξει ειδικότερη αντιμετώπιση – διαφοροποίηση στο πλαίσιο των έργων του Ταμείου Ανάκαμψης. Επίσης θα πρέπει να οριστούν οι ελάχιστες απαιτήσεις όσον αφορά στην εσωτερική οργάνωση και στελέχωση του γραφείου. Ο Ανάδοχος θα στελεχώσει το </w:t>
      </w:r>
      <w:r>
        <w:rPr>
          <w:rFonts w:ascii="Tahoma" w:hAnsi="Tahoma" w:cs="Tahoma"/>
          <w:szCs w:val="22"/>
        </w:rPr>
        <w:t>RRF</w:t>
      </w:r>
      <w:r w:rsidRPr="00982318">
        <w:rPr>
          <w:rFonts w:ascii="Tahoma" w:hAnsi="Tahoma" w:cs="Tahoma"/>
          <w:szCs w:val="22"/>
          <w:lang w:val="el-GR"/>
        </w:rPr>
        <w:t>-</w:t>
      </w:r>
      <w:r w:rsidRPr="00982318">
        <w:rPr>
          <w:rFonts w:ascii="Tahoma" w:hAnsi="Tahoma" w:cs="Tahoma"/>
          <w:szCs w:val="22"/>
        </w:rPr>
        <w:t>PPMO</w:t>
      </w:r>
      <w:r w:rsidRPr="00982318">
        <w:rPr>
          <w:rFonts w:ascii="Tahoma" w:hAnsi="Tahoma" w:cs="Tahoma"/>
          <w:szCs w:val="22"/>
          <w:lang w:val="el-GR"/>
        </w:rPr>
        <w:t xml:space="preserve"> με τους ανθρώπινους πόρους που </w:t>
      </w:r>
      <w:r w:rsidR="003B6C0F">
        <w:rPr>
          <w:rFonts w:ascii="Tahoma" w:hAnsi="Tahoma" w:cs="Tahoma"/>
          <w:szCs w:val="22"/>
          <w:lang w:val="el-GR"/>
        </w:rPr>
        <w:t xml:space="preserve">θα </w:t>
      </w:r>
      <w:r w:rsidRPr="00982318">
        <w:rPr>
          <w:rFonts w:ascii="Tahoma" w:hAnsi="Tahoma" w:cs="Tahoma"/>
          <w:szCs w:val="22"/>
          <w:lang w:val="el-GR"/>
        </w:rPr>
        <w:t xml:space="preserve">περιγράφονται </w:t>
      </w:r>
      <w:r w:rsidR="003B6C0F">
        <w:rPr>
          <w:rFonts w:ascii="Tahoma" w:hAnsi="Tahoma" w:cs="Tahoma"/>
          <w:szCs w:val="22"/>
          <w:lang w:val="el-GR"/>
        </w:rPr>
        <w:t xml:space="preserve">στην προσφορά του λαμβάνοντας υπόψη και τις απαιτήσεις </w:t>
      </w:r>
      <w:r w:rsidRPr="00982318">
        <w:rPr>
          <w:rFonts w:ascii="Tahoma" w:hAnsi="Tahoma" w:cs="Tahoma"/>
          <w:szCs w:val="22"/>
          <w:lang w:val="el-GR"/>
        </w:rPr>
        <w:t xml:space="preserve">στο σημείο (Γ) παρακάτω.  Τυχόν επιπλέον ανάγκες θα καλυφθούν από το δυναμικό της </w:t>
      </w:r>
      <w:proofErr w:type="spellStart"/>
      <w:r w:rsidRPr="00982318">
        <w:rPr>
          <w:rFonts w:ascii="Tahoma" w:hAnsi="Tahoma" w:cs="Tahoma"/>
          <w:szCs w:val="22"/>
          <w:lang w:val="el-GR"/>
        </w:rPr>
        <w:t>ΚτΠ</w:t>
      </w:r>
      <w:proofErr w:type="spellEnd"/>
      <w:r w:rsidRPr="00982318">
        <w:rPr>
          <w:rFonts w:ascii="Tahoma" w:hAnsi="Tahoma" w:cs="Tahoma"/>
          <w:szCs w:val="22"/>
          <w:lang w:val="el-GR"/>
        </w:rPr>
        <w:t xml:space="preserve"> ΑΕ. Σε κάθε περίπτωση θα συνεκτιμηθεί θετικά η μεγαλύτερη δυνατή τυποποίηση και αυτοματοποίηση των διαδικασιών, που θα συμβάλει να διατηρηθεί ο αριθμός των στελεχών του </w:t>
      </w:r>
      <w:r>
        <w:rPr>
          <w:rFonts w:ascii="Tahoma" w:hAnsi="Tahoma" w:cs="Tahoma"/>
          <w:szCs w:val="22"/>
        </w:rPr>
        <w:t>RRF</w:t>
      </w:r>
      <w:r w:rsidRPr="00982318">
        <w:rPr>
          <w:rFonts w:ascii="Tahoma" w:hAnsi="Tahoma" w:cs="Tahoma"/>
          <w:szCs w:val="22"/>
          <w:lang w:val="el-GR"/>
        </w:rPr>
        <w:t>-</w:t>
      </w:r>
      <w:r w:rsidRPr="00982318">
        <w:rPr>
          <w:rFonts w:ascii="Tahoma" w:hAnsi="Tahoma" w:cs="Tahoma"/>
          <w:szCs w:val="22"/>
        </w:rPr>
        <w:t>PPMO</w:t>
      </w:r>
      <w:r w:rsidRPr="00982318">
        <w:rPr>
          <w:rFonts w:ascii="Tahoma" w:hAnsi="Tahoma" w:cs="Tahoma"/>
          <w:szCs w:val="22"/>
          <w:lang w:val="el-GR"/>
        </w:rPr>
        <w:t xml:space="preserve"> σε χαμηλό επίπεδο.  </w:t>
      </w:r>
    </w:p>
    <w:p w14:paraId="23C89633" w14:textId="77777777" w:rsidR="00982318" w:rsidRPr="00982318" w:rsidRDefault="00982318" w:rsidP="00982318">
      <w:pPr>
        <w:tabs>
          <w:tab w:val="left" w:pos="426"/>
        </w:tabs>
        <w:ind w:left="426"/>
        <w:rPr>
          <w:rFonts w:ascii="Tahoma" w:hAnsi="Tahoma" w:cs="Tahoma"/>
          <w:szCs w:val="22"/>
          <w:lang w:val="el-GR"/>
        </w:rPr>
      </w:pPr>
    </w:p>
    <w:p w14:paraId="6136E8F5" w14:textId="77777777" w:rsidR="00982318" w:rsidRPr="00982318" w:rsidRDefault="00982318" w:rsidP="00982318">
      <w:pPr>
        <w:tabs>
          <w:tab w:val="left" w:pos="426"/>
        </w:tabs>
        <w:rPr>
          <w:rFonts w:ascii="Tahoma" w:hAnsi="Tahoma" w:cs="Tahoma"/>
          <w:szCs w:val="22"/>
          <w:lang w:val="el-GR"/>
        </w:rPr>
      </w:pPr>
      <w:r w:rsidRPr="00982318">
        <w:rPr>
          <w:rFonts w:ascii="Tahoma" w:hAnsi="Tahoma" w:cs="Tahoma"/>
          <w:szCs w:val="22"/>
        </w:rPr>
        <w:t>O</w:t>
      </w:r>
      <w:r w:rsidRPr="00982318">
        <w:rPr>
          <w:rFonts w:ascii="Tahoma" w:hAnsi="Tahoma" w:cs="Tahoma"/>
          <w:szCs w:val="22"/>
          <w:lang w:val="el-GR"/>
        </w:rPr>
        <w:t xml:space="preserve">ι εργασίες οργάνωσης θα πρέπει να ολοκληρωθούν εντός </w:t>
      </w:r>
      <w:r w:rsidRPr="00982318">
        <w:rPr>
          <w:rFonts w:ascii="Tahoma" w:hAnsi="Tahoma" w:cs="Tahoma"/>
          <w:b/>
          <w:bCs/>
          <w:szCs w:val="22"/>
          <w:lang w:val="el-GR"/>
        </w:rPr>
        <w:t>4 μηνών</w:t>
      </w:r>
      <w:r w:rsidRPr="00982318">
        <w:rPr>
          <w:rFonts w:ascii="Tahoma" w:hAnsi="Tahoma" w:cs="Tahoma"/>
          <w:szCs w:val="22"/>
          <w:lang w:val="el-GR"/>
        </w:rPr>
        <w:t xml:space="preserve"> από την επίσημη έναρξη του Έργου.</w:t>
      </w:r>
    </w:p>
    <w:p w14:paraId="1293F552" w14:textId="77777777" w:rsidR="00982318" w:rsidRPr="00982318" w:rsidRDefault="00982318" w:rsidP="00982318">
      <w:pPr>
        <w:tabs>
          <w:tab w:val="left" w:pos="426"/>
        </w:tabs>
        <w:ind w:left="426"/>
        <w:rPr>
          <w:rFonts w:ascii="Tahoma" w:hAnsi="Tahoma" w:cs="Tahoma"/>
          <w:szCs w:val="22"/>
          <w:lang w:val="el-GR"/>
        </w:rPr>
      </w:pPr>
      <w:r w:rsidRPr="00982318">
        <w:rPr>
          <w:rFonts w:ascii="Tahoma" w:hAnsi="Tahoma" w:cs="Tahoma"/>
          <w:szCs w:val="22"/>
          <w:lang w:val="el-GR"/>
        </w:rPr>
        <w:t xml:space="preserve"> </w:t>
      </w:r>
    </w:p>
    <w:p w14:paraId="5136F6FF" w14:textId="77777777" w:rsidR="00982318" w:rsidRPr="00982318" w:rsidRDefault="00982318" w:rsidP="00982318">
      <w:pPr>
        <w:tabs>
          <w:tab w:val="left" w:pos="426"/>
        </w:tabs>
        <w:ind w:left="426" w:hanging="426"/>
        <w:rPr>
          <w:rFonts w:ascii="Tahoma" w:hAnsi="Tahoma" w:cs="Tahoma"/>
          <w:szCs w:val="22"/>
          <w:lang w:val="el-GR"/>
        </w:rPr>
      </w:pPr>
      <w:r w:rsidRPr="00982318">
        <w:rPr>
          <w:rFonts w:ascii="Tahoma" w:hAnsi="Tahoma" w:cs="Tahoma"/>
          <w:b/>
          <w:bCs/>
          <w:szCs w:val="22"/>
          <w:lang w:val="el-GR"/>
        </w:rPr>
        <w:t>Β.</w:t>
      </w:r>
      <w:r w:rsidRPr="00982318">
        <w:rPr>
          <w:rFonts w:ascii="Tahoma" w:hAnsi="Tahoma" w:cs="Tahoma"/>
          <w:b/>
          <w:bCs/>
          <w:szCs w:val="22"/>
          <w:lang w:val="el-GR"/>
        </w:rPr>
        <w:tab/>
        <w:t>Θέση σε λειτουργία</w:t>
      </w:r>
      <w:r w:rsidRPr="00982318">
        <w:rPr>
          <w:rFonts w:ascii="Tahoma" w:hAnsi="Tahoma" w:cs="Tahoma"/>
          <w:szCs w:val="22"/>
          <w:lang w:val="el-GR"/>
        </w:rPr>
        <w:t xml:space="preserve">: </w:t>
      </w:r>
    </w:p>
    <w:p w14:paraId="44AE74EB" w14:textId="4ADFA981" w:rsidR="00982318" w:rsidRPr="00982318" w:rsidRDefault="00982318" w:rsidP="00982318">
      <w:pPr>
        <w:tabs>
          <w:tab w:val="left" w:pos="426"/>
        </w:tabs>
        <w:rPr>
          <w:rFonts w:ascii="Tahoma" w:hAnsi="Tahoma" w:cs="Tahoma"/>
          <w:szCs w:val="22"/>
          <w:lang w:val="el-GR"/>
        </w:rPr>
      </w:pPr>
      <w:r w:rsidRPr="00982318">
        <w:rPr>
          <w:rFonts w:ascii="Tahoma" w:hAnsi="Tahoma" w:cs="Tahoma"/>
          <w:szCs w:val="22"/>
          <w:lang w:val="el-GR"/>
        </w:rPr>
        <w:t xml:space="preserve">Ο Ανάδοχος θα οργανώσει ένα κύκλο ενημέρωσης των εμπλεκομένων στα διάφορα έργα και προγράμματα του Ταμείου Ανάκαμψης και θα προετοιμάσει ηλεκτρονικό υλικό που θα εξηγεί με απλό και κατανοητό τρόπο τις υποχρεώσεις τους και τον τρόπο συνεργασίας με το </w:t>
      </w:r>
      <w:r>
        <w:rPr>
          <w:rFonts w:ascii="Tahoma" w:hAnsi="Tahoma" w:cs="Tahoma"/>
          <w:szCs w:val="22"/>
        </w:rPr>
        <w:t>RRF</w:t>
      </w:r>
      <w:r w:rsidR="00D17E77" w:rsidRPr="00982318">
        <w:rPr>
          <w:rFonts w:ascii="Tahoma" w:hAnsi="Tahoma" w:cs="Tahoma"/>
          <w:szCs w:val="22"/>
          <w:lang w:val="el-GR"/>
        </w:rPr>
        <w:t xml:space="preserve"> </w:t>
      </w:r>
      <w:r w:rsidRPr="00982318">
        <w:rPr>
          <w:rFonts w:ascii="Tahoma" w:hAnsi="Tahoma" w:cs="Tahoma"/>
          <w:szCs w:val="22"/>
          <w:lang w:val="el-GR"/>
        </w:rPr>
        <w:t>-</w:t>
      </w:r>
      <w:r w:rsidRPr="00982318">
        <w:rPr>
          <w:rFonts w:ascii="Tahoma" w:hAnsi="Tahoma" w:cs="Tahoma"/>
          <w:szCs w:val="22"/>
        </w:rPr>
        <w:t>PPMO</w:t>
      </w:r>
      <w:r w:rsidRPr="00982318">
        <w:rPr>
          <w:rFonts w:ascii="Tahoma" w:hAnsi="Tahoma" w:cs="Tahoma"/>
          <w:szCs w:val="22"/>
          <w:lang w:val="el-GR"/>
        </w:rPr>
        <w:t xml:space="preserve"> στο πλαίσιο υλοποίησης έργων του Ταμείου Ανάκαμψης. </w:t>
      </w:r>
    </w:p>
    <w:p w14:paraId="73C844DE" w14:textId="14C1397A" w:rsidR="00982318" w:rsidRPr="00982318" w:rsidRDefault="00982318" w:rsidP="00982318">
      <w:pPr>
        <w:tabs>
          <w:tab w:val="left" w:pos="426"/>
        </w:tabs>
        <w:rPr>
          <w:rFonts w:ascii="Tahoma" w:hAnsi="Tahoma" w:cs="Tahoma"/>
          <w:szCs w:val="22"/>
          <w:lang w:val="el-GR"/>
        </w:rPr>
      </w:pPr>
      <w:r w:rsidRPr="00982318">
        <w:rPr>
          <w:rFonts w:ascii="Tahoma" w:hAnsi="Tahoma" w:cs="Tahoma"/>
          <w:szCs w:val="22"/>
          <w:lang w:val="el-GR"/>
        </w:rPr>
        <w:t xml:space="preserve">Επίσης, θα πρέπει να λειτουργήσει πιλοτικά το </w:t>
      </w:r>
      <w:r w:rsidRPr="00982318">
        <w:rPr>
          <w:rFonts w:ascii="Tahoma" w:hAnsi="Tahoma" w:cs="Tahoma"/>
          <w:szCs w:val="22"/>
        </w:rPr>
        <w:t>RRF</w:t>
      </w:r>
      <w:r w:rsidR="00D17E77" w:rsidRPr="00982318">
        <w:rPr>
          <w:rFonts w:ascii="Tahoma" w:hAnsi="Tahoma" w:cs="Tahoma"/>
          <w:szCs w:val="22"/>
          <w:lang w:val="el-GR"/>
        </w:rPr>
        <w:t xml:space="preserve"> </w:t>
      </w:r>
      <w:r w:rsidRPr="00982318">
        <w:rPr>
          <w:rFonts w:ascii="Tahoma" w:hAnsi="Tahoma" w:cs="Tahoma"/>
          <w:szCs w:val="22"/>
          <w:lang w:val="el-GR"/>
        </w:rPr>
        <w:t>-</w:t>
      </w:r>
      <w:r w:rsidRPr="00982318">
        <w:rPr>
          <w:rFonts w:ascii="Tahoma" w:hAnsi="Tahoma" w:cs="Tahoma"/>
          <w:szCs w:val="22"/>
        </w:rPr>
        <w:t>PPMO</w:t>
      </w:r>
      <w:r w:rsidRPr="00982318">
        <w:rPr>
          <w:rFonts w:ascii="Tahoma" w:hAnsi="Tahoma" w:cs="Tahoma"/>
          <w:szCs w:val="22"/>
          <w:lang w:val="el-GR"/>
        </w:rPr>
        <w:t xml:space="preserve"> για </w:t>
      </w:r>
      <w:r w:rsidRPr="00982318">
        <w:rPr>
          <w:rFonts w:ascii="Tahoma" w:hAnsi="Tahoma" w:cs="Tahoma"/>
          <w:b/>
          <w:bCs/>
          <w:szCs w:val="22"/>
          <w:lang w:val="el-GR"/>
        </w:rPr>
        <w:t>3 μήνες</w:t>
      </w:r>
      <w:r w:rsidRPr="00982318">
        <w:rPr>
          <w:rFonts w:ascii="Tahoma" w:hAnsi="Tahoma" w:cs="Tahoma"/>
          <w:szCs w:val="22"/>
          <w:lang w:val="el-GR"/>
        </w:rPr>
        <w:t xml:space="preserve">, παρέχοντας αυξημένη υποστήριξη και φροντίδα (σε σχέση με την κανονική λειτουργία στη συνέχεια). Κατά το διάστημα αυτό θα δοκιμαστεί ο σχεδιασμός και οργάνωση στην πράξη (με βάση συγκεκριμένα έργα), θα γίνει σταδιακή προσαρμογή του ανθρώπινου δυναμικού στις νέες διαδικασίες και θα προταθούν τυχόν βελτιωτικές ενέργειες με βάση τα πρώτα συμπεράσματα από την λειτουργία και την ανατροφοδότηση που θα προκύψει. Στο τέλος της πιλοτικής περιόδου το </w:t>
      </w:r>
      <w:r w:rsidRPr="00982318">
        <w:rPr>
          <w:rFonts w:ascii="Tahoma" w:hAnsi="Tahoma" w:cs="Tahoma"/>
          <w:szCs w:val="22"/>
        </w:rPr>
        <w:t>RRF</w:t>
      </w:r>
      <w:r w:rsidRPr="00982318">
        <w:rPr>
          <w:rFonts w:ascii="Tahoma" w:hAnsi="Tahoma" w:cs="Tahoma"/>
          <w:szCs w:val="22"/>
          <w:lang w:val="el-GR"/>
        </w:rPr>
        <w:t>-</w:t>
      </w:r>
      <w:r w:rsidRPr="00982318">
        <w:rPr>
          <w:rFonts w:ascii="Tahoma" w:hAnsi="Tahoma" w:cs="Tahoma"/>
          <w:szCs w:val="22"/>
        </w:rPr>
        <w:t>PPMO</w:t>
      </w:r>
      <w:r w:rsidRPr="00982318">
        <w:rPr>
          <w:rFonts w:ascii="Tahoma" w:hAnsi="Tahoma" w:cs="Tahoma"/>
          <w:szCs w:val="22"/>
          <w:lang w:val="el-GR"/>
        </w:rPr>
        <w:t xml:space="preserve"> θα μεταβεί σε καθεστώς κανονικής λειτουργίας (</w:t>
      </w:r>
      <w:r w:rsidRPr="00982318">
        <w:rPr>
          <w:rFonts w:ascii="Tahoma" w:hAnsi="Tahoma" w:cs="Tahoma"/>
          <w:szCs w:val="22"/>
        </w:rPr>
        <w:t>BAU</w:t>
      </w:r>
      <w:r w:rsidRPr="00982318">
        <w:rPr>
          <w:rFonts w:ascii="Tahoma" w:hAnsi="Tahoma" w:cs="Tahoma"/>
          <w:szCs w:val="22"/>
          <w:lang w:val="el-GR"/>
        </w:rPr>
        <w:t>).</w:t>
      </w:r>
    </w:p>
    <w:p w14:paraId="00C1A04B" w14:textId="77777777" w:rsidR="00871F10" w:rsidRPr="00982318" w:rsidRDefault="00871F10" w:rsidP="00982318">
      <w:pPr>
        <w:tabs>
          <w:tab w:val="left" w:pos="426"/>
        </w:tabs>
        <w:ind w:left="426"/>
        <w:rPr>
          <w:rFonts w:ascii="Tahoma" w:hAnsi="Tahoma" w:cs="Tahoma"/>
          <w:szCs w:val="22"/>
          <w:lang w:val="el-GR"/>
        </w:rPr>
      </w:pPr>
    </w:p>
    <w:p w14:paraId="5615A57F" w14:textId="77777777" w:rsidR="00982318" w:rsidRPr="00982318" w:rsidRDefault="00982318" w:rsidP="00982318">
      <w:pPr>
        <w:tabs>
          <w:tab w:val="left" w:pos="426"/>
        </w:tabs>
        <w:ind w:left="426" w:hanging="426"/>
        <w:rPr>
          <w:rFonts w:ascii="Tahoma" w:hAnsi="Tahoma" w:cs="Tahoma"/>
          <w:szCs w:val="22"/>
          <w:lang w:val="el-GR"/>
        </w:rPr>
      </w:pPr>
      <w:r w:rsidRPr="00982318">
        <w:rPr>
          <w:rFonts w:ascii="Tahoma" w:hAnsi="Tahoma" w:cs="Tahoma"/>
          <w:b/>
          <w:bCs/>
          <w:szCs w:val="22"/>
          <w:lang w:val="el-GR"/>
        </w:rPr>
        <w:t>Γ.</w:t>
      </w:r>
      <w:r w:rsidRPr="00982318">
        <w:rPr>
          <w:rFonts w:ascii="Tahoma" w:hAnsi="Tahoma" w:cs="Tahoma"/>
          <w:b/>
          <w:bCs/>
          <w:szCs w:val="22"/>
          <w:lang w:val="el-GR"/>
        </w:rPr>
        <w:tab/>
        <w:t>Συνεχιζόμενη υποστήριξη</w:t>
      </w:r>
      <w:r w:rsidRPr="00982318">
        <w:rPr>
          <w:rFonts w:ascii="Tahoma" w:hAnsi="Tahoma" w:cs="Tahoma"/>
          <w:szCs w:val="22"/>
          <w:lang w:val="el-GR"/>
        </w:rPr>
        <w:t xml:space="preserve">: </w:t>
      </w:r>
    </w:p>
    <w:p w14:paraId="177ACFE8" w14:textId="493E4931" w:rsidR="00982318" w:rsidRPr="00982318" w:rsidRDefault="00982318" w:rsidP="00982318">
      <w:pPr>
        <w:tabs>
          <w:tab w:val="left" w:pos="426"/>
        </w:tabs>
        <w:rPr>
          <w:rFonts w:ascii="Tahoma" w:hAnsi="Tahoma" w:cs="Tahoma"/>
          <w:szCs w:val="22"/>
          <w:lang w:val="el-GR"/>
        </w:rPr>
      </w:pPr>
      <w:r w:rsidRPr="00982318">
        <w:rPr>
          <w:rFonts w:ascii="Tahoma" w:hAnsi="Tahoma" w:cs="Tahoma"/>
          <w:szCs w:val="22"/>
          <w:lang w:val="el-GR"/>
        </w:rPr>
        <w:t xml:space="preserve">Ο Ανάδοχος θα έχει τη συνολική ευθύνη λειτουργίας του </w:t>
      </w:r>
      <w:r w:rsidRPr="00982318">
        <w:rPr>
          <w:rFonts w:ascii="Tahoma" w:hAnsi="Tahoma" w:cs="Tahoma"/>
          <w:szCs w:val="22"/>
        </w:rPr>
        <w:t>RRF</w:t>
      </w:r>
      <w:r w:rsidRPr="00982318">
        <w:rPr>
          <w:rFonts w:ascii="Tahoma" w:hAnsi="Tahoma" w:cs="Tahoma"/>
          <w:szCs w:val="22"/>
          <w:lang w:val="el-GR"/>
        </w:rPr>
        <w:t>-</w:t>
      </w:r>
      <w:r w:rsidRPr="00982318">
        <w:rPr>
          <w:rFonts w:ascii="Tahoma" w:hAnsi="Tahoma" w:cs="Tahoma"/>
          <w:szCs w:val="22"/>
        </w:rPr>
        <w:t>PPMO</w:t>
      </w:r>
      <w:r w:rsidRPr="00982318">
        <w:rPr>
          <w:rFonts w:ascii="Tahoma" w:hAnsi="Tahoma" w:cs="Tahoma"/>
          <w:szCs w:val="22"/>
          <w:lang w:val="el-GR"/>
        </w:rPr>
        <w:t xml:space="preserve"> για ένα </w:t>
      </w:r>
      <w:r w:rsidRPr="00982318">
        <w:rPr>
          <w:rFonts w:ascii="Tahoma" w:hAnsi="Tahoma" w:cs="Tahoma"/>
          <w:b/>
          <w:bCs/>
          <w:szCs w:val="22"/>
          <w:lang w:val="el-GR"/>
        </w:rPr>
        <w:t>διάστημα 20 μηνών</w:t>
      </w:r>
      <w:r w:rsidRPr="00982318">
        <w:rPr>
          <w:rFonts w:ascii="Tahoma" w:hAnsi="Tahoma" w:cs="Tahoma"/>
          <w:szCs w:val="22"/>
          <w:lang w:val="el-GR"/>
        </w:rPr>
        <w:t xml:space="preserve">, ξεκινώντας από τη θέση του σε (πιλοτική) λειτουργία. Κατά το διάστημα αυτό το </w:t>
      </w:r>
      <w:r w:rsidRPr="00982318">
        <w:rPr>
          <w:rFonts w:ascii="Tahoma" w:hAnsi="Tahoma" w:cs="Tahoma"/>
          <w:szCs w:val="22"/>
        </w:rPr>
        <w:t>RRF</w:t>
      </w:r>
      <w:r w:rsidRPr="00982318">
        <w:rPr>
          <w:rFonts w:ascii="Tahoma" w:hAnsi="Tahoma" w:cs="Tahoma"/>
          <w:szCs w:val="22"/>
          <w:lang w:val="el-GR"/>
        </w:rPr>
        <w:t>-</w:t>
      </w:r>
      <w:r w:rsidRPr="00982318">
        <w:rPr>
          <w:rFonts w:ascii="Tahoma" w:hAnsi="Tahoma" w:cs="Tahoma"/>
          <w:szCs w:val="22"/>
        </w:rPr>
        <w:t>PPMO</w:t>
      </w:r>
      <w:r w:rsidRPr="00982318">
        <w:rPr>
          <w:rFonts w:ascii="Tahoma" w:hAnsi="Tahoma" w:cs="Tahoma"/>
          <w:szCs w:val="22"/>
          <w:lang w:val="el-GR"/>
        </w:rPr>
        <w:t xml:space="preserve"> θα πρέπει να λειτουργεί με βάση το πλαίσιο που έχει οριστεί και να εκπληρώνει τους βασικούς στόχους του, όπως περιγράφονται παραπάνω.</w:t>
      </w:r>
    </w:p>
    <w:p w14:paraId="104BEFB5" w14:textId="63AEFC0A" w:rsidR="0060176A" w:rsidRPr="00982318" w:rsidRDefault="00982318" w:rsidP="0060176A">
      <w:pPr>
        <w:rPr>
          <w:rFonts w:ascii="Tahoma" w:hAnsi="Tahoma" w:cs="Tahoma"/>
          <w:szCs w:val="22"/>
          <w:lang w:val="el-GR"/>
        </w:rPr>
      </w:pPr>
      <w:r w:rsidRPr="00982318">
        <w:rPr>
          <w:rFonts w:ascii="Tahoma" w:hAnsi="Tahoma" w:cs="Tahoma"/>
          <w:szCs w:val="22"/>
          <w:lang w:val="el-GR"/>
        </w:rPr>
        <w:t xml:space="preserve">Για το σκοπό αυτό ο Ανάδοχος θα ορίσει ένα στέλεχος της ομάδας έργου, </w:t>
      </w:r>
      <w:r w:rsidR="0060176A">
        <w:rPr>
          <w:rFonts w:ascii="Tahoma" w:hAnsi="Tahoma" w:cs="Tahoma"/>
          <w:szCs w:val="22"/>
          <w:lang w:val="el-GR"/>
        </w:rPr>
        <w:t xml:space="preserve">που </w:t>
      </w:r>
      <w:r w:rsidR="0060176A" w:rsidRPr="00982318">
        <w:rPr>
          <w:rFonts w:ascii="Tahoma" w:hAnsi="Tahoma" w:cs="Tahoma"/>
          <w:szCs w:val="22"/>
          <w:lang w:val="el-GR"/>
        </w:rPr>
        <w:t>θα πρέπει να προσφέρ</w:t>
      </w:r>
      <w:r w:rsidR="0060176A">
        <w:rPr>
          <w:rFonts w:ascii="Tahoma" w:hAnsi="Tahoma" w:cs="Tahoma"/>
          <w:szCs w:val="22"/>
          <w:lang w:val="el-GR"/>
        </w:rPr>
        <w:t>ει</w:t>
      </w:r>
      <w:r w:rsidR="0060176A" w:rsidRPr="00982318">
        <w:rPr>
          <w:rFonts w:ascii="Tahoma" w:hAnsi="Tahoma" w:cs="Tahoma"/>
          <w:szCs w:val="22"/>
          <w:lang w:val="el-GR"/>
        </w:rPr>
        <w:t xml:space="preserve"> </w:t>
      </w:r>
      <w:r w:rsidR="0060176A" w:rsidRPr="00982318">
        <w:rPr>
          <w:rFonts w:ascii="Tahoma" w:hAnsi="Tahoma" w:cs="Tahoma"/>
          <w:b/>
          <w:bCs/>
          <w:szCs w:val="22"/>
          <w:lang w:val="el-GR"/>
        </w:rPr>
        <w:t xml:space="preserve">κατ’ ελάχιστον </w:t>
      </w:r>
      <w:r w:rsidR="003B6C0F">
        <w:rPr>
          <w:rFonts w:ascii="Tahoma" w:hAnsi="Tahoma" w:cs="Tahoma"/>
          <w:b/>
          <w:bCs/>
          <w:szCs w:val="22"/>
          <w:lang w:val="el-GR"/>
        </w:rPr>
        <w:t>6</w:t>
      </w:r>
      <w:r w:rsidR="0060176A">
        <w:rPr>
          <w:rFonts w:ascii="Tahoma" w:hAnsi="Tahoma" w:cs="Tahoma"/>
          <w:b/>
          <w:bCs/>
          <w:szCs w:val="22"/>
          <w:lang w:val="el-GR"/>
        </w:rPr>
        <w:t>0</w:t>
      </w:r>
      <w:r w:rsidR="0060176A" w:rsidRPr="00982318">
        <w:rPr>
          <w:rFonts w:ascii="Tahoma" w:hAnsi="Tahoma" w:cs="Tahoma"/>
          <w:b/>
          <w:bCs/>
          <w:szCs w:val="22"/>
          <w:lang w:val="el-GR"/>
        </w:rPr>
        <w:t xml:space="preserve"> </w:t>
      </w:r>
      <w:proofErr w:type="spellStart"/>
      <w:r w:rsidR="0060176A" w:rsidRPr="00982318">
        <w:rPr>
          <w:rFonts w:ascii="Tahoma" w:hAnsi="Tahoma" w:cs="Tahoma"/>
          <w:b/>
          <w:bCs/>
          <w:szCs w:val="22"/>
          <w:lang w:val="el-GR"/>
        </w:rPr>
        <w:t>ανθρωποημέρες</w:t>
      </w:r>
      <w:proofErr w:type="spellEnd"/>
      <w:r w:rsidR="0060176A" w:rsidRPr="00982318">
        <w:rPr>
          <w:rFonts w:ascii="Tahoma" w:hAnsi="Tahoma" w:cs="Tahoma"/>
          <w:szCs w:val="22"/>
          <w:lang w:val="el-GR"/>
        </w:rPr>
        <w:t xml:space="preserve"> του ρόλου </w:t>
      </w:r>
      <w:r w:rsidR="0060176A" w:rsidRPr="0060176A">
        <w:rPr>
          <w:rFonts w:ascii="Tahoma" w:hAnsi="Tahoma" w:cs="Tahoma"/>
          <w:szCs w:val="22"/>
          <w:lang w:val="el-GR"/>
        </w:rPr>
        <w:t>“</w:t>
      </w:r>
      <w:r w:rsidR="0060176A" w:rsidRPr="00982318">
        <w:rPr>
          <w:rFonts w:ascii="Tahoma" w:hAnsi="Tahoma" w:cs="Tahoma"/>
          <w:szCs w:val="22"/>
        </w:rPr>
        <w:t>Head</w:t>
      </w:r>
      <w:r w:rsidR="0060176A" w:rsidRPr="00982318">
        <w:rPr>
          <w:rFonts w:ascii="Tahoma" w:hAnsi="Tahoma" w:cs="Tahoma"/>
          <w:szCs w:val="22"/>
          <w:lang w:val="el-GR"/>
        </w:rPr>
        <w:t xml:space="preserve"> </w:t>
      </w:r>
      <w:r w:rsidR="0060176A" w:rsidRPr="00982318">
        <w:rPr>
          <w:rFonts w:ascii="Tahoma" w:hAnsi="Tahoma" w:cs="Tahoma"/>
          <w:szCs w:val="22"/>
        </w:rPr>
        <w:t>of</w:t>
      </w:r>
      <w:r w:rsidR="0060176A" w:rsidRPr="00982318">
        <w:rPr>
          <w:rFonts w:ascii="Tahoma" w:hAnsi="Tahoma" w:cs="Tahoma"/>
          <w:szCs w:val="22"/>
          <w:lang w:val="el-GR"/>
        </w:rPr>
        <w:t xml:space="preserve"> </w:t>
      </w:r>
      <w:r w:rsidR="0060176A" w:rsidRPr="00982318">
        <w:rPr>
          <w:rFonts w:ascii="Tahoma" w:hAnsi="Tahoma" w:cs="Tahoma"/>
          <w:szCs w:val="22"/>
        </w:rPr>
        <w:t>Project</w:t>
      </w:r>
      <w:r w:rsidR="0060176A" w:rsidRPr="00982318">
        <w:rPr>
          <w:rFonts w:ascii="Tahoma" w:hAnsi="Tahoma" w:cs="Tahoma"/>
          <w:szCs w:val="22"/>
          <w:lang w:val="el-GR"/>
        </w:rPr>
        <w:t xml:space="preserve"> </w:t>
      </w:r>
      <w:r w:rsidR="0060176A" w:rsidRPr="00982318">
        <w:rPr>
          <w:rFonts w:ascii="Tahoma" w:hAnsi="Tahoma" w:cs="Tahoma"/>
          <w:szCs w:val="22"/>
        </w:rPr>
        <w:t>Portfolio</w:t>
      </w:r>
      <w:r w:rsidR="0060176A" w:rsidRPr="00982318">
        <w:rPr>
          <w:rFonts w:ascii="Tahoma" w:hAnsi="Tahoma" w:cs="Tahoma"/>
          <w:szCs w:val="22"/>
          <w:lang w:val="el-GR"/>
        </w:rPr>
        <w:t xml:space="preserve"> </w:t>
      </w:r>
      <w:r w:rsidR="0060176A" w:rsidRPr="00982318">
        <w:rPr>
          <w:rFonts w:ascii="Tahoma" w:hAnsi="Tahoma" w:cs="Tahoma"/>
          <w:szCs w:val="22"/>
        </w:rPr>
        <w:t>Management</w:t>
      </w:r>
      <w:r w:rsidR="0060176A" w:rsidRPr="00982318">
        <w:rPr>
          <w:rFonts w:ascii="Tahoma" w:hAnsi="Tahoma" w:cs="Tahoma"/>
          <w:szCs w:val="22"/>
          <w:lang w:val="el-GR"/>
        </w:rPr>
        <w:t xml:space="preserve"> </w:t>
      </w:r>
      <w:r w:rsidR="0060176A" w:rsidRPr="00982318">
        <w:rPr>
          <w:rFonts w:ascii="Tahoma" w:hAnsi="Tahoma" w:cs="Tahoma"/>
          <w:szCs w:val="22"/>
        </w:rPr>
        <w:t>Office</w:t>
      </w:r>
      <w:r w:rsidR="0060176A" w:rsidRPr="0060176A">
        <w:rPr>
          <w:rFonts w:ascii="Tahoma" w:hAnsi="Tahoma" w:cs="Tahoma"/>
          <w:szCs w:val="22"/>
          <w:lang w:val="el-GR"/>
        </w:rPr>
        <w:t>”</w:t>
      </w:r>
      <w:r w:rsidR="0060176A" w:rsidRPr="00982318">
        <w:rPr>
          <w:rFonts w:ascii="Tahoma" w:hAnsi="Tahoma" w:cs="Tahoma"/>
          <w:szCs w:val="22"/>
          <w:lang w:val="el-GR"/>
        </w:rPr>
        <w:t xml:space="preserve"> για κάθε 12 ημερολογιακούς μήνες παροχής της υπηρεσίας</w:t>
      </w:r>
      <w:r w:rsidRPr="00982318">
        <w:rPr>
          <w:rFonts w:ascii="Tahoma" w:hAnsi="Tahoma" w:cs="Tahoma"/>
          <w:szCs w:val="22"/>
          <w:lang w:val="el-GR"/>
        </w:rPr>
        <w:t xml:space="preserve">. Ο υπεύθυνος θα διασφαλίζει την απρόσκοπτη καθημερινή λειτουργία του </w:t>
      </w:r>
      <w:r>
        <w:rPr>
          <w:rFonts w:ascii="Tahoma" w:hAnsi="Tahoma" w:cs="Tahoma"/>
          <w:szCs w:val="22"/>
        </w:rPr>
        <w:t>RRF</w:t>
      </w:r>
      <w:r w:rsidRPr="00982318">
        <w:rPr>
          <w:rFonts w:ascii="Tahoma" w:hAnsi="Tahoma" w:cs="Tahoma"/>
          <w:szCs w:val="22"/>
          <w:lang w:val="el-GR"/>
        </w:rPr>
        <w:t>-</w:t>
      </w:r>
      <w:r w:rsidRPr="00982318">
        <w:rPr>
          <w:rFonts w:ascii="Tahoma" w:hAnsi="Tahoma" w:cs="Tahoma"/>
          <w:szCs w:val="22"/>
        </w:rPr>
        <w:t>PPMO</w:t>
      </w:r>
      <w:r w:rsidRPr="00982318">
        <w:rPr>
          <w:rFonts w:ascii="Tahoma" w:hAnsi="Tahoma" w:cs="Tahoma"/>
          <w:szCs w:val="22"/>
          <w:lang w:val="el-GR"/>
        </w:rPr>
        <w:t xml:space="preserve">. </w:t>
      </w:r>
    </w:p>
    <w:p w14:paraId="1445CFA6" w14:textId="4C37AFE5" w:rsidR="00982318" w:rsidRPr="00982318" w:rsidRDefault="00982318" w:rsidP="00F243E6">
      <w:pPr>
        <w:tabs>
          <w:tab w:val="left" w:pos="426"/>
        </w:tabs>
        <w:rPr>
          <w:rFonts w:ascii="Tahoma" w:hAnsi="Tahoma" w:cs="Tahoma"/>
          <w:szCs w:val="22"/>
          <w:lang w:val="el-GR"/>
        </w:rPr>
      </w:pPr>
    </w:p>
    <w:p w14:paraId="553BD22B" w14:textId="77777777" w:rsidR="00982318" w:rsidRPr="00982318" w:rsidRDefault="00982318" w:rsidP="00F243E6">
      <w:pPr>
        <w:tabs>
          <w:tab w:val="left" w:pos="426"/>
        </w:tabs>
        <w:rPr>
          <w:rFonts w:ascii="Tahoma" w:hAnsi="Tahoma" w:cs="Tahoma"/>
          <w:szCs w:val="22"/>
          <w:lang w:val="el-GR"/>
        </w:rPr>
      </w:pPr>
      <w:r w:rsidRPr="00982318">
        <w:rPr>
          <w:rFonts w:ascii="Tahoma" w:hAnsi="Tahoma" w:cs="Tahoma"/>
          <w:szCs w:val="22"/>
          <w:lang w:val="el-GR"/>
        </w:rPr>
        <w:t>Μετά από αίτημα της Αναθέτουσας Αρχής και ενεργοποίηση του σχετικού δικαιώματος προαίρεσης, η συνεχιζόμενη υποστήριξη μπορεί να επεκταθεί για διάστημα 24 επιπλέον μηνών. Το αίτημα της Αναθέτουσας Αρχής θα πρέπει να υποβληθεί τουλάχιστον 2 μήνες πριν την λήξη του αρχικού χρονικού διαστήματος, προκειμένου να δεσμεύει τον Ανάδοχο για αδιάκοπη παροχή της σχετικής υπηρεσίας.</w:t>
      </w:r>
    </w:p>
    <w:p w14:paraId="5FCBFC66" w14:textId="1DFFF181" w:rsidR="00982318" w:rsidRPr="00982318" w:rsidRDefault="00982318" w:rsidP="00586C97">
      <w:pPr>
        <w:pStyle w:val="4"/>
        <w:numPr>
          <w:ilvl w:val="2"/>
          <w:numId w:val="14"/>
        </w:numPr>
        <w:tabs>
          <w:tab w:val="left" w:pos="1134"/>
        </w:tabs>
        <w:rPr>
          <w:rFonts w:ascii="Tahoma" w:hAnsi="Tahoma" w:cs="Tahoma"/>
          <w:i/>
          <w:szCs w:val="22"/>
          <w:lang w:val="el-GR"/>
        </w:rPr>
      </w:pPr>
      <w:bookmarkStart w:id="178" w:name="_Ref56080559"/>
      <w:bookmarkStart w:id="179" w:name="_Toc63940142"/>
      <w:r w:rsidRPr="00982318">
        <w:rPr>
          <w:rFonts w:ascii="Tahoma" w:hAnsi="Tahoma" w:cs="Tahoma"/>
          <w:i/>
          <w:szCs w:val="22"/>
          <w:lang w:val="el-GR"/>
        </w:rPr>
        <w:lastRenderedPageBreak/>
        <w:t>ΠΕ3: Εποπτική παρακολούθηση και υποστήριξη της διοίκησης σε στρατηγικό επίπεδο (</w:t>
      </w:r>
      <w:proofErr w:type="spellStart"/>
      <w:r w:rsidRPr="00982318">
        <w:rPr>
          <w:rFonts w:ascii="Tahoma" w:hAnsi="Tahoma" w:cs="Tahoma"/>
          <w:i/>
          <w:szCs w:val="22"/>
          <w:lang w:val="el-GR"/>
        </w:rPr>
        <w:t>portfolio</w:t>
      </w:r>
      <w:proofErr w:type="spellEnd"/>
      <w:r w:rsidRPr="00982318">
        <w:rPr>
          <w:rFonts w:ascii="Tahoma" w:hAnsi="Tahoma" w:cs="Tahoma"/>
          <w:i/>
          <w:szCs w:val="22"/>
          <w:lang w:val="el-GR"/>
        </w:rPr>
        <w:t xml:space="preserve"> </w:t>
      </w:r>
      <w:proofErr w:type="spellStart"/>
      <w:r w:rsidRPr="00982318">
        <w:rPr>
          <w:rFonts w:ascii="Tahoma" w:hAnsi="Tahoma" w:cs="Tahoma"/>
          <w:i/>
          <w:szCs w:val="22"/>
          <w:lang w:val="el-GR"/>
        </w:rPr>
        <w:t>level</w:t>
      </w:r>
      <w:proofErr w:type="spellEnd"/>
      <w:r w:rsidRPr="00982318">
        <w:rPr>
          <w:rFonts w:ascii="Tahoma" w:hAnsi="Tahoma" w:cs="Tahoma"/>
          <w:i/>
          <w:szCs w:val="22"/>
          <w:lang w:val="el-GR"/>
        </w:rPr>
        <w:t>) αναφορικά με τις δράσεις του Ταμείου Ανάκαμψης</w:t>
      </w:r>
      <w:bookmarkEnd w:id="178"/>
      <w:bookmarkEnd w:id="179"/>
    </w:p>
    <w:p w14:paraId="2F9ECFF0" w14:textId="77777777" w:rsidR="00982318" w:rsidRPr="00982318" w:rsidRDefault="00982318" w:rsidP="00982318">
      <w:pPr>
        <w:rPr>
          <w:rFonts w:ascii="Tahoma" w:hAnsi="Tahoma" w:cs="Tahoma"/>
          <w:szCs w:val="22"/>
          <w:lang w:val="el-GR"/>
        </w:rPr>
      </w:pPr>
      <w:r w:rsidRPr="00982318">
        <w:rPr>
          <w:rFonts w:ascii="Tahoma" w:hAnsi="Tahoma" w:cs="Tahoma"/>
          <w:szCs w:val="22"/>
          <w:lang w:val="el-GR"/>
        </w:rPr>
        <w:t xml:space="preserve">Ο Ανάδοχος θα υποστηρίξει συμβουλευτικά τη διοίκηση της </w:t>
      </w:r>
      <w:proofErr w:type="spellStart"/>
      <w:r w:rsidRPr="00982318">
        <w:rPr>
          <w:rFonts w:ascii="Tahoma" w:hAnsi="Tahoma" w:cs="Tahoma"/>
          <w:szCs w:val="22"/>
          <w:lang w:val="el-GR"/>
        </w:rPr>
        <w:t>ΚτΠ</w:t>
      </w:r>
      <w:proofErr w:type="spellEnd"/>
      <w:r w:rsidRPr="00982318">
        <w:rPr>
          <w:rFonts w:ascii="Tahoma" w:hAnsi="Tahoma" w:cs="Tahoma"/>
          <w:szCs w:val="22"/>
          <w:lang w:val="el-GR"/>
        </w:rPr>
        <w:t xml:space="preserve"> ΑΕ  σε στρατηγικό επίπεδο, σε θέματα που άπτονται της συνολικής διαχείρισης των δράσεων του Ταμείου Ανάκαμψης. </w:t>
      </w:r>
    </w:p>
    <w:p w14:paraId="4DB25975" w14:textId="77777777" w:rsidR="00982318" w:rsidRPr="00982318" w:rsidRDefault="00982318" w:rsidP="00982318">
      <w:pPr>
        <w:rPr>
          <w:rFonts w:ascii="Tahoma" w:hAnsi="Tahoma" w:cs="Tahoma"/>
          <w:szCs w:val="22"/>
          <w:lang w:val="el-GR"/>
        </w:rPr>
      </w:pPr>
      <w:r w:rsidRPr="00982318">
        <w:rPr>
          <w:rFonts w:ascii="Tahoma" w:hAnsi="Tahoma" w:cs="Tahoma"/>
          <w:szCs w:val="22"/>
          <w:lang w:val="el-GR"/>
        </w:rPr>
        <w:t>Λόγω της φύσης της συγκεκριμένης υπηρεσίας δεν είναι δυνατό να καθοριστούν εκ των προτέρων οι επιμέρους εργασίες, αλλά θα διαμορφώνονται κατά περίπτωση με βάση τις ανάγκες και προτεραιότητες της Αναθέτουσας Αρχής. Ενδεικτικά, οι υπηρεσίες μπορεί να περιλαμβάνουν τα ακόλουθα:</w:t>
      </w:r>
    </w:p>
    <w:p w14:paraId="4E1EB7A4" w14:textId="77777777" w:rsidR="00982318" w:rsidRPr="00982318" w:rsidRDefault="00982318" w:rsidP="00586C97">
      <w:pPr>
        <w:pStyle w:val="aff"/>
        <w:numPr>
          <w:ilvl w:val="0"/>
          <w:numId w:val="35"/>
        </w:numPr>
        <w:pBdr>
          <w:top w:val="nil"/>
          <w:left w:val="nil"/>
          <w:bottom w:val="nil"/>
          <w:right w:val="nil"/>
          <w:between w:val="nil"/>
          <w:bar w:val="nil"/>
        </w:pBdr>
        <w:suppressAutoHyphens w:val="0"/>
        <w:spacing w:after="0"/>
        <w:rPr>
          <w:rFonts w:ascii="Tahoma" w:hAnsi="Tahoma" w:cs="Tahoma"/>
          <w:szCs w:val="22"/>
          <w:lang w:val="el-GR"/>
        </w:rPr>
      </w:pPr>
      <w:r w:rsidRPr="00982318">
        <w:rPr>
          <w:rFonts w:ascii="Tahoma" w:hAnsi="Tahoma" w:cs="Tahoma"/>
          <w:szCs w:val="22"/>
          <w:lang w:val="el-GR"/>
        </w:rPr>
        <w:t xml:space="preserve">Συμμετοχή σε </w:t>
      </w:r>
      <w:r w:rsidRPr="00982318">
        <w:rPr>
          <w:rFonts w:ascii="Tahoma" w:hAnsi="Tahoma" w:cs="Tahoma"/>
          <w:szCs w:val="22"/>
        </w:rPr>
        <w:t>Executive</w:t>
      </w:r>
      <w:r w:rsidRPr="00982318">
        <w:rPr>
          <w:rFonts w:ascii="Tahoma" w:hAnsi="Tahoma" w:cs="Tahoma"/>
          <w:szCs w:val="22"/>
          <w:lang w:val="el-GR"/>
        </w:rPr>
        <w:t xml:space="preserve"> /</w:t>
      </w:r>
      <w:r w:rsidRPr="00982318">
        <w:rPr>
          <w:rFonts w:ascii="Tahoma" w:hAnsi="Tahoma" w:cs="Tahoma"/>
          <w:szCs w:val="22"/>
        </w:rPr>
        <w:t>Steering</w:t>
      </w:r>
      <w:r w:rsidRPr="00982318">
        <w:rPr>
          <w:rFonts w:ascii="Tahoma" w:hAnsi="Tahoma" w:cs="Tahoma"/>
          <w:szCs w:val="22"/>
          <w:lang w:val="el-GR"/>
        </w:rPr>
        <w:t xml:space="preserve"> </w:t>
      </w:r>
      <w:r w:rsidRPr="00982318">
        <w:rPr>
          <w:rFonts w:ascii="Tahoma" w:hAnsi="Tahoma" w:cs="Tahoma"/>
          <w:szCs w:val="22"/>
        </w:rPr>
        <w:t>Committees</w:t>
      </w:r>
      <w:r w:rsidRPr="00982318">
        <w:rPr>
          <w:rFonts w:ascii="Tahoma" w:hAnsi="Tahoma" w:cs="Tahoma"/>
          <w:szCs w:val="22"/>
          <w:lang w:val="el-GR"/>
        </w:rPr>
        <w:t xml:space="preserve"> σε επίπεδο προγραμμάτων ή στο επίπεδο του συνολικού </w:t>
      </w:r>
      <w:r w:rsidRPr="00982318">
        <w:rPr>
          <w:rFonts w:ascii="Tahoma" w:hAnsi="Tahoma" w:cs="Tahoma"/>
          <w:szCs w:val="22"/>
        </w:rPr>
        <w:t>portfolio</w:t>
      </w:r>
      <w:r w:rsidRPr="00982318">
        <w:rPr>
          <w:rFonts w:ascii="Tahoma" w:hAnsi="Tahoma" w:cs="Tahoma"/>
          <w:szCs w:val="22"/>
          <w:lang w:val="el-GR"/>
        </w:rPr>
        <w:t xml:space="preserve"> του Ταμείου Ανάκαμψης (έργων της </w:t>
      </w:r>
      <w:proofErr w:type="spellStart"/>
      <w:r w:rsidRPr="00982318">
        <w:rPr>
          <w:rFonts w:ascii="Tahoma" w:hAnsi="Tahoma" w:cs="Tahoma"/>
          <w:szCs w:val="22"/>
          <w:lang w:val="el-GR"/>
        </w:rPr>
        <w:t>ΚτΠ</w:t>
      </w:r>
      <w:proofErr w:type="spellEnd"/>
      <w:r w:rsidRPr="00982318">
        <w:rPr>
          <w:rFonts w:ascii="Tahoma" w:hAnsi="Tahoma" w:cs="Tahoma"/>
          <w:szCs w:val="22"/>
          <w:lang w:val="el-GR"/>
        </w:rPr>
        <w:t xml:space="preserve"> ΑΕ).</w:t>
      </w:r>
    </w:p>
    <w:p w14:paraId="0B77FC20" w14:textId="77777777" w:rsidR="00982318" w:rsidRPr="00982318" w:rsidRDefault="00982318" w:rsidP="00586C97">
      <w:pPr>
        <w:pStyle w:val="aff"/>
        <w:numPr>
          <w:ilvl w:val="0"/>
          <w:numId w:val="35"/>
        </w:numPr>
        <w:pBdr>
          <w:top w:val="nil"/>
          <w:left w:val="nil"/>
          <w:bottom w:val="nil"/>
          <w:right w:val="nil"/>
          <w:between w:val="nil"/>
          <w:bar w:val="nil"/>
        </w:pBdr>
        <w:suppressAutoHyphens w:val="0"/>
        <w:spacing w:after="0"/>
        <w:rPr>
          <w:rFonts w:ascii="Tahoma" w:hAnsi="Tahoma" w:cs="Tahoma"/>
          <w:szCs w:val="22"/>
          <w:lang w:val="el-GR"/>
        </w:rPr>
      </w:pPr>
      <w:r w:rsidRPr="00982318">
        <w:rPr>
          <w:rFonts w:ascii="Tahoma" w:hAnsi="Tahoma" w:cs="Tahoma"/>
          <w:szCs w:val="22"/>
          <w:lang w:val="el-GR"/>
        </w:rPr>
        <w:t xml:space="preserve">Λήψη πληροφοριών και δεδομένων σχετικά με την πορεία ωρίμανσης, σχεδιασμού ή υλοποίησης των επιμέρους προγραμμάτων και έργων (μέσω του </w:t>
      </w:r>
      <w:r w:rsidRPr="00982318">
        <w:rPr>
          <w:rFonts w:ascii="Tahoma" w:hAnsi="Tahoma" w:cs="Tahoma"/>
          <w:szCs w:val="22"/>
        </w:rPr>
        <w:t>PMO</w:t>
      </w:r>
      <w:r w:rsidRPr="00982318">
        <w:rPr>
          <w:rFonts w:ascii="Tahoma" w:hAnsi="Tahoma" w:cs="Tahoma"/>
          <w:szCs w:val="22"/>
          <w:lang w:val="el-GR"/>
        </w:rPr>
        <w:t xml:space="preserve"> και του διοικητικού μηχανισμού της </w:t>
      </w:r>
      <w:proofErr w:type="spellStart"/>
      <w:r w:rsidRPr="00982318">
        <w:rPr>
          <w:rFonts w:ascii="Tahoma" w:hAnsi="Tahoma" w:cs="Tahoma"/>
          <w:szCs w:val="22"/>
          <w:lang w:val="el-GR"/>
        </w:rPr>
        <w:t>ΚτΠ</w:t>
      </w:r>
      <w:proofErr w:type="spellEnd"/>
      <w:r w:rsidRPr="00982318">
        <w:rPr>
          <w:rFonts w:ascii="Tahoma" w:hAnsi="Tahoma" w:cs="Tahoma"/>
          <w:szCs w:val="22"/>
          <w:lang w:val="el-GR"/>
        </w:rPr>
        <w:t xml:space="preserve"> ΑΕ), και συνολική αποτίμηση για την πρόοδο, τις δυσκολίες και τα πιθανά ρίσκα. Προτάσεις αντιμετώπισης των ρίσκων και προβλημάτων. </w:t>
      </w:r>
    </w:p>
    <w:p w14:paraId="15102088" w14:textId="77777777" w:rsidR="00982318" w:rsidRPr="00982318" w:rsidRDefault="00982318" w:rsidP="00586C97">
      <w:pPr>
        <w:pStyle w:val="aff"/>
        <w:numPr>
          <w:ilvl w:val="0"/>
          <w:numId w:val="35"/>
        </w:numPr>
        <w:pBdr>
          <w:top w:val="nil"/>
          <w:left w:val="nil"/>
          <w:bottom w:val="nil"/>
          <w:right w:val="nil"/>
          <w:between w:val="nil"/>
          <w:bar w:val="nil"/>
        </w:pBdr>
        <w:suppressAutoHyphens w:val="0"/>
        <w:spacing w:after="0"/>
        <w:rPr>
          <w:rFonts w:ascii="Tahoma" w:hAnsi="Tahoma" w:cs="Tahoma"/>
          <w:szCs w:val="22"/>
          <w:lang w:val="el-GR"/>
        </w:rPr>
      </w:pPr>
      <w:r w:rsidRPr="00982318">
        <w:rPr>
          <w:rFonts w:ascii="Tahoma" w:hAnsi="Tahoma" w:cs="Tahoma"/>
          <w:szCs w:val="22"/>
          <w:lang w:val="el-GR"/>
        </w:rPr>
        <w:t>Εισηγήσεις και προτάσεις σχετικά με την αύξηση της αποτελεσματικότητας του μηχανισμού διαχείρισης των έργων.</w:t>
      </w:r>
    </w:p>
    <w:p w14:paraId="26BCD122" w14:textId="77777777" w:rsidR="00982318" w:rsidRPr="00982318" w:rsidRDefault="00982318" w:rsidP="00586C97">
      <w:pPr>
        <w:pStyle w:val="aff"/>
        <w:numPr>
          <w:ilvl w:val="0"/>
          <w:numId w:val="35"/>
        </w:numPr>
        <w:pBdr>
          <w:top w:val="nil"/>
          <w:left w:val="nil"/>
          <w:bottom w:val="nil"/>
          <w:right w:val="nil"/>
          <w:between w:val="nil"/>
          <w:bar w:val="nil"/>
        </w:pBdr>
        <w:suppressAutoHyphens w:val="0"/>
        <w:spacing w:after="0"/>
        <w:rPr>
          <w:rFonts w:ascii="Tahoma" w:hAnsi="Tahoma" w:cs="Tahoma"/>
          <w:szCs w:val="22"/>
          <w:lang w:val="el-GR"/>
        </w:rPr>
      </w:pPr>
      <w:r w:rsidRPr="00982318">
        <w:rPr>
          <w:rFonts w:ascii="Tahoma" w:hAnsi="Tahoma" w:cs="Tahoma"/>
          <w:szCs w:val="22"/>
          <w:lang w:val="el-GR"/>
        </w:rPr>
        <w:t xml:space="preserve">Υποστήριξη της </w:t>
      </w:r>
      <w:proofErr w:type="spellStart"/>
      <w:r w:rsidRPr="00982318">
        <w:rPr>
          <w:rFonts w:ascii="Tahoma" w:hAnsi="Tahoma" w:cs="Tahoma"/>
          <w:szCs w:val="22"/>
          <w:lang w:val="el-GR"/>
        </w:rPr>
        <w:t>ΚτΠ</w:t>
      </w:r>
      <w:proofErr w:type="spellEnd"/>
      <w:r w:rsidRPr="00982318">
        <w:rPr>
          <w:rFonts w:ascii="Tahoma" w:hAnsi="Tahoma" w:cs="Tahoma"/>
          <w:szCs w:val="22"/>
          <w:lang w:val="el-GR"/>
        </w:rPr>
        <w:t xml:space="preserve"> ΑΕ στη συνεργασία της με φορείς του δημοσίου ή ιδιωτικού τομέα (</w:t>
      </w:r>
      <w:r w:rsidRPr="00982318">
        <w:rPr>
          <w:rFonts w:ascii="Tahoma" w:hAnsi="Tahoma" w:cs="Tahoma"/>
          <w:szCs w:val="22"/>
        </w:rPr>
        <w:t>stakeholders</w:t>
      </w:r>
      <w:r w:rsidRPr="00982318">
        <w:rPr>
          <w:rFonts w:ascii="Tahoma" w:hAnsi="Tahoma" w:cs="Tahoma"/>
          <w:szCs w:val="22"/>
          <w:lang w:val="el-GR"/>
        </w:rPr>
        <w:t>).</w:t>
      </w:r>
    </w:p>
    <w:p w14:paraId="34AFC305" w14:textId="77777777" w:rsidR="00982318" w:rsidRPr="00982318" w:rsidRDefault="00982318" w:rsidP="00586C97">
      <w:pPr>
        <w:pStyle w:val="aff"/>
        <w:numPr>
          <w:ilvl w:val="0"/>
          <w:numId w:val="35"/>
        </w:numPr>
        <w:pBdr>
          <w:top w:val="nil"/>
          <w:left w:val="nil"/>
          <w:bottom w:val="nil"/>
          <w:right w:val="nil"/>
          <w:between w:val="nil"/>
          <w:bar w:val="nil"/>
        </w:pBdr>
        <w:suppressAutoHyphens w:val="0"/>
        <w:spacing w:after="0"/>
        <w:rPr>
          <w:rFonts w:ascii="Tahoma" w:hAnsi="Tahoma" w:cs="Tahoma"/>
          <w:szCs w:val="22"/>
          <w:lang w:val="el-GR"/>
        </w:rPr>
      </w:pPr>
      <w:r w:rsidRPr="00982318">
        <w:rPr>
          <w:rFonts w:ascii="Tahoma" w:hAnsi="Tahoma" w:cs="Tahoma"/>
          <w:szCs w:val="22"/>
          <w:lang w:val="el-GR"/>
        </w:rPr>
        <w:t>Εισηγήσεις προς τη διοίκηση σχετικά με την ανάληψη νέων δράσεων.</w:t>
      </w:r>
    </w:p>
    <w:p w14:paraId="55D95D19" w14:textId="77777777" w:rsidR="00982318" w:rsidRPr="00982318" w:rsidRDefault="00982318" w:rsidP="00982318">
      <w:pPr>
        <w:rPr>
          <w:rFonts w:ascii="Tahoma" w:hAnsi="Tahoma" w:cs="Tahoma"/>
          <w:szCs w:val="22"/>
          <w:lang w:val="el-GR"/>
        </w:rPr>
      </w:pPr>
    </w:p>
    <w:p w14:paraId="0ED57076" w14:textId="77777777" w:rsidR="00982318" w:rsidRPr="00982318" w:rsidRDefault="00982318" w:rsidP="00982318">
      <w:pPr>
        <w:rPr>
          <w:rFonts w:ascii="Tahoma" w:hAnsi="Tahoma" w:cs="Tahoma"/>
          <w:szCs w:val="22"/>
          <w:lang w:val="el-GR"/>
        </w:rPr>
      </w:pPr>
      <w:r w:rsidRPr="00982318">
        <w:rPr>
          <w:rFonts w:ascii="Tahoma" w:hAnsi="Tahoma" w:cs="Tahoma"/>
          <w:szCs w:val="22"/>
          <w:lang w:val="el-GR"/>
        </w:rPr>
        <w:t>Για την εκπλήρωση των παραπάνω σκοπών, οι υποψήφιοι θα ορίσουν στην προσφορά τους συγκεκριμένο μέλος της ομάδας του έργου (</w:t>
      </w:r>
      <w:r w:rsidRPr="00982318">
        <w:rPr>
          <w:rFonts w:ascii="Tahoma" w:hAnsi="Tahoma" w:cs="Tahoma"/>
          <w:szCs w:val="22"/>
        </w:rPr>
        <w:t>account</w:t>
      </w:r>
      <w:r w:rsidRPr="00982318">
        <w:rPr>
          <w:rFonts w:ascii="Tahoma" w:hAnsi="Tahoma" w:cs="Tahoma"/>
          <w:szCs w:val="22"/>
          <w:lang w:val="el-GR"/>
        </w:rPr>
        <w:t xml:space="preserve"> </w:t>
      </w:r>
      <w:r w:rsidRPr="00982318">
        <w:rPr>
          <w:rFonts w:ascii="Tahoma" w:hAnsi="Tahoma" w:cs="Tahoma"/>
          <w:szCs w:val="22"/>
        </w:rPr>
        <w:t>executive</w:t>
      </w:r>
      <w:r w:rsidRPr="00982318">
        <w:rPr>
          <w:rFonts w:ascii="Tahoma" w:hAnsi="Tahoma" w:cs="Tahoma"/>
          <w:szCs w:val="22"/>
          <w:lang w:val="el-GR"/>
        </w:rPr>
        <w:t xml:space="preserve">) που θα </w:t>
      </w:r>
    </w:p>
    <w:p w14:paraId="2D481352" w14:textId="77777777" w:rsidR="00982318" w:rsidRPr="00982318" w:rsidRDefault="00982318" w:rsidP="00586C97">
      <w:pPr>
        <w:pStyle w:val="aff"/>
        <w:numPr>
          <w:ilvl w:val="0"/>
          <w:numId w:val="37"/>
        </w:numPr>
        <w:pBdr>
          <w:top w:val="nil"/>
          <w:left w:val="nil"/>
          <w:bottom w:val="nil"/>
          <w:right w:val="nil"/>
          <w:between w:val="nil"/>
          <w:bar w:val="nil"/>
        </w:pBdr>
        <w:suppressAutoHyphens w:val="0"/>
        <w:spacing w:after="0"/>
        <w:rPr>
          <w:rFonts w:ascii="Tahoma" w:hAnsi="Tahoma" w:cs="Tahoma"/>
          <w:szCs w:val="22"/>
          <w:lang w:val="el-GR"/>
        </w:rPr>
      </w:pPr>
      <w:r w:rsidRPr="00982318">
        <w:rPr>
          <w:rFonts w:ascii="Tahoma" w:hAnsi="Tahoma" w:cs="Tahoma"/>
          <w:szCs w:val="22"/>
          <w:lang w:val="el-GR"/>
        </w:rPr>
        <w:t xml:space="preserve">αποτελεί το σύνδεσμο του Αναδόχου με τη διοίκηση της </w:t>
      </w:r>
      <w:proofErr w:type="spellStart"/>
      <w:r w:rsidRPr="00982318">
        <w:rPr>
          <w:rFonts w:ascii="Tahoma" w:hAnsi="Tahoma" w:cs="Tahoma"/>
          <w:szCs w:val="22"/>
          <w:lang w:val="el-GR"/>
        </w:rPr>
        <w:t>ΚτΠΑΕ</w:t>
      </w:r>
      <w:proofErr w:type="spellEnd"/>
      <w:r w:rsidRPr="00982318">
        <w:rPr>
          <w:rFonts w:ascii="Tahoma" w:hAnsi="Tahoma" w:cs="Tahoma"/>
          <w:szCs w:val="22"/>
          <w:lang w:val="el-GR"/>
        </w:rPr>
        <w:t xml:space="preserve"> σε ανώτατο επίπεδο, </w:t>
      </w:r>
    </w:p>
    <w:p w14:paraId="4119E9F6" w14:textId="77777777" w:rsidR="00982318" w:rsidRPr="00982318" w:rsidRDefault="00982318" w:rsidP="00586C97">
      <w:pPr>
        <w:pStyle w:val="aff"/>
        <w:numPr>
          <w:ilvl w:val="0"/>
          <w:numId w:val="37"/>
        </w:numPr>
        <w:pBdr>
          <w:top w:val="nil"/>
          <w:left w:val="nil"/>
          <w:bottom w:val="nil"/>
          <w:right w:val="nil"/>
          <w:between w:val="nil"/>
          <w:bar w:val="nil"/>
        </w:pBdr>
        <w:suppressAutoHyphens w:val="0"/>
        <w:spacing w:after="0"/>
        <w:rPr>
          <w:rFonts w:ascii="Tahoma" w:hAnsi="Tahoma" w:cs="Tahoma"/>
          <w:szCs w:val="22"/>
          <w:lang w:val="el-GR"/>
        </w:rPr>
      </w:pPr>
      <w:r w:rsidRPr="00982318">
        <w:rPr>
          <w:rFonts w:ascii="Tahoma" w:hAnsi="Tahoma" w:cs="Tahoma"/>
          <w:szCs w:val="22"/>
          <w:lang w:val="el-GR"/>
        </w:rPr>
        <w:t xml:space="preserve">παρίσταται αυτοπροσώπως σε συναντήσεις ή συζητήσεις, όπου απαιτείται η συμμετοχή και συμβολή του Συμβούλου, </w:t>
      </w:r>
    </w:p>
    <w:p w14:paraId="1A314C8D" w14:textId="77777777" w:rsidR="00982318" w:rsidRPr="00982318" w:rsidRDefault="00982318" w:rsidP="00586C97">
      <w:pPr>
        <w:pStyle w:val="aff"/>
        <w:numPr>
          <w:ilvl w:val="0"/>
          <w:numId w:val="37"/>
        </w:numPr>
        <w:pBdr>
          <w:top w:val="nil"/>
          <w:left w:val="nil"/>
          <w:bottom w:val="nil"/>
          <w:right w:val="nil"/>
          <w:between w:val="nil"/>
          <w:bar w:val="nil"/>
        </w:pBdr>
        <w:suppressAutoHyphens w:val="0"/>
        <w:spacing w:after="0"/>
        <w:rPr>
          <w:rFonts w:ascii="Tahoma" w:hAnsi="Tahoma" w:cs="Tahoma"/>
          <w:szCs w:val="22"/>
          <w:lang w:val="el-GR"/>
        </w:rPr>
      </w:pPr>
      <w:r w:rsidRPr="00982318">
        <w:rPr>
          <w:rFonts w:ascii="Tahoma" w:hAnsi="Tahoma" w:cs="Tahoma"/>
          <w:szCs w:val="22"/>
          <w:lang w:val="el-GR"/>
        </w:rPr>
        <w:t xml:space="preserve">υποστηρίζει ή εκπροσωπεί, όπου του ζητηθεί, την </w:t>
      </w:r>
      <w:proofErr w:type="spellStart"/>
      <w:r w:rsidRPr="00982318">
        <w:rPr>
          <w:rFonts w:ascii="Tahoma" w:hAnsi="Tahoma" w:cs="Tahoma"/>
          <w:szCs w:val="22"/>
          <w:lang w:val="el-GR"/>
        </w:rPr>
        <w:t>ΚτΠΑΕ</w:t>
      </w:r>
      <w:proofErr w:type="spellEnd"/>
      <w:r w:rsidRPr="00982318">
        <w:rPr>
          <w:rFonts w:ascii="Tahoma" w:hAnsi="Tahoma" w:cs="Tahoma"/>
          <w:szCs w:val="22"/>
          <w:lang w:val="el-GR"/>
        </w:rPr>
        <w:t xml:space="preserve"> σε επαφές με τρίτους φορείς, </w:t>
      </w:r>
    </w:p>
    <w:p w14:paraId="705269F4" w14:textId="77777777" w:rsidR="00982318" w:rsidRPr="00982318" w:rsidRDefault="00982318" w:rsidP="00586C97">
      <w:pPr>
        <w:pStyle w:val="aff"/>
        <w:numPr>
          <w:ilvl w:val="0"/>
          <w:numId w:val="37"/>
        </w:numPr>
        <w:pBdr>
          <w:top w:val="nil"/>
          <w:left w:val="nil"/>
          <w:bottom w:val="nil"/>
          <w:right w:val="nil"/>
          <w:between w:val="nil"/>
          <w:bar w:val="nil"/>
        </w:pBdr>
        <w:suppressAutoHyphens w:val="0"/>
        <w:spacing w:after="0"/>
        <w:rPr>
          <w:rFonts w:ascii="Tahoma" w:hAnsi="Tahoma" w:cs="Tahoma"/>
          <w:szCs w:val="22"/>
          <w:lang w:val="el-GR"/>
        </w:rPr>
      </w:pPr>
      <w:r w:rsidRPr="00982318">
        <w:rPr>
          <w:rFonts w:ascii="Tahoma" w:hAnsi="Tahoma" w:cs="Tahoma"/>
          <w:szCs w:val="22"/>
          <w:lang w:val="el-GR"/>
        </w:rPr>
        <w:t>εισηγείται επί θεμάτων που άπτονται της διαχείρισης των έργων του Ταμείου Ανάκαμψης.</w:t>
      </w:r>
    </w:p>
    <w:p w14:paraId="24B7A057" w14:textId="77777777" w:rsidR="00982318" w:rsidRPr="00982318" w:rsidRDefault="00982318" w:rsidP="00982318">
      <w:pPr>
        <w:rPr>
          <w:rFonts w:ascii="Tahoma" w:hAnsi="Tahoma" w:cs="Tahoma"/>
          <w:szCs w:val="22"/>
          <w:lang w:val="el-GR"/>
        </w:rPr>
      </w:pPr>
    </w:p>
    <w:p w14:paraId="338EF642" w14:textId="77777777" w:rsidR="00982318" w:rsidRPr="00982318" w:rsidRDefault="00982318" w:rsidP="00982318">
      <w:pPr>
        <w:rPr>
          <w:rFonts w:ascii="Tahoma" w:hAnsi="Tahoma" w:cs="Tahoma"/>
          <w:szCs w:val="22"/>
          <w:lang w:val="el-GR"/>
        </w:rPr>
      </w:pPr>
      <w:r w:rsidRPr="00982318">
        <w:rPr>
          <w:rFonts w:ascii="Tahoma" w:hAnsi="Tahoma" w:cs="Tahoma"/>
          <w:szCs w:val="22"/>
          <w:lang w:val="el-GR"/>
        </w:rPr>
        <w:t>Το συγκεκριμένο μέλος (</w:t>
      </w:r>
      <w:r w:rsidRPr="00982318">
        <w:rPr>
          <w:rFonts w:ascii="Tahoma" w:hAnsi="Tahoma" w:cs="Tahoma"/>
          <w:szCs w:val="22"/>
        </w:rPr>
        <w:t>account</w:t>
      </w:r>
      <w:r w:rsidRPr="00982318">
        <w:rPr>
          <w:rFonts w:ascii="Tahoma" w:hAnsi="Tahoma" w:cs="Tahoma"/>
          <w:szCs w:val="22"/>
          <w:lang w:val="el-GR"/>
        </w:rPr>
        <w:t xml:space="preserve"> </w:t>
      </w:r>
      <w:r w:rsidRPr="00982318">
        <w:rPr>
          <w:rFonts w:ascii="Tahoma" w:hAnsi="Tahoma" w:cs="Tahoma"/>
          <w:szCs w:val="22"/>
        </w:rPr>
        <w:t>executive</w:t>
      </w:r>
      <w:r w:rsidRPr="00982318">
        <w:rPr>
          <w:rFonts w:ascii="Tahoma" w:hAnsi="Tahoma" w:cs="Tahoma"/>
          <w:szCs w:val="22"/>
          <w:lang w:val="el-GR"/>
        </w:rPr>
        <w:t xml:space="preserve">) μπορεί να συνεπικουρείται και από άλλα μέλη της ομάδας έργου για την εκτέλεση επιμέρους εργασιών, χωρίς αυτό να μειώνει την απαίτηση δικής του συμμετοχής και παρουσίας στις επαφές/συζητήσεις με τη διοίκηση ή άλλα τρίτα μέρη. </w:t>
      </w:r>
    </w:p>
    <w:p w14:paraId="0E8A14DA" w14:textId="77777777" w:rsidR="00982318" w:rsidRPr="00982318" w:rsidRDefault="00982318" w:rsidP="00982318">
      <w:pPr>
        <w:rPr>
          <w:rFonts w:ascii="Tahoma" w:hAnsi="Tahoma" w:cs="Tahoma"/>
          <w:szCs w:val="22"/>
          <w:lang w:val="el-GR"/>
        </w:rPr>
      </w:pPr>
    </w:p>
    <w:p w14:paraId="49F472FB" w14:textId="2D347E53" w:rsidR="00982318" w:rsidRPr="00982318" w:rsidRDefault="00982318" w:rsidP="00982318">
      <w:pPr>
        <w:rPr>
          <w:rFonts w:ascii="Tahoma" w:hAnsi="Tahoma" w:cs="Tahoma"/>
          <w:szCs w:val="22"/>
          <w:lang w:val="el-GR"/>
        </w:rPr>
      </w:pPr>
      <w:r w:rsidRPr="00982318">
        <w:rPr>
          <w:rFonts w:ascii="Tahoma" w:hAnsi="Tahoma" w:cs="Tahoma"/>
          <w:szCs w:val="22"/>
          <w:lang w:val="el-GR"/>
        </w:rPr>
        <w:t xml:space="preserve">Η παροχή της υπηρεσίας θα γίνει με τη μέθοδο διάθεσης </w:t>
      </w:r>
      <w:proofErr w:type="spellStart"/>
      <w:r w:rsidRPr="00982318">
        <w:rPr>
          <w:rFonts w:ascii="Tahoma" w:hAnsi="Tahoma" w:cs="Tahoma"/>
          <w:szCs w:val="22"/>
          <w:lang w:val="el-GR"/>
        </w:rPr>
        <w:t>ανθρωποχρόνου</w:t>
      </w:r>
      <w:proofErr w:type="spellEnd"/>
      <w:r w:rsidRPr="00982318">
        <w:rPr>
          <w:rFonts w:ascii="Tahoma" w:hAnsi="Tahoma" w:cs="Tahoma"/>
          <w:szCs w:val="22"/>
          <w:lang w:val="el-GR"/>
        </w:rPr>
        <w:t xml:space="preserve"> (</w:t>
      </w:r>
      <w:r w:rsidRPr="00982318">
        <w:rPr>
          <w:rFonts w:ascii="Tahoma" w:hAnsi="Tahoma" w:cs="Tahoma"/>
          <w:szCs w:val="22"/>
        </w:rPr>
        <w:t>time</w:t>
      </w:r>
      <w:r w:rsidRPr="00982318">
        <w:rPr>
          <w:rFonts w:ascii="Tahoma" w:hAnsi="Tahoma" w:cs="Tahoma"/>
          <w:szCs w:val="22"/>
          <w:lang w:val="el-GR"/>
        </w:rPr>
        <w:t xml:space="preserve"> &amp; </w:t>
      </w:r>
      <w:r w:rsidRPr="00982318">
        <w:rPr>
          <w:rFonts w:ascii="Tahoma" w:hAnsi="Tahoma" w:cs="Tahoma"/>
          <w:szCs w:val="22"/>
        </w:rPr>
        <w:t>material</w:t>
      </w:r>
      <w:r w:rsidRPr="00982318">
        <w:rPr>
          <w:rFonts w:ascii="Tahoma" w:hAnsi="Tahoma" w:cs="Tahoma"/>
          <w:szCs w:val="22"/>
          <w:lang w:val="el-GR"/>
        </w:rPr>
        <w:t xml:space="preserve">). Ο Ανάδοχος θα ανταποκρίνεται στις κατά περίπτωση ανάγκες/αιτήματα της Αναθέτουσας Αρχής, και σε μηνιαία βάση θα υποβάλλει αναλυτική έκθεση / απολογισμό των εργασιών και του αναλισκόμενου </w:t>
      </w:r>
      <w:proofErr w:type="spellStart"/>
      <w:r w:rsidRPr="00982318">
        <w:rPr>
          <w:rFonts w:ascii="Tahoma" w:hAnsi="Tahoma" w:cs="Tahoma"/>
          <w:szCs w:val="22"/>
          <w:lang w:val="el-GR"/>
        </w:rPr>
        <w:t>ανθρωποχρόνου</w:t>
      </w:r>
      <w:proofErr w:type="spellEnd"/>
      <w:r w:rsidRPr="00982318">
        <w:rPr>
          <w:rFonts w:ascii="Tahoma" w:hAnsi="Tahoma" w:cs="Tahoma"/>
          <w:szCs w:val="22"/>
          <w:lang w:val="el-GR"/>
        </w:rPr>
        <w:t xml:space="preserve">. </w:t>
      </w:r>
      <w:r>
        <w:rPr>
          <w:rFonts w:ascii="Tahoma" w:hAnsi="Tahoma" w:cs="Tahoma"/>
          <w:szCs w:val="22"/>
          <w:lang w:val="el-GR"/>
        </w:rPr>
        <w:t>Τ</w:t>
      </w:r>
      <w:r w:rsidRPr="00982318">
        <w:rPr>
          <w:rFonts w:ascii="Tahoma" w:hAnsi="Tahoma" w:cs="Tahoma"/>
          <w:szCs w:val="22"/>
          <w:lang w:val="el-GR"/>
        </w:rPr>
        <w:t>μήμα των υπηρεσιών θα παρασχεθεί με φυσική, αυτοπρόσωπη παρουσία του Αναδόχου στους χώρους που θα υποδεικνύει κάθε φορά η Αναθέτουσα Αρχή.</w:t>
      </w:r>
    </w:p>
    <w:p w14:paraId="41EBD6E8" w14:textId="77777777" w:rsidR="00982318" w:rsidRPr="00982318" w:rsidRDefault="00982318" w:rsidP="00982318">
      <w:pPr>
        <w:rPr>
          <w:rFonts w:ascii="Tahoma" w:hAnsi="Tahoma" w:cs="Tahoma"/>
          <w:szCs w:val="22"/>
          <w:lang w:val="el-GR"/>
        </w:rPr>
      </w:pPr>
    </w:p>
    <w:p w14:paraId="0FA06650" w14:textId="77777777" w:rsidR="00982318" w:rsidRPr="00982318" w:rsidRDefault="00982318" w:rsidP="00982318">
      <w:pPr>
        <w:rPr>
          <w:rFonts w:ascii="Tahoma" w:hAnsi="Tahoma" w:cs="Tahoma"/>
          <w:szCs w:val="22"/>
          <w:lang w:val="el-GR"/>
        </w:rPr>
      </w:pPr>
      <w:r w:rsidRPr="00982318">
        <w:rPr>
          <w:rFonts w:ascii="Tahoma" w:hAnsi="Tahoma" w:cs="Tahoma"/>
          <w:szCs w:val="22"/>
        </w:rPr>
        <w:t>O</w:t>
      </w:r>
      <w:r w:rsidRPr="00982318">
        <w:rPr>
          <w:rFonts w:ascii="Tahoma" w:hAnsi="Tahoma" w:cs="Tahoma"/>
          <w:szCs w:val="22"/>
          <w:lang w:val="el-GR"/>
        </w:rPr>
        <w:t xml:space="preserve">ι υποψήφιοι οικονομικοί φορείς θα πρέπει να προσφέρουν </w:t>
      </w:r>
      <w:r w:rsidRPr="00982318">
        <w:rPr>
          <w:rFonts w:ascii="Tahoma" w:hAnsi="Tahoma" w:cs="Tahoma"/>
          <w:b/>
          <w:bCs/>
          <w:szCs w:val="22"/>
          <w:lang w:val="el-GR"/>
        </w:rPr>
        <w:t xml:space="preserve">κατ’ ελάχιστον 60 </w:t>
      </w:r>
      <w:proofErr w:type="spellStart"/>
      <w:r w:rsidRPr="00982318">
        <w:rPr>
          <w:rFonts w:ascii="Tahoma" w:hAnsi="Tahoma" w:cs="Tahoma"/>
          <w:b/>
          <w:bCs/>
          <w:szCs w:val="22"/>
          <w:lang w:val="el-GR"/>
        </w:rPr>
        <w:t>ανθρωποημέρες</w:t>
      </w:r>
      <w:proofErr w:type="spellEnd"/>
      <w:r w:rsidRPr="00982318">
        <w:rPr>
          <w:rFonts w:ascii="Tahoma" w:hAnsi="Tahoma" w:cs="Tahoma"/>
          <w:szCs w:val="22"/>
          <w:lang w:val="el-GR"/>
        </w:rPr>
        <w:t xml:space="preserve"> του ρόλου “</w:t>
      </w:r>
      <w:r w:rsidRPr="00982318">
        <w:rPr>
          <w:rFonts w:ascii="Tahoma" w:hAnsi="Tahoma" w:cs="Tahoma"/>
          <w:szCs w:val="22"/>
        </w:rPr>
        <w:t>account</w:t>
      </w:r>
      <w:r w:rsidRPr="00982318">
        <w:rPr>
          <w:rFonts w:ascii="Tahoma" w:hAnsi="Tahoma" w:cs="Tahoma"/>
          <w:szCs w:val="22"/>
          <w:lang w:val="el-GR"/>
        </w:rPr>
        <w:t xml:space="preserve"> </w:t>
      </w:r>
      <w:r w:rsidRPr="00982318">
        <w:rPr>
          <w:rFonts w:ascii="Tahoma" w:hAnsi="Tahoma" w:cs="Tahoma"/>
          <w:szCs w:val="22"/>
        </w:rPr>
        <w:t>executive</w:t>
      </w:r>
      <w:r w:rsidRPr="00982318">
        <w:rPr>
          <w:rFonts w:ascii="Tahoma" w:hAnsi="Tahoma" w:cs="Tahoma"/>
          <w:szCs w:val="22"/>
          <w:lang w:val="el-GR"/>
        </w:rPr>
        <w:t xml:space="preserve">” για κάθε 12 ημερολογιακούς μήνες παροχής της υπηρεσίας. </w:t>
      </w:r>
    </w:p>
    <w:p w14:paraId="1781D159" w14:textId="77777777" w:rsidR="00982318" w:rsidRPr="00982318" w:rsidRDefault="00982318" w:rsidP="00586C97">
      <w:pPr>
        <w:pStyle w:val="aff"/>
        <w:numPr>
          <w:ilvl w:val="0"/>
          <w:numId w:val="38"/>
        </w:numPr>
        <w:pBdr>
          <w:top w:val="nil"/>
          <w:left w:val="nil"/>
          <w:bottom w:val="nil"/>
          <w:right w:val="nil"/>
          <w:between w:val="nil"/>
          <w:bar w:val="nil"/>
        </w:pBdr>
        <w:suppressAutoHyphens w:val="0"/>
        <w:spacing w:after="0"/>
        <w:rPr>
          <w:rFonts w:ascii="Tahoma" w:hAnsi="Tahoma" w:cs="Tahoma"/>
          <w:szCs w:val="22"/>
          <w:lang w:val="el-GR"/>
        </w:rPr>
      </w:pPr>
      <w:r w:rsidRPr="00982318">
        <w:rPr>
          <w:rFonts w:ascii="Tahoma" w:hAnsi="Tahoma" w:cs="Tahoma"/>
          <w:szCs w:val="22"/>
          <w:lang w:val="el-GR"/>
        </w:rPr>
        <w:t xml:space="preserve">Προσφορά επιπλέον </w:t>
      </w:r>
      <w:proofErr w:type="spellStart"/>
      <w:r w:rsidRPr="00982318">
        <w:rPr>
          <w:rFonts w:ascii="Tahoma" w:hAnsi="Tahoma" w:cs="Tahoma"/>
          <w:szCs w:val="22"/>
          <w:lang w:val="el-GR"/>
        </w:rPr>
        <w:t>ανθρωποχρόνου</w:t>
      </w:r>
      <w:proofErr w:type="spellEnd"/>
      <w:r w:rsidRPr="00982318">
        <w:rPr>
          <w:rFonts w:ascii="Tahoma" w:hAnsi="Tahoma" w:cs="Tahoma"/>
          <w:szCs w:val="22"/>
          <w:lang w:val="el-GR"/>
        </w:rPr>
        <w:t xml:space="preserve"> του </w:t>
      </w:r>
      <w:r w:rsidRPr="00982318">
        <w:rPr>
          <w:rFonts w:ascii="Tahoma" w:hAnsi="Tahoma" w:cs="Tahoma"/>
          <w:szCs w:val="22"/>
        </w:rPr>
        <w:t>account</w:t>
      </w:r>
      <w:r w:rsidRPr="00982318">
        <w:rPr>
          <w:rFonts w:ascii="Tahoma" w:hAnsi="Tahoma" w:cs="Tahoma"/>
          <w:szCs w:val="22"/>
          <w:lang w:val="el-GR"/>
        </w:rPr>
        <w:t xml:space="preserve"> </w:t>
      </w:r>
      <w:r w:rsidRPr="00982318">
        <w:rPr>
          <w:rFonts w:ascii="Tahoma" w:hAnsi="Tahoma" w:cs="Tahoma"/>
          <w:szCs w:val="22"/>
        </w:rPr>
        <w:t>executive</w:t>
      </w:r>
      <w:r w:rsidRPr="00982318">
        <w:rPr>
          <w:rFonts w:ascii="Tahoma" w:hAnsi="Tahoma" w:cs="Tahoma"/>
          <w:szCs w:val="22"/>
          <w:lang w:val="el-GR"/>
        </w:rPr>
        <w:t xml:space="preserve"> ή/και επικουρικών ρόλων για την παροχή των σχετικών υπηρεσιών θα συνεκτιμηθεί θετικά. </w:t>
      </w:r>
    </w:p>
    <w:p w14:paraId="6A490557" w14:textId="77777777" w:rsidR="00982318" w:rsidRPr="00982318" w:rsidRDefault="00982318" w:rsidP="00586C97">
      <w:pPr>
        <w:pStyle w:val="aff"/>
        <w:numPr>
          <w:ilvl w:val="0"/>
          <w:numId w:val="38"/>
        </w:numPr>
        <w:pBdr>
          <w:top w:val="nil"/>
          <w:left w:val="nil"/>
          <w:bottom w:val="nil"/>
          <w:right w:val="nil"/>
          <w:between w:val="nil"/>
          <w:bar w:val="nil"/>
        </w:pBdr>
        <w:suppressAutoHyphens w:val="0"/>
        <w:spacing w:after="0"/>
        <w:rPr>
          <w:rFonts w:ascii="Tahoma" w:hAnsi="Tahoma" w:cs="Tahoma"/>
          <w:szCs w:val="22"/>
          <w:lang w:val="el-GR"/>
        </w:rPr>
      </w:pPr>
      <w:r w:rsidRPr="00982318">
        <w:rPr>
          <w:rFonts w:ascii="Tahoma" w:hAnsi="Tahoma" w:cs="Tahoma"/>
          <w:szCs w:val="22"/>
          <w:lang w:val="el-GR"/>
        </w:rPr>
        <w:t>Πρόβλεψη στην προσφορά παραπάνω του ενός Φυσικού Προσώπου που καλύπτουν τις ελάχιστες απαιτήσεις θα συνεκτιμηθεί θετικά.</w:t>
      </w:r>
    </w:p>
    <w:p w14:paraId="0E5EDBC9" w14:textId="77777777" w:rsidR="00982318" w:rsidRPr="00982318" w:rsidRDefault="00982318" w:rsidP="00982318">
      <w:pPr>
        <w:rPr>
          <w:rFonts w:ascii="Tahoma" w:hAnsi="Tahoma" w:cs="Tahoma"/>
          <w:szCs w:val="22"/>
          <w:lang w:val="el-GR"/>
        </w:rPr>
      </w:pPr>
    </w:p>
    <w:p w14:paraId="68226730" w14:textId="77777777" w:rsidR="00982318" w:rsidRPr="00982318" w:rsidRDefault="00982318" w:rsidP="00982318">
      <w:pPr>
        <w:tabs>
          <w:tab w:val="left" w:pos="426"/>
        </w:tabs>
        <w:rPr>
          <w:rFonts w:ascii="Tahoma" w:hAnsi="Tahoma" w:cs="Tahoma"/>
          <w:szCs w:val="22"/>
          <w:lang w:val="el-GR"/>
        </w:rPr>
      </w:pPr>
      <w:r w:rsidRPr="00982318">
        <w:rPr>
          <w:rFonts w:ascii="Tahoma" w:hAnsi="Tahoma" w:cs="Tahoma"/>
          <w:szCs w:val="22"/>
          <w:lang w:val="el-GR"/>
        </w:rPr>
        <w:t xml:space="preserve">Η παροχή των υπηρεσιών του ΠΕ3 καλύπτει </w:t>
      </w:r>
      <w:r w:rsidRPr="00982318">
        <w:rPr>
          <w:rFonts w:ascii="Tahoma" w:hAnsi="Tahoma" w:cs="Tahoma"/>
          <w:b/>
          <w:bCs/>
          <w:szCs w:val="22"/>
          <w:lang w:val="el-GR"/>
        </w:rPr>
        <w:t>διάστημα 24 μηνών</w:t>
      </w:r>
      <w:r w:rsidRPr="00982318">
        <w:rPr>
          <w:rFonts w:ascii="Tahoma" w:hAnsi="Tahoma" w:cs="Tahoma"/>
          <w:szCs w:val="22"/>
          <w:lang w:val="el-GR"/>
        </w:rPr>
        <w:t xml:space="preserve"> από την επίσημη έναρξη του Έργου.</w:t>
      </w:r>
    </w:p>
    <w:p w14:paraId="0ADD8CFC" w14:textId="77777777" w:rsidR="00982318" w:rsidRPr="00982318" w:rsidRDefault="00982318" w:rsidP="00982318">
      <w:pPr>
        <w:tabs>
          <w:tab w:val="left" w:pos="426"/>
        </w:tabs>
        <w:rPr>
          <w:rFonts w:ascii="Tahoma" w:hAnsi="Tahoma" w:cs="Tahoma"/>
          <w:szCs w:val="22"/>
          <w:lang w:val="el-GR"/>
        </w:rPr>
      </w:pPr>
      <w:r w:rsidRPr="00982318">
        <w:rPr>
          <w:rFonts w:ascii="Tahoma" w:hAnsi="Tahoma" w:cs="Tahoma"/>
          <w:szCs w:val="22"/>
          <w:lang w:val="el-GR"/>
        </w:rPr>
        <w:lastRenderedPageBreak/>
        <w:t xml:space="preserve">Μετά από αίτημα της Αναθέτουσας Αρχής και ενεργοποίηση του σχετικού δικαιώματος προαίρεσης, η συνεχιζόμενη υποστήριξη μπορεί να επεκταθεί για διάστημα </w:t>
      </w:r>
      <w:r w:rsidRPr="00982318">
        <w:rPr>
          <w:rFonts w:ascii="Tahoma" w:hAnsi="Tahoma" w:cs="Tahoma"/>
          <w:b/>
          <w:bCs/>
          <w:szCs w:val="22"/>
          <w:lang w:val="el-GR"/>
        </w:rPr>
        <w:t>24 επιπλέον μηνών</w:t>
      </w:r>
      <w:r w:rsidRPr="00982318">
        <w:rPr>
          <w:rFonts w:ascii="Tahoma" w:hAnsi="Tahoma" w:cs="Tahoma"/>
          <w:szCs w:val="22"/>
          <w:lang w:val="el-GR"/>
        </w:rPr>
        <w:t>. Το αίτημα της Αναθέτουσας Αρχής θα πρέπει να υποβληθεί τουλάχιστον 2 μήνες πριν την λήξη του αρχικού χρονικού διαστήματος, προκειμένου να δεσμεύει τον Ανάδοχο για αδιάκοπη παροχή της σχετικής υπηρεσίας.</w:t>
      </w:r>
    </w:p>
    <w:p w14:paraId="05592A7F" w14:textId="77777777" w:rsidR="00982318" w:rsidRPr="00982318" w:rsidRDefault="00982318" w:rsidP="00982318">
      <w:pPr>
        <w:rPr>
          <w:rFonts w:ascii="Tahoma" w:hAnsi="Tahoma" w:cs="Tahoma"/>
          <w:szCs w:val="22"/>
          <w:lang w:val="el-GR"/>
        </w:rPr>
      </w:pPr>
    </w:p>
    <w:p w14:paraId="48BFF06D" w14:textId="2CDA816B" w:rsidR="00982318" w:rsidRPr="00982318" w:rsidRDefault="00982318" w:rsidP="00586C97">
      <w:pPr>
        <w:pStyle w:val="4"/>
        <w:numPr>
          <w:ilvl w:val="2"/>
          <w:numId w:val="14"/>
        </w:numPr>
        <w:tabs>
          <w:tab w:val="left" w:pos="1134"/>
        </w:tabs>
        <w:rPr>
          <w:rFonts w:ascii="Tahoma" w:hAnsi="Tahoma" w:cs="Tahoma"/>
          <w:i/>
          <w:szCs w:val="22"/>
          <w:lang w:val="el-GR"/>
        </w:rPr>
      </w:pPr>
      <w:bookmarkStart w:id="180" w:name="_Ref56080605"/>
      <w:bookmarkStart w:id="181" w:name="_Toc63940143"/>
      <w:r w:rsidRPr="00982318">
        <w:rPr>
          <w:rFonts w:ascii="Tahoma" w:hAnsi="Tahoma" w:cs="Tahoma"/>
          <w:i/>
          <w:szCs w:val="22"/>
          <w:lang w:val="el-GR"/>
        </w:rPr>
        <w:t>ΠΕ4: Τυποποίηση ενεργειών ωρίμανσης για τα έργα του Ταμείου Ανάκαμψης</w:t>
      </w:r>
      <w:bookmarkEnd w:id="180"/>
      <w:bookmarkEnd w:id="181"/>
    </w:p>
    <w:p w14:paraId="06775879" w14:textId="77777777" w:rsidR="00982318" w:rsidRPr="00982318" w:rsidRDefault="00982318" w:rsidP="00982318">
      <w:pPr>
        <w:rPr>
          <w:rFonts w:ascii="Tahoma" w:hAnsi="Tahoma" w:cs="Tahoma"/>
          <w:szCs w:val="22"/>
          <w:lang w:val="el-GR"/>
        </w:rPr>
      </w:pPr>
      <w:r w:rsidRPr="00982318">
        <w:rPr>
          <w:rFonts w:ascii="Tahoma" w:hAnsi="Tahoma" w:cs="Tahoma"/>
          <w:szCs w:val="22"/>
          <w:lang w:val="el-GR"/>
        </w:rPr>
        <w:t>Ο Ανάδοχος καλείται να καθορίσει και να τυποποιήσει τις ενέργειες που θα πραγματοποιούνται για την ωρίμανση των επιμέρους προγραμμάτων και έργων, τις κατά περίπτωση εκροές/ παραδοτέα και να ορίσει όπου απαιτείται πρότυπα περιεχόμενα ή κατευθύνσεις (</w:t>
      </w:r>
      <w:r w:rsidRPr="00982318">
        <w:rPr>
          <w:rFonts w:ascii="Tahoma" w:hAnsi="Tahoma" w:cs="Tahoma"/>
          <w:szCs w:val="22"/>
        </w:rPr>
        <w:t>guidelines</w:t>
      </w:r>
      <w:r w:rsidRPr="00982318">
        <w:rPr>
          <w:rFonts w:ascii="Tahoma" w:hAnsi="Tahoma" w:cs="Tahoma"/>
          <w:szCs w:val="22"/>
          <w:lang w:val="el-GR"/>
        </w:rPr>
        <w:t xml:space="preserve">) για τα παραδοτέα αυτά. Απώτερος στόχος του συγκεκριμένου πακέτου εργασίας είναι: </w:t>
      </w:r>
    </w:p>
    <w:p w14:paraId="2B89C963" w14:textId="77777777" w:rsidR="00982318" w:rsidRPr="00982318" w:rsidRDefault="00982318" w:rsidP="00586C97">
      <w:pPr>
        <w:pStyle w:val="aff"/>
        <w:numPr>
          <w:ilvl w:val="0"/>
          <w:numId w:val="39"/>
        </w:numPr>
        <w:pBdr>
          <w:top w:val="nil"/>
          <w:left w:val="nil"/>
          <w:bottom w:val="nil"/>
          <w:right w:val="nil"/>
          <w:between w:val="nil"/>
          <w:bar w:val="nil"/>
        </w:pBdr>
        <w:suppressAutoHyphens w:val="0"/>
        <w:spacing w:after="0"/>
        <w:ind w:left="426" w:hanging="284"/>
        <w:rPr>
          <w:rFonts w:ascii="Tahoma" w:hAnsi="Tahoma" w:cs="Tahoma"/>
          <w:szCs w:val="22"/>
          <w:lang w:val="el-GR"/>
        </w:rPr>
      </w:pPr>
      <w:r w:rsidRPr="00982318">
        <w:rPr>
          <w:rFonts w:ascii="Tahoma" w:hAnsi="Tahoma" w:cs="Tahoma"/>
          <w:szCs w:val="22"/>
          <w:lang w:val="el-GR"/>
        </w:rPr>
        <w:t xml:space="preserve">Η διασφάλιση ενός </w:t>
      </w:r>
      <w:r w:rsidRPr="00982318">
        <w:rPr>
          <w:rFonts w:ascii="Tahoma" w:hAnsi="Tahoma" w:cs="Tahoma"/>
          <w:b/>
          <w:bCs/>
          <w:szCs w:val="22"/>
          <w:lang w:val="el-GR"/>
        </w:rPr>
        <w:t>ελάχιστου επιπέδου ποιότητας</w:t>
      </w:r>
      <w:r w:rsidRPr="00982318">
        <w:rPr>
          <w:rFonts w:ascii="Tahoma" w:hAnsi="Tahoma" w:cs="Tahoma"/>
          <w:szCs w:val="22"/>
          <w:lang w:val="el-GR"/>
        </w:rPr>
        <w:t xml:space="preserve"> κατά την ωρίμανση των έργων του Ταμείου Ανάκαμψης, πριν την τελική έγκριση/έναρξη υλοποίησής του, </w:t>
      </w:r>
    </w:p>
    <w:p w14:paraId="5FFFB3FA" w14:textId="77777777" w:rsidR="00982318" w:rsidRPr="00982318" w:rsidRDefault="00982318" w:rsidP="00586C97">
      <w:pPr>
        <w:pStyle w:val="aff"/>
        <w:numPr>
          <w:ilvl w:val="0"/>
          <w:numId w:val="39"/>
        </w:numPr>
        <w:pBdr>
          <w:top w:val="nil"/>
          <w:left w:val="nil"/>
          <w:bottom w:val="nil"/>
          <w:right w:val="nil"/>
          <w:between w:val="nil"/>
          <w:bar w:val="nil"/>
        </w:pBdr>
        <w:suppressAutoHyphens w:val="0"/>
        <w:spacing w:after="0"/>
        <w:ind w:left="426" w:hanging="284"/>
        <w:rPr>
          <w:rFonts w:ascii="Tahoma" w:hAnsi="Tahoma" w:cs="Tahoma"/>
          <w:szCs w:val="22"/>
          <w:lang w:val="el-GR"/>
        </w:rPr>
      </w:pPr>
      <w:r w:rsidRPr="00982318">
        <w:rPr>
          <w:rFonts w:ascii="Tahoma" w:hAnsi="Tahoma" w:cs="Tahoma"/>
          <w:szCs w:val="22"/>
          <w:lang w:val="el-GR"/>
        </w:rPr>
        <w:t xml:space="preserve">Η ενσωμάτωση των ενεργειών (και παραδοτέων) της ωρίμανσης στον κύκλο ζωής των έργων και στο </w:t>
      </w:r>
      <w:r w:rsidRPr="00982318">
        <w:rPr>
          <w:rFonts w:ascii="Tahoma" w:hAnsi="Tahoma" w:cs="Tahoma"/>
          <w:b/>
          <w:bCs/>
          <w:szCs w:val="22"/>
          <w:lang w:val="el-GR"/>
        </w:rPr>
        <w:t>συνολικό μοντέλο διακυβέρνησης</w:t>
      </w:r>
      <w:r w:rsidRPr="00982318">
        <w:rPr>
          <w:rFonts w:ascii="Tahoma" w:hAnsi="Tahoma" w:cs="Tahoma"/>
          <w:szCs w:val="22"/>
          <w:lang w:val="el-GR"/>
        </w:rPr>
        <w:t xml:space="preserve"> (</w:t>
      </w:r>
      <w:r w:rsidRPr="00982318">
        <w:rPr>
          <w:rFonts w:ascii="Tahoma" w:hAnsi="Tahoma" w:cs="Tahoma"/>
          <w:szCs w:val="22"/>
        </w:rPr>
        <w:t>Stage</w:t>
      </w:r>
      <w:r w:rsidRPr="00982318">
        <w:rPr>
          <w:rFonts w:ascii="Tahoma" w:hAnsi="Tahoma" w:cs="Tahoma"/>
          <w:szCs w:val="22"/>
          <w:lang w:val="el-GR"/>
        </w:rPr>
        <w:t>-</w:t>
      </w:r>
      <w:r w:rsidRPr="00982318">
        <w:rPr>
          <w:rFonts w:ascii="Tahoma" w:hAnsi="Tahoma" w:cs="Tahoma"/>
          <w:szCs w:val="22"/>
        </w:rPr>
        <w:t>Gate</w:t>
      </w:r>
      <w:r w:rsidRPr="00982318">
        <w:rPr>
          <w:rFonts w:ascii="Tahoma" w:hAnsi="Tahoma" w:cs="Tahoma"/>
          <w:szCs w:val="22"/>
          <w:lang w:val="el-GR"/>
        </w:rPr>
        <w:t xml:space="preserve"> </w:t>
      </w:r>
      <w:r w:rsidRPr="00982318">
        <w:rPr>
          <w:rFonts w:ascii="Tahoma" w:hAnsi="Tahoma" w:cs="Tahoma"/>
          <w:szCs w:val="22"/>
        </w:rPr>
        <w:t>model</w:t>
      </w:r>
      <w:r w:rsidRPr="00982318">
        <w:rPr>
          <w:rFonts w:ascii="Tahoma" w:hAnsi="Tahoma" w:cs="Tahoma"/>
          <w:szCs w:val="22"/>
          <w:lang w:val="el-GR"/>
        </w:rPr>
        <w:t>).</w:t>
      </w:r>
    </w:p>
    <w:p w14:paraId="6FA875EE" w14:textId="77777777" w:rsidR="00982318" w:rsidRPr="00982318" w:rsidRDefault="00982318" w:rsidP="00586C97">
      <w:pPr>
        <w:pStyle w:val="aff"/>
        <w:numPr>
          <w:ilvl w:val="0"/>
          <w:numId w:val="39"/>
        </w:numPr>
        <w:pBdr>
          <w:top w:val="nil"/>
          <w:left w:val="nil"/>
          <w:bottom w:val="nil"/>
          <w:right w:val="nil"/>
          <w:between w:val="nil"/>
          <w:bar w:val="nil"/>
        </w:pBdr>
        <w:suppressAutoHyphens w:val="0"/>
        <w:spacing w:after="0"/>
        <w:ind w:left="426" w:hanging="284"/>
        <w:rPr>
          <w:rFonts w:ascii="Tahoma" w:hAnsi="Tahoma" w:cs="Tahoma"/>
          <w:szCs w:val="22"/>
          <w:lang w:val="el-GR"/>
        </w:rPr>
      </w:pPr>
      <w:r w:rsidRPr="00982318">
        <w:rPr>
          <w:rFonts w:ascii="Tahoma" w:hAnsi="Tahoma" w:cs="Tahoma"/>
          <w:szCs w:val="22"/>
          <w:lang w:val="el-GR"/>
        </w:rPr>
        <w:t xml:space="preserve">Η  διασφάλιση ενός </w:t>
      </w:r>
      <w:r w:rsidRPr="00982318">
        <w:rPr>
          <w:rFonts w:ascii="Tahoma" w:hAnsi="Tahoma" w:cs="Tahoma"/>
          <w:b/>
          <w:bCs/>
          <w:szCs w:val="22"/>
          <w:lang w:val="el-GR"/>
        </w:rPr>
        <w:t>βαθμού ομοιομορφίας</w:t>
      </w:r>
      <w:r w:rsidRPr="00982318">
        <w:rPr>
          <w:rFonts w:ascii="Tahoma" w:hAnsi="Tahoma" w:cs="Tahoma"/>
          <w:szCs w:val="22"/>
          <w:lang w:val="el-GR"/>
        </w:rPr>
        <w:t xml:space="preserve"> στις εκροές της ωρίμανσης, είτε αυτή εκτελείται από εσωτερικές ομάδες της </w:t>
      </w:r>
      <w:proofErr w:type="spellStart"/>
      <w:r w:rsidRPr="00982318">
        <w:rPr>
          <w:rFonts w:ascii="Tahoma" w:hAnsi="Tahoma" w:cs="Tahoma"/>
          <w:szCs w:val="22"/>
          <w:lang w:val="el-GR"/>
        </w:rPr>
        <w:t>ΚτΠ</w:t>
      </w:r>
      <w:proofErr w:type="spellEnd"/>
      <w:r w:rsidRPr="00982318">
        <w:rPr>
          <w:rFonts w:ascii="Tahoma" w:hAnsi="Tahoma" w:cs="Tahoma"/>
          <w:szCs w:val="22"/>
          <w:lang w:val="el-GR"/>
        </w:rPr>
        <w:t xml:space="preserve"> ΑΕ, είτε ανατίθεται μερικώς ή ολικώς σε (διαφορετικούς) εξωτερικούς συνεργάτες και συμβούλους ωρίμανσης.</w:t>
      </w:r>
    </w:p>
    <w:p w14:paraId="2CC10BD2" w14:textId="77777777" w:rsidR="00982318" w:rsidRPr="00982318" w:rsidRDefault="00982318" w:rsidP="00982318">
      <w:pPr>
        <w:rPr>
          <w:rFonts w:ascii="Tahoma" w:hAnsi="Tahoma" w:cs="Tahoma"/>
          <w:szCs w:val="22"/>
          <w:lang w:val="el-GR"/>
        </w:rPr>
      </w:pPr>
    </w:p>
    <w:p w14:paraId="04EF418C" w14:textId="77777777" w:rsidR="00982318" w:rsidRPr="00982318" w:rsidRDefault="00982318" w:rsidP="00982318">
      <w:pPr>
        <w:rPr>
          <w:rFonts w:ascii="Tahoma" w:hAnsi="Tahoma" w:cs="Tahoma"/>
          <w:szCs w:val="22"/>
          <w:lang w:val="el-GR"/>
        </w:rPr>
      </w:pPr>
      <w:r w:rsidRPr="00982318">
        <w:rPr>
          <w:rFonts w:ascii="Tahoma" w:hAnsi="Tahoma" w:cs="Tahoma"/>
          <w:szCs w:val="22"/>
          <w:lang w:val="el-GR"/>
        </w:rPr>
        <w:t>Ο Ανάδοχος θα πρέπει να παρουσιάσει μία ολοκληρωμένη πρόταση για τις ανάγκες της ωρίμανσης -  σχεδιασμού των έργων, που θα λαμβάνει υπόψη ότι</w:t>
      </w:r>
    </w:p>
    <w:p w14:paraId="69B24B8F" w14:textId="77777777" w:rsidR="00982318" w:rsidRPr="00982318" w:rsidRDefault="00982318" w:rsidP="00586C97">
      <w:pPr>
        <w:pStyle w:val="aff"/>
        <w:numPr>
          <w:ilvl w:val="0"/>
          <w:numId w:val="39"/>
        </w:numPr>
        <w:pBdr>
          <w:top w:val="nil"/>
          <w:left w:val="nil"/>
          <w:bottom w:val="nil"/>
          <w:right w:val="nil"/>
          <w:between w:val="nil"/>
          <w:bar w:val="nil"/>
        </w:pBdr>
        <w:suppressAutoHyphens w:val="0"/>
        <w:spacing w:after="0"/>
        <w:ind w:left="426" w:hanging="284"/>
        <w:rPr>
          <w:rFonts w:ascii="Tahoma" w:hAnsi="Tahoma" w:cs="Tahoma"/>
          <w:szCs w:val="22"/>
          <w:lang w:val="el-GR"/>
        </w:rPr>
      </w:pPr>
      <w:r w:rsidRPr="00982318">
        <w:rPr>
          <w:rFonts w:ascii="Tahoma" w:hAnsi="Tahoma" w:cs="Tahoma"/>
          <w:szCs w:val="22"/>
          <w:lang w:val="el-GR"/>
        </w:rPr>
        <w:t xml:space="preserve">Κάθε διακριτό βήμα ωρίμανσης ή σχεδιασμού θα πρέπει να έχει συγκεκριμένο σκοπό, να συμβαδίζει με τον κύκλο ζωής των έργων και το μοντέλο διακυβέρνησης και να διατηρεί μία ισορροπία ως προς τον απαιτούμενο βαθμό λεπτομέρειας. </w:t>
      </w:r>
    </w:p>
    <w:p w14:paraId="78099386" w14:textId="77777777" w:rsidR="00982318" w:rsidRPr="00982318" w:rsidRDefault="00982318" w:rsidP="00586C97">
      <w:pPr>
        <w:pStyle w:val="aff"/>
        <w:numPr>
          <w:ilvl w:val="0"/>
          <w:numId w:val="39"/>
        </w:numPr>
        <w:pBdr>
          <w:top w:val="nil"/>
          <w:left w:val="nil"/>
          <w:bottom w:val="nil"/>
          <w:right w:val="nil"/>
          <w:between w:val="nil"/>
          <w:bar w:val="nil"/>
        </w:pBdr>
        <w:suppressAutoHyphens w:val="0"/>
        <w:spacing w:after="0"/>
        <w:ind w:left="426" w:hanging="284"/>
        <w:rPr>
          <w:rFonts w:ascii="Tahoma" w:hAnsi="Tahoma" w:cs="Tahoma"/>
          <w:szCs w:val="22"/>
          <w:lang w:val="el-GR"/>
        </w:rPr>
      </w:pPr>
      <w:r w:rsidRPr="00982318">
        <w:rPr>
          <w:rFonts w:ascii="Tahoma" w:hAnsi="Tahoma" w:cs="Tahoma"/>
          <w:szCs w:val="22"/>
          <w:lang w:val="el-GR"/>
        </w:rPr>
        <w:t xml:space="preserve">Η ωρίμανση των έργων θα πρέπει να τηρεί κάποια ελάχιστα επίπεδα ποιότητας, τόσο ως προς τις εκροές (πχ πληρότητα, σαφήνεια, τεκμηρίωση), όσο και ως προς τις αναγκαίες γνώσεις και δεξιότητες των ομάδων ωρίμανσης και σχεδιασμού. </w:t>
      </w:r>
    </w:p>
    <w:p w14:paraId="226D6F12" w14:textId="77777777" w:rsidR="00982318" w:rsidRPr="00982318" w:rsidRDefault="00982318" w:rsidP="00586C97">
      <w:pPr>
        <w:pStyle w:val="aff"/>
        <w:numPr>
          <w:ilvl w:val="0"/>
          <w:numId w:val="39"/>
        </w:numPr>
        <w:pBdr>
          <w:top w:val="nil"/>
          <w:left w:val="nil"/>
          <w:bottom w:val="nil"/>
          <w:right w:val="nil"/>
          <w:between w:val="nil"/>
          <w:bar w:val="nil"/>
        </w:pBdr>
        <w:suppressAutoHyphens w:val="0"/>
        <w:spacing w:after="0"/>
        <w:ind w:left="426" w:hanging="284"/>
        <w:rPr>
          <w:rFonts w:ascii="Tahoma" w:hAnsi="Tahoma" w:cs="Tahoma"/>
          <w:szCs w:val="22"/>
          <w:lang w:val="el-GR"/>
        </w:rPr>
      </w:pPr>
      <w:r w:rsidRPr="00982318">
        <w:rPr>
          <w:rFonts w:ascii="Tahoma" w:hAnsi="Tahoma" w:cs="Tahoma"/>
          <w:szCs w:val="22"/>
          <w:lang w:val="el-GR"/>
        </w:rPr>
        <w:t xml:space="preserve">Διαφορετικές ενέργειες ωρίμανσης πρέπει να γίνονται σε επίπεδο συνολικού  Προγράμματος (πχ </w:t>
      </w:r>
      <w:r w:rsidRPr="00982318">
        <w:rPr>
          <w:rFonts w:ascii="Tahoma" w:hAnsi="Tahoma" w:cs="Tahoma"/>
          <w:szCs w:val="22"/>
        </w:rPr>
        <w:t>feasibility</w:t>
      </w:r>
      <w:r w:rsidRPr="00982318">
        <w:rPr>
          <w:rFonts w:ascii="Tahoma" w:hAnsi="Tahoma" w:cs="Tahoma"/>
          <w:szCs w:val="22"/>
          <w:lang w:val="el-GR"/>
        </w:rPr>
        <w:t>), ενώ διαφορετικές ενέργειες ωρίμανσης/σχεδιασμού γίνονται σε επίπεδο επιμέρους έργων (πχ λειτουργικές απαιτήσεις).</w:t>
      </w:r>
    </w:p>
    <w:p w14:paraId="5B4AD4E3" w14:textId="77777777" w:rsidR="00982318" w:rsidRPr="00982318" w:rsidRDefault="00982318" w:rsidP="00586C97">
      <w:pPr>
        <w:pStyle w:val="aff"/>
        <w:numPr>
          <w:ilvl w:val="0"/>
          <w:numId w:val="39"/>
        </w:numPr>
        <w:pBdr>
          <w:top w:val="nil"/>
          <w:left w:val="nil"/>
          <w:bottom w:val="nil"/>
          <w:right w:val="nil"/>
          <w:between w:val="nil"/>
          <w:bar w:val="nil"/>
        </w:pBdr>
        <w:suppressAutoHyphens w:val="0"/>
        <w:spacing w:after="0"/>
        <w:ind w:left="426" w:hanging="284"/>
        <w:rPr>
          <w:rFonts w:ascii="Tahoma" w:hAnsi="Tahoma" w:cs="Tahoma"/>
          <w:szCs w:val="22"/>
          <w:lang w:val="el-GR"/>
        </w:rPr>
      </w:pPr>
      <w:r w:rsidRPr="00982318">
        <w:rPr>
          <w:rFonts w:ascii="Tahoma" w:hAnsi="Tahoma" w:cs="Tahoma"/>
          <w:szCs w:val="22"/>
          <w:lang w:val="el-GR"/>
        </w:rPr>
        <w:t>Κάποιες ενέργειες (αναλυτικού) σχεδιασμού ίσως είναι προτιμότερο να πραγματοποιούνται σε συνεργασία με τον Ανάδοχο του κάθε έργου, αντί να αποτελούν αντικείμενο μίας μακρόχρονης ωρίμανσης πριν την προκήρυξη του αντίστοιχου διαγωνισμού.</w:t>
      </w:r>
    </w:p>
    <w:p w14:paraId="60D5F004" w14:textId="77777777" w:rsidR="00982318" w:rsidRPr="00982318" w:rsidRDefault="00982318" w:rsidP="00982318">
      <w:pPr>
        <w:rPr>
          <w:rFonts w:ascii="Tahoma" w:hAnsi="Tahoma" w:cs="Tahoma"/>
          <w:szCs w:val="22"/>
          <w:lang w:val="el-GR"/>
        </w:rPr>
      </w:pPr>
    </w:p>
    <w:p w14:paraId="0A65A458" w14:textId="77777777" w:rsidR="00982318" w:rsidRPr="00982318" w:rsidRDefault="00982318" w:rsidP="00982318">
      <w:pPr>
        <w:tabs>
          <w:tab w:val="left" w:pos="426"/>
        </w:tabs>
        <w:rPr>
          <w:rFonts w:ascii="Tahoma" w:hAnsi="Tahoma" w:cs="Tahoma"/>
          <w:szCs w:val="22"/>
          <w:lang w:val="el-GR"/>
        </w:rPr>
      </w:pPr>
      <w:r w:rsidRPr="00982318">
        <w:rPr>
          <w:rFonts w:ascii="Tahoma" w:hAnsi="Tahoma" w:cs="Tahoma"/>
          <w:szCs w:val="22"/>
        </w:rPr>
        <w:t>O</w:t>
      </w:r>
      <w:r w:rsidRPr="00982318">
        <w:rPr>
          <w:rFonts w:ascii="Tahoma" w:hAnsi="Tahoma" w:cs="Tahoma"/>
          <w:szCs w:val="22"/>
          <w:lang w:val="el-GR"/>
        </w:rPr>
        <w:t xml:space="preserve">ι εργασίες του ΠΕ4 θα πρέπει να ολοκληρωθούν εντός </w:t>
      </w:r>
      <w:r w:rsidRPr="00982318">
        <w:rPr>
          <w:rFonts w:ascii="Tahoma" w:hAnsi="Tahoma" w:cs="Tahoma"/>
          <w:b/>
          <w:bCs/>
          <w:szCs w:val="22"/>
          <w:lang w:val="el-GR"/>
        </w:rPr>
        <w:t>4 μηνών</w:t>
      </w:r>
      <w:r w:rsidRPr="00982318">
        <w:rPr>
          <w:rFonts w:ascii="Tahoma" w:hAnsi="Tahoma" w:cs="Tahoma"/>
          <w:szCs w:val="22"/>
          <w:lang w:val="el-GR"/>
        </w:rPr>
        <w:t xml:space="preserve"> από την επίσημη έναρξη του Έργου.</w:t>
      </w:r>
    </w:p>
    <w:p w14:paraId="785E841B" w14:textId="77777777" w:rsidR="00982318" w:rsidRPr="00982318" w:rsidRDefault="00982318" w:rsidP="00982318">
      <w:pPr>
        <w:rPr>
          <w:rFonts w:ascii="Tahoma" w:hAnsi="Tahoma" w:cs="Tahoma"/>
          <w:szCs w:val="22"/>
          <w:lang w:val="el-GR"/>
        </w:rPr>
      </w:pPr>
    </w:p>
    <w:p w14:paraId="5CFEEC3A" w14:textId="261E2F35" w:rsidR="00982318" w:rsidRPr="00982318" w:rsidRDefault="00982318" w:rsidP="00586C97">
      <w:pPr>
        <w:pStyle w:val="4"/>
        <w:numPr>
          <w:ilvl w:val="2"/>
          <w:numId w:val="14"/>
        </w:numPr>
        <w:tabs>
          <w:tab w:val="left" w:pos="1134"/>
        </w:tabs>
        <w:rPr>
          <w:rFonts w:ascii="Tahoma" w:hAnsi="Tahoma" w:cs="Tahoma"/>
          <w:i/>
          <w:szCs w:val="22"/>
          <w:lang w:val="el-GR"/>
        </w:rPr>
      </w:pPr>
      <w:bookmarkStart w:id="182" w:name="_Ref56080630"/>
      <w:bookmarkStart w:id="183" w:name="_Toc63940144"/>
      <w:r w:rsidRPr="00982318">
        <w:rPr>
          <w:rFonts w:ascii="Tahoma" w:hAnsi="Tahoma" w:cs="Tahoma"/>
          <w:i/>
          <w:szCs w:val="22"/>
          <w:lang w:val="el-GR"/>
        </w:rPr>
        <w:t>ΠΕ5: Προσδιορισμός εναλλακτικών προσεγγίσεων δημοπράτησης για έργα του Ταμείου Ανάκαμψης</w:t>
      </w:r>
      <w:bookmarkEnd w:id="182"/>
      <w:bookmarkEnd w:id="183"/>
    </w:p>
    <w:p w14:paraId="3AB966FB" w14:textId="77777777" w:rsidR="00982318" w:rsidRPr="00982318" w:rsidRDefault="00982318" w:rsidP="00982318">
      <w:pPr>
        <w:rPr>
          <w:rFonts w:ascii="Tahoma" w:hAnsi="Tahoma" w:cs="Tahoma"/>
          <w:szCs w:val="22"/>
          <w:lang w:val="el-GR"/>
        </w:rPr>
      </w:pPr>
      <w:r w:rsidRPr="00982318">
        <w:rPr>
          <w:rFonts w:ascii="Tahoma" w:hAnsi="Tahoma" w:cs="Tahoma"/>
          <w:szCs w:val="22"/>
          <w:lang w:val="el-GR"/>
        </w:rPr>
        <w:t xml:space="preserve">Η </w:t>
      </w:r>
      <w:proofErr w:type="spellStart"/>
      <w:r w:rsidRPr="00982318">
        <w:rPr>
          <w:rFonts w:ascii="Tahoma" w:hAnsi="Tahoma" w:cs="Tahoma"/>
          <w:szCs w:val="22"/>
          <w:lang w:val="el-GR"/>
        </w:rPr>
        <w:t>ΚτΠ</w:t>
      </w:r>
      <w:proofErr w:type="spellEnd"/>
      <w:r w:rsidRPr="00982318">
        <w:rPr>
          <w:rFonts w:ascii="Tahoma" w:hAnsi="Tahoma" w:cs="Tahoma"/>
          <w:szCs w:val="22"/>
          <w:lang w:val="el-GR"/>
        </w:rPr>
        <w:t xml:space="preserve"> ΑΕ εξετάζει την αξιοποίηση εναλλακτικών προσεγγίσεων δημοπράτησης που θα επιτρέπουν επιτάχυνση της ανάθεσης, αυξημένη ευελιξία κατά το στάδιο της υλοποίησης, και θα ευθυγραμμίζονται με τις ανάγκες επιμέρους κατηγοριών έργων. </w:t>
      </w:r>
    </w:p>
    <w:p w14:paraId="75B072F6" w14:textId="77777777" w:rsidR="00982318" w:rsidRPr="00982318" w:rsidRDefault="00982318" w:rsidP="00982318">
      <w:pPr>
        <w:rPr>
          <w:rFonts w:ascii="Tahoma" w:hAnsi="Tahoma" w:cs="Tahoma"/>
          <w:szCs w:val="22"/>
          <w:lang w:val="el-GR"/>
        </w:rPr>
      </w:pPr>
    </w:p>
    <w:p w14:paraId="0D374806" w14:textId="77777777" w:rsidR="00982318" w:rsidRPr="00982318" w:rsidRDefault="00982318" w:rsidP="00982318">
      <w:pPr>
        <w:rPr>
          <w:rFonts w:ascii="Tahoma" w:hAnsi="Tahoma" w:cs="Tahoma"/>
          <w:szCs w:val="22"/>
          <w:lang w:val="el-GR"/>
        </w:rPr>
      </w:pPr>
      <w:r w:rsidRPr="00982318">
        <w:rPr>
          <w:rFonts w:ascii="Tahoma" w:hAnsi="Tahoma" w:cs="Tahoma"/>
          <w:szCs w:val="22"/>
          <w:lang w:val="el-GR"/>
        </w:rPr>
        <w:t>Οι προσεγγίσεις που εξετάζονται, βασίζονται σε συνδυασμό επιλογών που παρέχει ήδη η νομοθεσία δημοσίων συμβάσεων, ενώ επιχειρούν να προσεγγίσουν με εναλλακτικούς τρόπους τα διακριτά στάδια του έργου, τις υποχρεώσεις του αναδόχου και την περιγραφή του  Φυσικού Αντικειμένου, ώστε να ευθυγραμμιστούν με τις ιδιαίτερες ανάγκες συγκεκριμένων κατηγοριών έργων.</w:t>
      </w:r>
    </w:p>
    <w:p w14:paraId="1CD2BD03" w14:textId="77777777" w:rsidR="00982318" w:rsidRPr="00982318" w:rsidRDefault="00982318" w:rsidP="00982318">
      <w:pPr>
        <w:rPr>
          <w:rFonts w:ascii="Tahoma" w:hAnsi="Tahoma" w:cs="Tahoma"/>
          <w:szCs w:val="22"/>
          <w:lang w:val="el-GR"/>
        </w:rPr>
      </w:pPr>
      <w:r w:rsidRPr="00982318">
        <w:rPr>
          <w:rFonts w:ascii="Tahoma" w:hAnsi="Tahoma" w:cs="Tahoma"/>
          <w:szCs w:val="22"/>
          <w:lang w:val="el-GR"/>
        </w:rPr>
        <w:lastRenderedPageBreak/>
        <w:t>Ενδεικτικά αναφέρονται τα ακόλουθα παραδείγματα:</w:t>
      </w:r>
    </w:p>
    <w:p w14:paraId="5BA9E3B8" w14:textId="77777777" w:rsidR="00982318" w:rsidRPr="00982318" w:rsidRDefault="00982318" w:rsidP="00586C97">
      <w:pPr>
        <w:pStyle w:val="aff"/>
        <w:numPr>
          <w:ilvl w:val="0"/>
          <w:numId w:val="40"/>
        </w:numPr>
        <w:pBdr>
          <w:top w:val="nil"/>
          <w:left w:val="nil"/>
          <w:bottom w:val="nil"/>
          <w:right w:val="nil"/>
          <w:between w:val="nil"/>
          <w:bar w:val="nil"/>
        </w:pBdr>
        <w:suppressAutoHyphens w:val="0"/>
        <w:spacing w:after="0"/>
        <w:rPr>
          <w:rFonts w:ascii="Tahoma" w:hAnsi="Tahoma" w:cs="Tahoma"/>
          <w:szCs w:val="22"/>
          <w:lang w:val="el-GR"/>
        </w:rPr>
      </w:pPr>
      <w:r w:rsidRPr="00982318">
        <w:rPr>
          <w:rFonts w:ascii="Tahoma" w:hAnsi="Tahoma" w:cs="Tahoma"/>
          <w:szCs w:val="22"/>
          <w:lang w:val="el-GR"/>
        </w:rPr>
        <w:t>Επιλογή αναδόχου μέσω σύμβασης – πλαίσιο για το συνολικό «σχεδιασμό και υλοποίηση» έργου πληροφορικής, σε δύο στάδια, με το πρώτο εξ’ αυτών να καθορίζει το ακριβές αντικείμενο και τίμημα για το 2</w:t>
      </w:r>
      <w:r w:rsidRPr="00982318">
        <w:rPr>
          <w:rFonts w:ascii="Tahoma" w:hAnsi="Tahoma" w:cs="Tahoma"/>
          <w:szCs w:val="22"/>
          <w:vertAlign w:val="superscript"/>
          <w:lang w:val="el-GR"/>
        </w:rPr>
        <w:t xml:space="preserve">ο </w:t>
      </w:r>
      <w:r w:rsidRPr="00982318">
        <w:rPr>
          <w:rFonts w:ascii="Tahoma" w:hAnsi="Tahoma" w:cs="Tahoma"/>
          <w:szCs w:val="22"/>
          <w:lang w:val="el-GR"/>
        </w:rPr>
        <w:t>(προσομοιάζει στην λογική της μελέτης-κατασκευής των δημόσιων έργων).</w:t>
      </w:r>
    </w:p>
    <w:p w14:paraId="1F91FC90" w14:textId="77777777" w:rsidR="00982318" w:rsidRPr="00982318" w:rsidRDefault="00982318" w:rsidP="00586C97">
      <w:pPr>
        <w:pStyle w:val="aff"/>
        <w:numPr>
          <w:ilvl w:val="0"/>
          <w:numId w:val="40"/>
        </w:numPr>
        <w:pBdr>
          <w:top w:val="nil"/>
          <w:left w:val="nil"/>
          <w:bottom w:val="nil"/>
          <w:right w:val="nil"/>
          <w:between w:val="nil"/>
          <w:bar w:val="nil"/>
        </w:pBdr>
        <w:suppressAutoHyphens w:val="0"/>
        <w:spacing w:after="0"/>
        <w:rPr>
          <w:rFonts w:ascii="Tahoma" w:hAnsi="Tahoma" w:cs="Tahoma"/>
          <w:szCs w:val="22"/>
          <w:lang w:val="el-GR"/>
        </w:rPr>
      </w:pPr>
      <w:r w:rsidRPr="00982318">
        <w:rPr>
          <w:rFonts w:ascii="Tahoma" w:hAnsi="Tahoma" w:cs="Tahoma"/>
          <w:szCs w:val="22"/>
          <w:lang w:val="el-GR"/>
        </w:rPr>
        <w:t xml:space="preserve">Επιλογή αναδόχου για την ανάπτυξη ενός </w:t>
      </w:r>
      <w:r w:rsidRPr="00982318">
        <w:rPr>
          <w:rFonts w:ascii="Tahoma" w:hAnsi="Tahoma" w:cs="Tahoma"/>
          <w:szCs w:val="22"/>
        </w:rPr>
        <w:t>Minimum</w:t>
      </w:r>
      <w:r w:rsidRPr="00982318">
        <w:rPr>
          <w:rFonts w:ascii="Tahoma" w:hAnsi="Tahoma" w:cs="Tahoma"/>
          <w:szCs w:val="22"/>
          <w:lang w:val="el-GR"/>
        </w:rPr>
        <w:t xml:space="preserve"> </w:t>
      </w:r>
      <w:r w:rsidRPr="00982318">
        <w:rPr>
          <w:rFonts w:ascii="Tahoma" w:hAnsi="Tahoma" w:cs="Tahoma"/>
          <w:szCs w:val="22"/>
        </w:rPr>
        <w:t>Viable</w:t>
      </w:r>
      <w:r w:rsidRPr="00982318">
        <w:rPr>
          <w:rFonts w:ascii="Tahoma" w:hAnsi="Tahoma" w:cs="Tahoma"/>
          <w:szCs w:val="22"/>
          <w:lang w:val="el-GR"/>
        </w:rPr>
        <w:t xml:space="preserve"> </w:t>
      </w:r>
      <w:r w:rsidRPr="00982318">
        <w:rPr>
          <w:rFonts w:ascii="Tahoma" w:hAnsi="Tahoma" w:cs="Tahoma"/>
          <w:szCs w:val="22"/>
        </w:rPr>
        <w:t>Product</w:t>
      </w:r>
      <w:r w:rsidRPr="00982318">
        <w:rPr>
          <w:rFonts w:ascii="Tahoma" w:hAnsi="Tahoma" w:cs="Tahoma"/>
          <w:szCs w:val="22"/>
          <w:lang w:val="el-GR"/>
        </w:rPr>
        <w:t xml:space="preserve"> και περαιτέρω εξέλιξή του ακολουθώντας </w:t>
      </w:r>
      <w:r w:rsidRPr="00982318">
        <w:rPr>
          <w:rFonts w:ascii="Tahoma" w:hAnsi="Tahoma" w:cs="Tahoma"/>
          <w:szCs w:val="22"/>
        </w:rPr>
        <w:t>agile</w:t>
      </w:r>
      <w:r w:rsidRPr="00982318">
        <w:rPr>
          <w:rFonts w:ascii="Tahoma" w:hAnsi="Tahoma" w:cs="Tahoma"/>
          <w:szCs w:val="22"/>
          <w:lang w:val="el-GR"/>
        </w:rPr>
        <w:t xml:space="preserve"> μεθοδολογίες.</w:t>
      </w:r>
    </w:p>
    <w:p w14:paraId="3E92D74F" w14:textId="77777777" w:rsidR="00982318" w:rsidRPr="00982318" w:rsidRDefault="00982318" w:rsidP="00982318">
      <w:pPr>
        <w:rPr>
          <w:rFonts w:ascii="Tahoma" w:hAnsi="Tahoma" w:cs="Tahoma"/>
          <w:szCs w:val="22"/>
          <w:lang w:val="el-GR"/>
        </w:rPr>
      </w:pPr>
    </w:p>
    <w:p w14:paraId="225AD7FA" w14:textId="77777777" w:rsidR="00982318" w:rsidRPr="00982318" w:rsidRDefault="00982318" w:rsidP="00982318">
      <w:pPr>
        <w:rPr>
          <w:rFonts w:ascii="Tahoma" w:hAnsi="Tahoma" w:cs="Tahoma"/>
          <w:szCs w:val="22"/>
          <w:lang w:val="el-GR"/>
        </w:rPr>
      </w:pPr>
      <w:r w:rsidRPr="00982318">
        <w:rPr>
          <w:rFonts w:ascii="Tahoma" w:hAnsi="Tahoma" w:cs="Tahoma"/>
          <w:szCs w:val="22"/>
          <w:lang w:val="el-GR"/>
        </w:rPr>
        <w:t xml:space="preserve">Στο πλαίσιο του ΠΕ5, ο Ανάδοχος θα κληθεί να εξειδικεύσει και να περιγράψει με ακρίβεια το μοντέλο δημοπράτησης για </w:t>
      </w:r>
      <w:r w:rsidRPr="00982318">
        <w:rPr>
          <w:rFonts w:ascii="Tahoma" w:hAnsi="Tahoma" w:cs="Tahoma"/>
          <w:b/>
          <w:bCs/>
          <w:szCs w:val="22"/>
          <w:lang w:val="el-GR"/>
        </w:rPr>
        <w:t>δύο διαφορετικά σενάρια</w:t>
      </w:r>
      <w:r w:rsidRPr="00982318">
        <w:rPr>
          <w:rFonts w:ascii="Tahoma" w:hAnsi="Tahoma" w:cs="Tahoma"/>
          <w:szCs w:val="22"/>
          <w:lang w:val="el-GR"/>
        </w:rPr>
        <w:t xml:space="preserve"> που θα υποδείξει η </w:t>
      </w:r>
      <w:proofErr w:type="spellStart"/>
      <w:r w:rsidRPr="00982318">
        <w:rPr>
          <w:rFonts w:ascii="Tahoma" w:hAnsi="Tahoma" w:cs="Tahoma"/>
          <w:szCs w:val="22"/>
          <w:lang w:val="el-GR"/>
        </w:rPr>
        <w:t>ΚτΠ</w:t>
      </w:r>
      <w:proofErr w:type="spellEnd"/>
      <w:r w:rsidRPr="00982318">
        <w:rPr>
          <w:rFonts w:ascii="Tahoma" w:hAnsi="Tahoma" w:cs="Tahoma"/>
          <w:szCs w:val="22"/>
          <w:lang w:val="el-GR"/>
        </w:rPr>
        <w:t xml:space="preserve"> ΑΕ. Πιο συγκεκριμένα, ο Ανάδοχος πρέπει να:</w:t>
      </w:r>
    </w:p>
    <w:p w14:paraId="121C6957" w14:textId="77777777" w:rsidR="00982318" w:rsidRPr="00982318" w:rsidRDefault="00982318" w:rsidP="00586C97">
      <w:pPr>
        <w:pStyle w:val="aff"/>
        <w:numPr>
          <w:ilvl w:val="0"/>
          <w:numId w:val="40"/>
        </w:numPr>
        <w:pBdr>
          <w:top w:val="nil"/>
          <w:left w:val="nil"/>
          <w:bottom w:val="nil"/>
          <w:right w:val="nil"/>
          <w:between w:val="nil"/>
          <w:bar w:val="nil"/>
        </w:pBdr>
        <w:suppressAutoHyphens w:val="0"/>
        <w:spacing w:after="0"/>
        <w:rPr>
          <w:rFonts w:ascii="Tahoma" w:hAnsi="Tahoma" w:cs="Tahoma"/>
          <w:szCs w:val="22"/>
          <w:lang w:val="el-GR"/>
        </w:rPr>
      </w:pPr>
      <w:r w:rsidRPr="00982318">
        <w:rPr>
          <w:rFonts w:ascii="Tahoma" w:hAnsi="Tahoma" w:cs="Tahoma"/>
          <w:szCs w:val="22"/>
          <w:lang w:val="el-GR"/>
        </w:rPr>
        <w:t xml:space="preserve">Λάβει τις αρχικές κατευθύνσεις – περίγραμμα του κάθε σεναρίου, </w:t>
      </w:r>
    </w:p>
    <w:p w14:paraId="6701E813" w14:textId="77777777" w:rsidR="00982318" w:rsidRPr="00982318" w:rsidRDefault="00982318" w:rsidP="00586C97">
      <w:pPr>
        <w:pStyle w:val="aff"/>
        <w:numPr>
          <w:ilvl w:val="0"/>
          <w:numId w:val="40"/>
        </w:numPr>
        <w:pBdr>
          <w:top w:val="nil"/>
          <w:left w:val="nil"/>
          <w:bottom w:val="nil"/>
          <w:right w:val="nil"/>
          <w:between w:val="nil"/>
          <w:bar w:val="nil"/>
        </w:pBdr>
        <w:suppressAutoHyphens w:val="0"/>
        <w:spacing w:after="0"/>
        <w:rPr>
          <w:rFonts w:ascii="Tahoma" w:hAnsi="Tahoma" w:cs="Tahoma"/>
          <w:szCs w:val="22"/>
          <w:lang w:val="el-GR"/>
        </w:rPr>
      </w:pPr>
      <w:r w:rsidRPr="00982318">
        <w:rPr>
          <w:rFonts w:ascii="Tahoma" w:hAnsi="Tahoma" w:cs="Tahoma"/>
          <w:szCs w:val="22"/>
          <w:lang w:val="el-GR"/>
        </w:rPr>
        <w:t xml:space="preserve">Εξειδικεύσει το κάθε σενάριο περιγράφοντας τα ακριβή βήματα προκήρυξης-ανάθεσης-υλοποίησης </w:t>
      </w:r>
    </w:p>
    <w:p w14:paraId="4F3106F4" w14:textId="5D34A920" w:rsidR="00982318" w:rsidRPr="00982318" w:rsidRDefault="00982318" w:rsidP="00586C97">
      <w:pPr>
        <w:pStyle w:val="aff"/>
        <w:numPr>
          <w:ilvl w:val="0"/>
          <w:numId w:val="40"/>
        </w:numPr>
        <w:pBdr>
          <w:top w:val="nil"/>
          <w:left w:val="nil"/>
          <w:bottom w:val="nil"/>
          <w:right w:val="nil"/>
          <w:between w:val="nil"/>
          <w:bar w:val="nil"/>
        </w:pBdr>
        <w:suppressAutoHyphens w:val="0"/>
        <w:spacing w:after="0"/>
        <w:rPr>
          <w:rFonts w:ascii="Tahoma" w:hAnsi="Tahoma" w:cs="Tahoma"/>
          <w:szCs w:val="22"/>
          <w:lang w:val="el-GR"/>
        </w:rPr>
      </w:pPr>
      <w:r w:rsidRPr="00982318">
        <w:rPr>
          <w:rFonts w:ascii="Tahoma" w:hAnsi="Tahoma" w:cs="Tahoma"/>
          <w:szCs w:val="22"/>
          <w:lang w:val="el-GR"/>
        </w:rPr>
        <w:t>Εξετάσει και επιβεβαιώσει την συμβατότητα με το υφιστάμενο πλαίσιο των δημοσίων συμβάσεων.</w:t>
      </w:r>
    </w:p>
    <w:p w14:paraId="26E4A79E" w14:textId="77777777" w:rsidR="00982318" w:rsidRPr="00982318" w:rsidRDefault="00982318" w:rsidP="00586C97">
      <w:pPr>
        <w:pStyle w:val="aff"/>
        <w:numPr>
          <w:ilvl w:val="0"/>
          <w:numId w:val="40"/>
        </w:numPr>
        <w:pBdr>
          <w:top w:val="nil"/>
          <w:left w:val="nil"/>
          <w:bottom w:val="nil"/>
          <w:right w:val="nil"/>
          <w:between w:val="nil"/>
          <w:bar w:val="nil"/>
        </w:pBdr>
        <w:suppressAutoHyphens w:val="0"/>
        <w:spacing w:after="0"/>
        <w:rPr>
          <w:rFonts w:ascii="Tahoma" w:hAnsi="Tahoma" w:cs="Tahoma"/>
          <w:szCs w:val="22"/>
          <w:lang w:val="el-GR"/>
        </w:rPr>
      </w:pPr>
      <w:r w:rsidRPr="00982318">
        <w:rPr>
          <w:rFonts w:ascii="Tahoma" w:hAnsi="Tahoma" w:cs="Tahoma"/>
          <w:szCs w:val="22"/>
          <w:lang w:val="el-GR"/>
        </w:rPr>
        <w:t xml:space="preserve">Συντάξει τα βασικά κείμενα των  τευχών δημοπράτησης για  ένα υποθετικό έργο που εμπίπτει στη συγκεκριμένη κατηγορία σενάριο, ώστε να αναδείξει τις ιδιαιτερότητες και τις αλλαγές που πρέπει να γίνουν στα υφιστάμενα πρότυπα διακηρύξεων της </w:t>
      </w:r>
      <w:proofErr w:type="spellStart"/>
      <w:r w:rsidRPr="00982318">
        <w:rPr>
          <w:rFonts w:ascii="Tahoma" w:hAnsi="Tahoma" w:cs="Tahoma"/>
          <w:szCs w:val="22"/>
          <w:lang w:val="el-GR"/>
        </w:rPr>
        <w:t>ΚτΠ</w:t>
      </w:r>
      <w:proofErr w:type="spellEnd"/>
      <w:r w:rsidRPr="00982318">
        <w:rPr>
          <w:rFonts w:ascii="Tahoma" w:hAnsi="Tahoma" w:cs="Tahoma"/>
          <w:szCs w:val="22"/>
          <w:lang w:val="el-GR"/>
        </w:rPr>
        <w:t xml:space="preserve"> ΑΕ, σε περίπτωση υιοθέτησης ενός τέτοιου σεναρίου.</w:t>
      </w:r>
    </w:p>
    <w:p w14:paraId="2CFF1E3C" w14:textId="1586A108" w:rsidR="00982318" w:rsidRDefault="00982318" w:rsidP="00982318">
      <w:pPr>
        <w:rPr>
          <w:rFonts w:ascii="Tahoma" w:hAnsi="Tahoma" w:cs="Tahoma"/>
          <w:szCs w:val="22"/>
          <w:lang w:val="el-GR"/>
        </w:rPr>
      </w:pPr>
    </w:p>
    <w:p w14:paraId="6B086AD2" w14:textId="69D2DD1F" w:rsidR="00087550" w:rsidRPr="00982318" w:rsidRDefault="00087550" w:rsidP="00087550">
      <w:pPr>
        <w:tabs>
          <w:tab w:val="left" w:pos="426"/>
        </w:tabs>
        <w:rPr>
          <w:rFonts w:ascii="Tahoma" w:hAnsi="Tahoma" w:cs="Tahoma"/>
          <w:szCs w:val="22"/>
          <w:lang w:val="el-GR"/>
        </w:rPr>
      </w:pPr>
      <w:r w:rsidRPr="00982318">
        <w:rPr>
          <w:rFonts w:ascii="Tahoma" w:hAnsi="Tahoma" w:cs="Tahoma"/>
          <w:szCs w:val="22"/>
        </w:rPr>
        <w:t>O</w:t>
      </w:r>
      <w:r w:rsidRPr="00982318">
        <w:rPr>
          <w:rFonts w:ascii="Tahoma" w:hAnsi="Tahoma" w:cs="Tahoma"/>
          <w:szCs w:val="22"/>
          <w:lang w:val="el-GR"/>
        </w:rPr>
        <w:t>ι εργασίες του ΠΕ</w:t>
      </w:r>
      <w:r w:rsidRPr="00087550">
        <w:rPr>
          <w:rFonts w:ascii="Tahoma" w:hAnsi="Tahoma" w:cs="Tahoma"/>
          <w:szCs w:val="22"/>
          <w:lang w:val="el-GR"/>
        </w:rPr>
        <w:t>5</w:t>
      </w:r>
      <w:r w:rsidRPr="00982318">
        <w:rPr>
          <w:rFonts w:ascii="Tahoma" w:hAnsi="Tahoma" w:cs="Tahoma"/>
          <w:szCs w:val="22"/>
          <w:lang w:val="el-GR"/>
        </w:rPr>
        <w:t xml:space="preserve"> θα πρέπει να ολοκληρωθούν εντός </w:t>
      </w:r>
      <w:r w:rsidRPr="00087550">
        <w:rPr>
          <w:rFonts w:ascii="Tahoma" w:hAnsi="Tahoma" w:cs="Tahoma"/>
          <w:b/>
          <w:bCs/>
          <w:szCs w:val="22"/>
          <w:lang w:val="el-GR"/>
        </w:rPr>
        <w:t>6</w:t>
      </w:r>
      <w:r w:rsidRPr="00982318">
        <w:rPr>
          <w:rFonts w:ascii="Tahoma" w:hAnsi="Tahoma" w:cs="Tahoma"/>
          <w:b/>
          <w:bCs/>
          <w:szCs w:val="22"/>
          <w:lang w:val="el-GR"/>
        </w:rPr>
        <w:t xml:space="preserve"> μηνών</w:t>
      </w:r>
      <w:r w:rsidRPr="00982318">
        <w:rPr>
          <w:rFonts w:ascii="Tahoma" w:hAnsi="Tahoma" w:cs="Tahoma"/>
          <w:szCs w:val="22"/>
          <w:lang w:val="el-GR"/>
        </w:rPr>
        <w:t xml:space="preserve"> από την επίσημη έναρξη του Έργου.</w:t>
      </w:r>
    </w:p>
    <w:p w14:paraId="3CF6F373" w14:textId="77777777" w:rsidR="00087550" w:rsidRPr="00982318" w:rsidRDefault="00087550" w:rsidP="00087550">
      <w:pPr>
        <w:rPr>
          <w:rFonts w:ascii="Tahoma" w:hAnsi="Tahoma" w:cs="Tahoma"/>
          <w:szCs w:val="22"/>
          <w:lang w:val="el-GR"/>
        </w:rPr>
      </w:pPr>
    </w:p>
    <w:p w14:paraId="4D0BEB72" w14:textId="77777777" w:rsidR="005B20A3" w:rsidRPr="00053C11" w:rsidRDefault="005B20A3" w:rsidP="00586C97">
      <w:pPr>
        <w:pStyle w:val="4"/>
        <w:numPr>
          <w:ilvl w:val="1"/>
          <w:numId w:val="14"/>
        </w:numPr>
        <w:tabs>
          <w:tab w:val="left" w:pos="1134"/>
        </w:tabs>
        <w:rPr>
          <w:rFonts w:ascii="Tahoma" w:hAnsi="Tahoma" w:cs="Tahoma"/>
          <w:szCs w:val="22"/>
          <w:lang w:val="el-GR"/>
        </w:rPr>
      </w:pPr>
      <w:bookmarkStart w:id="184" w:name="_Ref496543037"/>
      <w:bookmarkStart w:id="185" w:name="_Toc515972724"/>
      <w:bookmarkStart w:id="186" w:name="_Toc63940145"/>
      <w:r w:rsidRPr="00053C11">
        <w:rPr>
          <w:rFonts w:ascii="Tahoma" w:hAnsi="Tahoma" w:cs="Tahoma"/>
          <w:szCs w:val="22"/>
          <w:lang w:val="el-GR"/>
        </w:rPr>
        <w:t>Χρονοδιάγραμμα</w:t>
      </w:r>
      <w:bookmarkEnd w:id="184"/>
      <w:bookmarkEnd w:id="185"/>
      <w:bookmarkEnd w:id="186"/>
    </w:p>
    <w:p w14:paraId="5D544E8D" w14:textId="484EA4E4" w:rsidR="005B20A3" w:rsidRPr="005B20A3" w:rsidRDefault="005B20A3" w:rsidP="005B20A3">
      <w:pPr>
        <w:spacing w:before="120"/>
        <w:rPr>
          <w:rFonts w:ascii="Tahoma" w:hAnsi="Tahoma" w:cs="Tahoma"/>
          <w:lang w:val="el-GR"/>
        </w:rPr>
      </w:pPr>
      <w:r w:rsidRPr="005B20A3">
        <w:rPr>
          <w:rFonts w:ascii="Tahoma" w:hAnsi="Tahoma" w:cs="Tahoma"/>
          <w:lang w:val="el-GR"/>
        </w:rPr>
        <w:t xml:space="preserve">Η </w:t>
      </w:r>
      <w:r w:rsidRPr="005B20A3">
        <w:rPr>
          <w:rFonts w:ascii="Tahoma" w:hAnsi="Tahoma" w:cs="Tahoma"/>
          <w:b/>
          <w:lang w:val="el-GR"/>
        </w:rPr>
        <w:t>διάρκεια</w:t>
      </w:r>
      <w:r w:rsidRPr="005B20A3">
        <w:rPr>
          <w:rFonts w:ascii="Tahoma" w:hAnsi="Tahoma" w:cs="Tahoma"/>
          <w:lang w:val="el-GR"/>
        </w:rPr>
        <w:t xml:space="preserve"> της σύμβασης ορίζεται σε </w:t>
      </w:r>
      <w:r w:rsidR="00982318">
        <w:rPr>
          <w:rFonts w:ascii="Tahoma" w:hAnsi="Tahoma" w:cs="Tahoma"/>
          <w:b/>
          <w:lang w:val="el-GR"/>
        </w:rPr>
        <w:t xml:space="preserve">είκοσι τέσσερις </w:t>
      </w:r>
      <w:r w:rsidR="00FF667A">
        <w:rPr>
          <w:rFonts w:ascii="Tahoma" w:hAnsi="Tahoma" w:cs="Tahoma"/>
          <w:b/>
          <w:lang w:val="el-GR"/>
        </w:rPr>
        <w:t>(</w:t>
      </w:r>
      <w:r w:rsidR="00982318">
        <w:rPr>
          <w:rFonts w:ascii="Tahoma" w:hAnsi="Tahoma" w:cs="Tahoma"/>
          <w:b/>
          <w:lang w:val="el-GR"/>
        </w:rPr>
        <w:t>24</w:t>
      </w:r>
      <w:r w:rsidR="00FF667A">
        <w:rPr>
          <w:rFonts w:ascii="Tahoma" w:hAnsi="Tahoma" w:cs="Tahoma"/>
          <w:b/>
          <w:lang w:val="el-GR"/>
        </w:rPr>
        <w:t>)</w:t>
      </w:r>
      <w:r w:rsidRPr="005B20A3">
        <w:rPr>
          <w:rFonts w:ascii="Tahoma" w:hAnsi="Tahoma" w:cs="Tahoma"/>
          <w:b/>
          <w:lang w:val="el-GR"/>
        </w:rPr>
        <w:t xml:space="preserve"> μήνες</w:t>
      </w:r>
      <w:r w:rsidRPr="005B20A3">
        <w:rPr>
          <w:rFonts w:ascii="Tahoma" w:hAnsi="Tahoma" w:cs="Tahoma"/>
          <w:lang w:val="el-GR"/>
        </w:rPr>
        <w:t xml:space="preserve"> και νοείται το χρονι</w:t>
      </w:r>
      <w:r w:rsidRPr="005B20A3">
        <w:rPr>
          <w:rFonts w:ascii="Tahoma" w:hAnsi="Tahoma" w:cs="Tahoma"/>
          <w:lang w:val="el-GR"/>
        </w:rPr>
        <w:softHyphen/>
        <w:t xml:space="preserve">κό διάστημα από την ημερομηνία υπογραφής της σύμβασης έως την υποβολή του τελευταίου παραδοτέου σύμφωνα με το αναλυτικό χρονοδιάγραμμα που παρατίθεται στη συνέχεια.  </w:t>
      </w:r>
    </w:p>
    <w:p w14:paraId="065664C6" w14:textId="77777777" w:rsidR="00DC7CDD" w:rsidRDefault="00DC7CDD" w:rsidP="005B20A3">
      <w:pPr>
        <w:spacing w:before="120"/>
        <w:rPr>
          <w:rFonts w:ascii="Tahoma" w:hAnsi="Tahoma" w:cs="Tahoma"/>
          <w:lang w:val="el-GR"/>
        </w:rPr>
      </w:pPr>
    </w:p>
    <w:p w14:paraId="260D7BFB" w14:textId="36ADA108" w:rsidR="00B6086F" w:rsidRPr="00757BC2" w:rsidRDefault="00F243E6" w:rsidP="00A20A8E">
      <w:pPr>
        <w:spacing w:before="120"/>
        <w:rPr>
          <w:rFonts w:ascii="Tahoma" w:eastAsia="SimSun" w:hAnsi="Tahoma" w:cs="Tahoma"/>
          <w:iCs/>
          <w:color w:val="5B9BD5"/>
          <w:szCs w:val="22"/>
          <w:lang w:val="el-GR"/>
        </w:rPr>
        <w:sectPr w:rsidR="00B6086F" w:rsidRPr="00757BC2" w:rsidSect="0084608E">
          <w:pgSz w:w="11906" w:h="16838"/>
          <w:pgMar w:top="1134" w:right="1134" w:bottom="1134" w:left="1134" w:header="720" w:footer="709" w:gutter="0"/>
          <w:cols w:space="720"/>
          <w:titlePg/>
          <w:docGrid w:linePitch="360"/>
        </w:sectPr>
      </w:pPr>
      <w:r w:rsidRPr="008F6B55">
        <w:rPr>
          <w:noProof/>
          <w:lang w:val="el-GR" w:eastAsia="el-GR"/>
        </w:rPr>
        <w:drawing>
          <wp:inline distT="0" distB="0" distL="0" distR="0" wp14:anchorId="17DDAFC7" wp14:editId="4C5D3748">
            <wp:extent cx="6119218" cy="327932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121724" cy="3280665"/>
                    </a:xfrm>
                    <a:prstGeom prst="rect">
                      <a:avLst/>
                    </a:prstGeom>
                  </pic:spPr>
                </pic:pic>
              </a:graphicData>
            </a:graphic>
          </wp:inline>
        </w:drawing>
      </w:r>
      <w:r w:rsidR="00FB11AB">
        <w:rPr>
          <w:rFonts w:ascii="Tahoma" w:hAnsi="Tahoma" w:cs="Tahoma"/>
          <w:lang w:val="el-GR"/>
        </w:rPr>
        <w:tab/>
      </w:r>
    </w:p>
    <w:p w14:paraId="6E5A0833" w14:textId="40A9740E" w:rsidR="008338F0" w:rsidRPr="0029687F" w:rsidRDefault="003355E7" w:rsidP="003A109E">
      <w:pPr>
        <w:pStyle w:val="2"/>
        <w:rPr>
          <w:rFonts w:ascii="Tahoma" w:hAnsi="Tahoma" w:cs="Tahoma"/>
          <w:color w:val="000099"/>
          <w:sz w:val="22"/>
          <w:lang w:val="el-GR"/>
        </w:rPr>
      </w:pPr>
      <w:bookmarkStart w:id="187" w:name="_Ref57903454"/>
      <w:bookmarkStart w:id="188" w:name="_Toc63940146"/>
      <w:bookmarkStart w:id="189" w:name="_Ref496624736"/>
      <w:bookmarkStart w:id="190" w:name="_Ref496624788"/>
      <w:r w:rsidRPr="0029687F">
        <w:rPr>
          <w:rFonts w:ascii="Tahoma" w:hAnsi="Tahoma" w:cs="Tahoma"/>
          <w:color w:val="000099"/>
          <w:sz w:val="22"/>
          <w:lang w:val="el-GR"/>
        </w:rPr>
        <w:lastRenderedPageBreak/>
        <w:t xml:space="preserve">ΠΑΡΑΡΤΗΜΑ ΙΙ – </w:t>
      </w:r>
      <w:r w:rsidR="004A23B9" w:rsidRPr="0029687F">
        <w:rPr>
          <w:rFonts w:ascii="Tahoma" w:hAnsi="Tahoma" w:cs="Tahoma"/>
          <w:color w:val="000099"/>
          <w:sz w:val="22"/>
          <w:lang w:val="el-GR"/>
        </w:rPr>
        <w:t>ΕΥΡΩΠΑΙΚΟ ΕΝΙΑΙΟ ΕΓΓΡΑΦΟ ΣΥΜΒΑΣΗΣ (ΕΕΕΣ)</w:t>
      </w:r>
      <w:bookmarkEnd w:id="187"/>
      <w:bookmarkEnd w:id="188"/>
      <w:r w:rsidR="004A23B9" w:rsidRPr="0029687F">
        <w:rPr>
          <w:rFonts w:ascii="Tahoma" w:hAnsi="Tahoma" w:cs="Tahoma"/>
          <w:color w:val="000099"/>
          <w:sz w:val="22"/>
          <w:lang w:val="el-GR"/>
        </w:rPr>
        <w:t xml:space="preserve"> </w:t>
      </w:r>
      <w:bookmarkEnd w:id="189"/>
      <w:bookmarkEnd w:id="190"/>
    </w:p>
    <w:p w14:paraId="0EF97954" w14:textId="77777777" w:rsidR="000F62F0" w:rsidRPr="0029687F" w:rsidRDefault="000F62F0" w:rsidP="00C35C21">
      <w:pPr>
        <w:pStyle w:val="4"/>
        <w:rPr>
          <w:rFonts w:ascii="Tahoma" w:hAnsi="Tahoma" w:cs="Tahoma"/>
          <w:szCs w:val="22"/>
          <w:lang w:val="el-GR"/>
        </w:rPr>
      </w:pPr>
      <w:bookmarkStart w:id="191" w:name="_Ref510086970"/>
      <w:bookmarkStart w:id="192" w:name="_Toc63940147"/>
      <w:r w:rsidRPr="0029687F">
        <w:rPr>
          <w:rFonts w:ascii="Tahoma" w:hAnsi="Tahoma" w:cs="Tahoma"/>
          <w:szCs w:val="22"/>
          <w:lang w:val="el-GR"/>
        </w:rPr>
        <w:t>ΕΥΡΩΠΑΙΚΟ ΕΝΙΑΙΟ ΕΓΓΡΑΦΟ ΣΥΜΒΑΣΗΣ (ΕΕΕΣ)</w:t>
      </w:r>
      <w:bookmarkEnd w:id="191"/>
      <w:bookmarkEnd w:id="192"/>
    </w:p>
    <w:p w14:paraId="58052640" w14:textId="77777777" w:rsidR="00743F0F" w:rsidRPr="008E684D" w:rsidRDefault="00743F0F" w:rsidP="008E684D">
      <w:pPr>
        <w:rPr>
          <w:rFonts w:ascii="Tahoma" w:hAnsi="Tahoma" w:cs="Tahoma"/>
          <w:lang w:val="el-GR"/>
        </w:rPr>
      </w:pPr>
      <w:r w:rsidRPr="008E684D">
        <w:rPr>
          <w:rFonts w:ascii="Tahoma" w:hAnsi="Tahoma" w:cs="Tahoma"/>
          <w:lang w:val="el-GR"/>
        </w:rPr>
        <w:t xml:space="preserve">Από τις 2-5-2019, οι αναθέτουσες αρχές συντάσσουν το ΕΕΕΣ με τη χρήση  της νέας ηλεκτρονικής υπηρεσίας </w:t>
      </w:r>
      <w:proofErr w:type="spellStart"/>
      <w:r w:rsidRPr="008E684D">
        <w:rPr>
          <w:rFonts w:ascii="Tahoma" w:hAnsi="Tahoma" w:cs="Tahoma"/>
          <w:lang w:val="el-GR"/>
        </w:rPr>
        <w:t>Promitheus</w:t>
      </w:r>
      <w:proofErr w:type="spellEnd"/>
      <w:r w:rsidRPr="008E684D">
        <w:rPr>
          <w:rFonts w:ascii="Tahoma" w:hAnsi="Tahoma" w:cs="Tahoma"/>
          <w:lang w:val="el-GR"/>
        </w:rPr>
        <w:t xml:space="preserve"> </w:t>
      </w:r>
      <w:proofErr w:type="spellStart"/>
      <w:r w:rsidRPr="008E684D">
        <w:rPr>
          <w:rFonts w:ascii="Tahoma" w:hAnsi="Tahoma" w:cs="Tahoma"/>
          <w:lang w:val="el-GR"/>
        </w:rPr>
        <w:t>ESPDint</w:t>
      </w:r>
      <w:proofErr w:type="spellEnd"/>
      <w:r w:rsidRPr="008E684D">
        <w:rPr>
          <w:rFonts w:ascii="Tahoma" w:hAnsi="Tahoma" w:cs="Tahoma"/>
          <w:lang w:val="el-GR"/>
        </w:rPr>
        <w:t xml:space="preserve">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www.promitheus.gov.gr</w:t>
      </w:r>
    </w:p>
    <w:p w14:paraId="589940D0" w14:textId="77777777" w:rsidR="00743F0F" w:rsidRPr="008E684D" w:rsidRDefault="00743F0F" w:rsidP="008E684D">
      <w:pPr>
        <w:rPr>
          <w:rFonts w:ascii="Tahoma" w:hAnsi="Tahoma" w:cs="Tahoma"/>
          <w:lang w:val="el-GR"/>
        </w:rPr>
      </w:pPr>
      <w:r w:rsidRPr="008E684D">
        <w:rPr>
          <w:rFonts w:ascii="Tahoma" w:hAnsi="Tahoma" w:cs="Tahoma"/>
          <w:lang w:val="el-GR"/>
        </w:rPr>
        <w:t xml:space="preserve">Συνημμένα της παρούσας διακήρυξης περιλαμβάνονται: </w:t>
      </w:r>
    </w:p>
    <w:p w14:paraId="0A58440E" w14:textId="1EAE4B40" w:rsidR="00743F0F" w:rsidRPr="008E684D" w:rsidRDefault="00743F0F" w:rsidP="008E684D">
      <w:pPr>
        <w:pStyle w:val="aff"/>
        <w:numPr>
          <w:ilvl w:val="0"/>
          <w:numId w:val="40"/>
        </w:numPr>
        <w:rPr>
          <w:rFonts w:ascii="Tahoma" w:hAnsi="Tahoma" w:cs="Tahoma"/>
          <w:lang w:val="el-GR"/>
        </w:rPr>
      </w:pPr>
      <w:r w:rsidRPr="008E684D">
        <w:rPr>
          <w:rFonts w:ascii="Tahoma" w:hAnsi="Tahoma" w:cs="Tahoma"/>
          <w:lang w:val="el-GR"/>
        </w:rPr>
        <w:t xml:space="preserve">Πρότυπο του Ευρωπαϊκού Ενιαίου Εγγράφου Σύμβασης (ΕΕΕΣ) της παρούσας διακήρυξης σε μορφή αρχείου </w:t>
      </w:r>
      <w:proofErr w:type="spellStart"/>
      <w:r w:rsidRPr="008E684D">
        <w:rPr>
          <w:rFonts w:ascii="Tahoma" w:hAnsi="Tahoma" w:cs="Tahoma"/>
          <w:lang w:val="el-GR"/>
        </w:rPr>
        <w:t>pdf</w:t>
      </w:r>
      <w:proofErr w:type="spellEnd"/>
      <w:r w:rsidRPr="008E684D">
        <w:rPr>
          <w:rFonts w:ascii="Tahoma" w:hAnsi="Tahoma" w:cs="Tahoma"/>
          <w:lang w:val="el-GR"/>
        </w:rPr>
        <w:t xml:space="preserve"> ψηφιακά υπογεγραμμένο, το οποίο αποτελεί αναπόσπαστο μέρος της διακήρυξης. </w:t>
      </w:r>
    </w:p>
    <w:p w14:paraId="11BABF92" w14:textId="374B57AB" w:rsidR="00743F0F" w:rsidRPr="008E684D" w:rsidRDefault="00743F0F" w:rsidP="008E684D">
      <w:pPr>
        <w:pStyle w:val="aff"/>
        <w:numPr>
          <w:ilvl w:val="0"/>
          <w:numId w:val="40"/>
        </w:numPr>
        <w:rPr>
          <w:rFonts w:ascii="Tahoma" w:hAnsi="Tahoma" w:cs="Tahoma"/>
          <w:b/>
          <w:bCs/>
          <w:lang w:val="el-GR"/>
        </w:rPr>
      </w:pPr>
      <w:r w:rsidRPr="008E684D">
        <w:rPr>
          <w:rFonts w:ascii="Tahoma" w:hAnsi="Tahoma" w:cs="Tahoma"/>
          <w:lang w:val="el-GR"/>
        </w:rPr>
        <w:t xml:space="preserve">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 μέσω </w:t>
      </w:r>
    </w:p>
    <w:p w14:paraId="7737946A" w14:textId="15CA6CC0" w:rsidR="00743F0F" w:rsidRPr="00FB47EC" w:rsidRDefault="00743F0F" w:rsidP="008E684D">
      <w:pPr>
        <w:rPr>
          <w:rFonts w:ascii="Tahoma" w:hAnsi="Tahoma" w:cs="Tahoma"/>
          <w:b/>
          <w:lang w:val="el-GR"/>
        </w:rPr>
      </w:pPr>
      <w:r w:rsidRPr="008E684D">
        <w:rPr>
          <w:rFonts w:ascii="Tahoma" w:hAnsi="Tahoma" w:cs="Tahoma"/>
          <w:lang w:val="el-GR"/>
        </w:rPr>
        <w:t xml:space="preserve">Επισημαίνεται ότι οι προσφέροντες για το μέρος IV Κριτήρια επιλογής του ΕΕΕΣ συμπληρώνουν μόνο </w:t>
      </w:r>
      <w:r w:rsidRPr="00FB47EC">
        <w:rPr>
          <w:rFonts w:ascii="Tahoma" w:hAnsi="Tahoma" w:cs="Tahoma"/>
          <w:b/>
          <w:lang w:val="el-GR"/>
        </w:rPr>
        <w:t>την ενότητα α «Γενική ένδειξη για όλα τα κριτήρια επιλογής».</w:t>
      </w:r>
    </w:p>
    <w:p w14:paraId="7FB2657E" w14:textId="77777777" w:rsidR="004A23B9" w:rsidRPr="0029687F" w:rsidRDefault="004A23B9">
      <w:pPr>
        <w:pStyle w:val="normalwithoutspacing"/>
        <w:rPr>
          <w:rFonts w:ascii="Tahoma" w:hAnsi="Tahoma" w:cs="Tahoma"/>
          <w:i/>
          <w:color w:val="5B9BD5"/>
          <w:szCs w:val="22"/>
        </w:rPr>
      </w:pPr>
    </w:p>
    <w:p w14:paraId="79EC96F2" w14:textId="77777777" w:rsidR="00166662" w:rsidRPr="0029687F" w:rsidRDefault="00166662">
      <w:pPr>
        <w:pStyle w:val="normalwithoutspacing"/>
        <w:rPr>
          <w:rFonts w:ascii="Tahoma" w:hAnsi="Tahoma" w:cs="Tahoma"/>
          <w:i/>
          <w:color w:val="5B9BD5"/>
          <w:szCs w:val="22"/>
        </w:rPr>
        <w:sectPr w:rsidR="00166662" w:rsidRPr="0029687F" w:rsidSect="008105D2">
          <w:pgSz w:w="11906" w:h="16838"/>
          <w:pgMar w:top="1134" w:right="1134" w:bottom="1134" w:left="1134" w:header="720" w:footer="709" w:gutter="0"/>
          <w:cols w:space="720"/>
          <w:titlePg/>
          <w:docGrid w:linePitch="360"/>
        </w:sectPr>
      </w:pPr>
    </w:p>
    <w:p w14:paraId="0467ABA4" w14:textId="77777777" w:rsidR="008338F0" w:rsidRPr="0029687F" w:rsidRDefault="008338F0">
      <w:pPr>
        <w:pStyle w:val="normalwithoutspacing"/>
        <w:rPr>
          <w:rFonts w:ascii="Tahoma" w:hAnsi="Tahoma" w:cs="Tahoma"/>
          <w:i/>
          <w:color w:val="5B9BD5"/>
          <w:szCs w:val="22"/>
        </w:rPr>
      </w:pPr>
    </w:p>
    <w:p w14:paraId="18307172" w14:textId="70AE28D5" w:rsidR="006E4901" w:rsidRPr="0029687F" w:rsidRDefault="003355E7" w:rsidP="003A109E">
      <w:pPr>
        <w:pStyle w:val="2"/>
        <w:rPr>
          <w:rFonts w:ascii="Tahoma" w:hAnsi="Tahoma" w:cs="Tahoma"/>
          <w:sz w:val="22"/>
          <w:lang w:val="el-GR"/>
        </w:rPr>
      </w:pPr>
      <w:bookmarkStart w:id="193" w:name="_Ref496624509"/>
      <w:bookmarkStart w:id="194" w:name="_Toc63940148"/>
      <w:r w:rsidRPr="0029687F">
        <w:rPr>
          <w:rFonts w:ascii="Tahoma" w:hAnsi="Tahoma" w:cs="Tahoma"/>
          <w:sz w:val="22"/>
          <w:lang w:val="el-GR"/>
        </w:rPr>
        <w:t>ΠΑΡΑΡΤΗΜΑ Ι</w:t>
      </w:r>
      <w:r w:rsidR="00FD05AB">
        <w:rPr>
          <w:rFonts w:ascii="Tahoma" w:hAnsi="Tahoma" w:cs="Tahoma"/>
          <w:sz w:val="22"/>
          <w:lang w:val="el-GR"/>
        </w:rPr>
        <w:t>ΙΙ</w:t>
      </w:r>
      <w:r w:rsidRPr="0029687F">
        <w:rPr>
          <w:rFonts w:ascii="Tahoma" w:hAnsi="Tahoma" w:cs="Tahoma"/>
          <w:sz w:val="22"/>
          <w:lang w:val="el-GR"/>
        </w:rPr>
        <w:t xml:space="preserve"> – </w:t>
      </w:r>
      <w:r w:rsidR="006E4901" w:rsidRPr="0029687F">
        <w:rPr>
          <w:rFonts w:ascii="Tahoma" w:hAnsi="Tahoma" w:cs="Tahoma"/>
          <w:sz w:val="22"/>
          <w:lang w:val="el-GR"/>
        </w:rPr>
        <w:t>Υπόδειγμα Βιογραφικού Σημειώματος</w:t>
      </w:r>
      <w:bookmarkEnd w:id="193"/>
      <w:bookmarkEnd w:id="194"/>
    </w:p>
    <w:p w14:paraId="157CE51A" w14:textId="77777777" w:rsidR="006E4901" w:rsidRPr="0029687F" w:rsidRDefault="006E4901" w:rsidP="006E4901">
      <w:pPr>
        <w:pStyle w:val="normalwithoutspacing"/>
        <w:rPr>
          <w:rFonts w:ascii="Tahoma" w:hAnsi="Tahoma" w:cs="Tahoma"/>
          <w:i/>
          <w:color w:val="5B9BD5"/>
          <w:szCs w:val="22"/>
        </w:rPr>
      </w:pPr>
    </w:p>
    <w:tbl>
      <w:tblPr>
        <w:tblW w:w="5000" w:type="pct"/>
        <w:tblLook w:val="0000" w:firstRow="0" w:lastRow="0" w:firstColumn="0" w:lastColumn="0" w:noHBand="0" w:noVBand="0"/>
      </w:tblPr>
      <w:tblGrid>
        <w:gridCol w:w="132"/>
        <w:gridCol w:w="1307"/>
        <w:gridCol w:w="298"/>
        <w:gridCol w:w="142"/>
        <w:gridCol w:w="21"/>
        <w:gridCol w:w="158"/>
        <w:gridCol w:w="160"/>
        <w:gridCol w:w="158"/>
        <w:gridCol w:w="15"/>
        <w:gridCol w:w="3701"/>
        <w:gridCol w:w="1266"/>
        <w:gridCol w:w="404"/>
        <w:gridCol w:w="100"/>
        <w:gridCol w:w="227"/>
        <w:gridCol w:w="1533"/>
      </w:tblGrid>
      <w:tr w:rsidR="006E4901" w:rsidRPr="00DF02B0" w14:paraId="59B3C8B1" w14:textId="77777777" w:rsidTr="008B4966">
        <w:trPr>
          <w:trHeight w:val="567"/>
        </w:trPr>
        <w:tc>
          <w:tcPr>
            <w:tcW w:w="5000" w:type="pct"/>
            <w:gridSpan w:val="15"/>
            <w:tcBorders>
              <w:top w:val="single" w:sz="6" w:space="0" w:color="auto"/>
              <w:left w:val="single" w:sz="6" w:space="0" w:color="auto"/>
              <w:bottom w:val="single" w:sz="6" w:space="0" w:color="auto"/>
              <w:right w:val="single" w:sz="6" w:space="0" w:color="auto"/>
            </w:tcBorders>
            <w:shd w:val="pct10" w:color="auto" w:fill="auto"/>
            <w:vAlign w:val="center"/>
          </w:tcPr>
          <w:p w14:paraId="736DE33E" w14:textId="77777777" w:rsidR="006E4901" w:rsidRPr="0029687F" w:rsidRDefault="006E4901" w:rsidP="008B4966">
            <w:pPr>
              <w:spacing w:line="276" w:lineRule="auto"/>
              <w:jc w:val="center"/>
              <w:rPr>
                <w:rFonts w:ascii="Tahoma" w:hAnsi="Tahoma" w:cs="Tahoma"/>
                <w:b/>
                <w:szCs w:val="22"/>
              </w:rPr>
            </w:pPr>
            <w:r w:rsidRPr="0029687F">
              <w:rPr>
                <w:rFonts w:ascii="Tahoma" w:hAnsi="Tahoma" w:cs="Tahoma"/>
                <w:b/>
                <w:szCs w:val="22"/>
              </w:rPr>
              <w:t>ΒΙΟΓΡΑΦΙΚΟ ΣΗΜΕΙΩΜΑ</w:t>
            </w:r>
          </w:p>
        </w:tc>
      </w:tr>
      <w:tr w:rsidR="006E4901" w:rsidRPr="00DF02B0" w14:paraId="355871BF" w14:textId="77777777" w:rsidTr="008B4966">
        <w:tc>
          <w:tcPr>
            <w:tcW w:w="5000" w:type="pct"/>
            <w:gridSpan w:val="15"/>
          </w:tcPr>
          <w:p w14:paraId="61272237" w14:textId="77777777" w:rsidR="006E4901" w:rsidRPr="0029687F" w:rsidRDefault="006E4901" w:rsidP="008B4966">
            <w:pPr>
              <w:spacing w:line="276" w:lineRule="auto"/>
              <w:rPr>
                <w:rFonts w:ascii="Tahoma" w:hAnsi="Tahoma" w:cs="Tahoma"/>
                <w:szCs w:val="22"/>
              </w:rPr>
            </w:pPr>
          </w:p>
        </w:tc>
      </w:tr>
      <w:tr w:rsidR="006E4901" w:rsidRPr="00DF02B0" w14:paraId="1E9D3480" w14:textId="77777777" w:rsidTr="008E684D">
        <w:tc>
          <w:tcPr>
            <w:tcW w:w="3166" w:type="pct"/>
            <w:gridSpan w:val="10"/>
            <w:tcBorders>
              <w:top w:val="single" w:sz="6" w:space="0" w:color="auto"/>
              <w:left w:val="single" w:sz="6" w:space="0" w:color="auto"/>
              <w:bottom w:val="single" w:sz="6" w:space="0" w:color="auto"/>
              <w:right w:val="single" w:sz="6" w:space="0" w:color="auto"/>
            </w:tcBorders>
            <w:shd w:val="pct10" w:color="auto" w:fill="auto"/>
            <w:vAlign w:val="center"/>
          </w:tcPr>
          <w:p w14:paraId="1D107718" w14:textId="77777777" w:rsidR="006E4901" w:rsidRPr="0029687F" w:rsidRDefault="006E4901" w:rsidP="008B4966">
            <w:pPr>
              <w:spacing w:line="276" w:lineRule="auto"/>
              <w:rPr>
                <w:rFonts w:ascii="Tahoma" w:hAnsi="Tahoma" w:cs="Tahoma"/>
                <w:b/>
                <w:szCs w:val="22"/>
              </w:rPr>
            </w:pPr>
            <w:r w:rsidRPr="0029687F">
              <w:rPr>
                <w:rFonts w:ascii="Tahoma" w:hAnsi="Tahoma" w:cs="Tahoma"/>
                <w:b/>
                <w:szCs w:val="22"/>
              </w:rPr>
              <w:t>ΠΡΟΣΩΠΙΚΑ ΣΤΟΙΧΕΙΑ</w:t>
            </w:r>
          </w:p>
        </w:tc>
        <w:tc>
          <w:tcPr>
            <w:tcW w:w="1834" w:type="pct"/>
            <w:gridSpan w:val="5"/>
            <w:vAlign w:val="center"/>
          </w:tcPr>
          <w:p w14:paraId="1BB58ADE" w14:textId="77777777" w:rsidR="006E4901" w:rsidRPr="0029687F" w:rsidRDefault="006E4901" w:rsidP="008B4966">
            <w:pPr>
              <w:spacing w:line="276" w:lineRule="auto"/>
              <w:rPr>
                <w:rFonts w:ascii="Tahoma" w:hAnsi="Tahoma" w:cs="Tahoma"/>
                <w:szCs w:val="22"/>
              </w:rPr>
            </w:pPr>
          </w:p>
        </w:tc>
      </w:tr>
      <w:tr w:rsidR="006E4901" w:rsidRPr="00DF02B0" w14:paraId="0258A3B3" w14:textId="77777777" w:rsidTr="008E684D">
        <w:tc>
          <w:tcPr>
            <w:tcW w:w="748" w:type="pct"/>
            <w:gridSpan w:val="2"/>
            <w:tcBorders>
              <w:top w:val="double" w:sz="6" w:space="0" w:color="auto"/>
              <w:left w:val="double" w:sz="6" w:space="0" w:color="auto"/>
              <w:bottom w:val="nil"/>
              <w:right w:val="nil"/>
            </w:tcBorders>
            <w:vAlign w:val="center"/>
          </w:tcPr>
          <w:p w14:paraId="0FF3E1C7" w14:textId="77777777" w:rsidR="006E4901" w:rsidRPr="0029687F" w:rsidRDefault="006E4901" w:rsidP="008B4966">
            <w:pPr>
              <w:spacing w:line="276" w:lineRule="auto"/>
              <w:rPr>
                <w:rFonts w:ascii="Tahoma" w:hAnsi="Tahoma" w:cs="Tahoma"/>
                <w:b/>
                <w:szCs w:val="22"/>
              </w:rPr>
            </w:pPr>
            <w:r w:rsidRPr="0029687F">
              <w:rPr>
                <w:rFonts w:ascii="Tahoma" w:hAnsi="Tahoma" w:cs="Tahoma"/>
                <w:b/>
                <w:szCs w:val="22"/>
              </w:rPr>
              <w:t>Επ</w:t>
            </w:r>
            <w:proofErr w:type="spellStart"/>
            <w:r w:rsidRPr="0029687F">
              <w:rPr>
                <w:rFonts w:ascii="Tahoma" w:hAnsi="Tahoma" w:cs="Tahoma"/>
                <w:b/>
                <w:szCs w:val="22"/>
              </w:rPr>
              <w:t>ώνυμο</w:t>
            </w:r>
            <w:proofErr w:type="spellEnd"/>
            <w:r w:rsidRPr="0029687F">
              <w:rPr>
                <w:rFonts w:ascii="Tahoma" w:hAnsi="Tahoma" w:cs="Tahoma"/>
                <w:b/>
                <w:szCs w:val="22"/>
              </w:rPr>
              <w:t>:</w:t>
            </w:r>
          </w:p>
        </w:tc>
        <w:tc>
          <w:tcPr>
            <w:tcW w:w="2417" w:type="pct"/>
            <w:gridSpan w:val="8"/>
            <w:tcBorders>
              <w:top w:val="double" w:sz="6" w:space="0" w:color="auto"/>
              <w:left w:val="nil"/>
              <w:bottom w:val="single" w:sz="6" w:space="0" w:color="auto"/>
              <w:right w:val="nil"/>
            </w:tcBorders>
            <w:vAlign w:val="center"/>
          </w:tcPr>
          <w:p w14:paraId="1A294984" w14:textId="77777777" w:rsidR="006E4901" w:rsidRPr="0029687F" w:rsidRDefault="006E4901" w:rsidP="008B4966">
            <w:pPr>
              <w:spacing w:line="276" w:lineRule="auto"/>
              <w:rPr>
                <w:rFonts w:ascii="Tahoma" w:hAnsi="Tahoma" w:cs="Tahoma"/>
                <w:szCs w:val="22"/>
              </w:rPr>
            </w:pPr>
          </w:p>
        </w:tc>
        <w:tc>
          <w:tcPr>
            <w:tcW w:w="658" w:type="pct"/>
            <w:tcBorders>
              <w:top w:val="double" w:sz="6" w:space="0" w:color="auto"/>
              <w:left w:val="nil"/>
              <w:bottom w:val="nil"/>
              <w:right w:val="nil"/>
            </w:tcBorders>
            <w:vAlign w:val="center"/>
          </w:tcPr>
          <w:p w14:paraId="3CF60599" w14:textId="77777777" w:rsidR="006E4901" w:rsidRPr="0029687F" w:rsidRDefault="006E4901" w:rsidP="008B4966">
            <w:pPr>
              <w:spacing w:line="276" w:lineRule="auto"/>
              <w:rPr>
                <w:rFonts w:ascii="Tahoma" w:hAnsi="Tahoma" w:cs="Tahoma"/>
                <w:b/>
                <w:szCs w:val="22"/>
              </w:rPr>
            </w:pPr>
            <w:proofErr w:type="spellStart"/>
            <w:r w:rsidRPr="0029687F">
              <w:rPr>
                <w:rFonts w:ascii="Tahoma" w:hAnsi="Tahoma" w:cs="Tahoma"/>
                <w:b/>
                <w:szCs w:val="22"/>
              </w:rPr>
              <w:t>Όνομ</w:t>
            </w:r>
            <w:proofErr w:type="spellEnd"/>
            <w:r w:rsidRPr="0029687F">
              <w:rPr>
                <w:rFonts w:ascii="Tahoma" w:hAnsi="Tahoma" w:cs="Tahoma"/>
                <w:b/>
                <w:szCs w:val="22"/>
              </w:rPr>
              <w:t>α:</w:t>
            </w:r>
          </w:p>
        </w:tc>
        <w:tc>
          <w:tcPr>
            <w:tcW w:w="1176" w:type="pct"/>
            <w:gridSpan w:val="4"/>
            <w:tcBorders>
              <w:top w:val="double" w:sz="6" w:space="0" w:color="auto"/>
              <w:left w:val="nil"/>
              <w:bottom w:val="single" w:sz="6" w:space="0" w:color="auto"/>
              <w:right w:val="double" w:sz="6" w:space="0" w:color="auto"/>
            </w:tcBorders>
            <w:vAlign w:val="center"/>
          </w:tcPr>
          <w:p w14:paraId="4541A4B6" w14:textId="77777777" w:rsidR="006E4901" w:rsidRPr="0029687F" w:rsidRDefault="006E4901" w:rsidP="008B4966">
            <w:pPr>
              <w:spacing w:line="276" w:lineRule="auto"/>
              <w:rPr>
                <w:rFonts w:ascii="Tahoma" w:hAnsi="Tahoma" w:cs="Tahoma"/>
                <w:szCs w:val="22"/>
              </w:rPr>
            </w:pPr>
          </w:p>
        </w:tc>
      </w:tr>
      <w:tr w:rsidR="006E4901" w:rsidRPr="00DF02B0" w14:paraId="3D70F6F7" w14:textId="77777777" w:rsidTr="008B4966">
        <w:trPr>
          <w:trHeight w:val="247"/>
        </w:trPr>
        <w:tc>
          <w:tcPr>
            <w:tcW w:w="5000" w:type="pct"/>
            <w:gridSpan w:val="15"/>
            <w:tcBorders>
              <w:top w:val="nil"/>
              <w:left w:val="double" w:sz="6" w:space="0" w:color="auto"/>
              <w:bottom w:val="nil"/>
              <w:right w:val="double" w:sz="6" w:space="0" w:color="auto"/>
            </w:tcBorders>
            <w:vAlign w:val="center"/>
          </w:tcPr>
          <w:p w14:paraId="1D8CCBBE" w14:textId="77777777" w:rsidR="006E4901" w:rsidRPr="0029687F" w:rsidRDefault="006E4901" w:rsidP="008B4966">
            <w:pPr>
              <w:spacing w:line="276" w:lineRule="auto"/>
              <w:rPr>
                <w:rFonts w:ascii="Tahoma" w:hAnsi="Tahoma" w:cs="Tahoma"/>
                <w:szCs w:val="22"/>
              </w:rPr>
            </w:pPr>
          </w:p>
        </w:tc>
      </w:tr>
      <w:tr w:rsidR="006E4901" w:rsidRPr="00DF02B0" w14:paraId="74D83D78" w14:textId="77777777" w:rsidTr="008E684D">
        <w:tc>
          <w:tcPr>
            <w:tcW w:w="903" w:type="pct"/>
            <w:gridSpan w:val="3"/>
            <w:tcBorders>
              <w:top w:val="nil"/>
              <w:left w:val="double" w:sz="6" w:space="0" w:color="auto"/>
              <w:bottom w:val="nil"/>
              <w:right w:val="nil"/>
            </w:tcBorders>
            <w:vAlign w:val="center"/>
          </w:tcPr>
          <w:p w14:paraId="31BF4264" w14:textId="77777777" w:rsidR="006E4901" w:rsidRPr="0029687F" w:rsidRDefault="006E4901" w:rsidP="008B4966">
            <w:pPr>
              <w:spacing w:line="276" w:lineRule="auto"/>
              <w:rPr>
                <w:rFonts w:ascii="Tahoma" w:hAnsi="Tahoma" w:cs="Tahoma"/>
                <w:b/>
                <w:szCs w:val="22"/>
              </w:rPr>
            </w:pPr>
            <w:r w:rsidRPr="0029687F">
              <w:rPr>
                <w:rFonts w:ascii="Tahoma" w:hAnsi="Tahoma" w:cs="Tahoma"/>
                <w:b/>
                <w:szCs w:val="22"/>
              </w:rPr>
              <w:t>Πα</w:t>
            </w:r>
            <w:proofErr w:type="spellStart"/>
            <w:r w:rsidRPr="0029687F">
              <w:rPr>
                <w:rFonts w:ascii="Tahoma" w:hAnsi="Tahoma" w:cs="Tahoma"/>
                <w:b/>
                <w:szCs w:val="22"/>
              </w:rPr>
              <w:t>τρώνυμο</w:t>
            </w:r>
            <w:proofErr w:type="spellEnd"/>
            <w:r w:rsidRPr="0029687F">
              <w:rPr>
                <w:rFonts w:ascii="Tahoma" w:hAnsi="Tahoma" w:cs="Tahoma"/>
                <w:b/>
                <w:szCs w:val="22"/>
              </w:rPr>
              <w:t>:</w:t>
            </w:r>
          </w:p>
        </w:tc>
        <w:tc>
          <w:tcPr>
            <w:tcW w:w="2263" w:type="pct"/>
            <w:gridSpan w:val="7"/>
            <w:tcBorders>
              <w:top w:val="nil"/>
              <w:left w:val="nil"/>
              <w:bottom w:val="single" w:sz="6" w:space="0" w:color="auto"/>
              <w:right w:val="nil"/>
            </w:tcBorders>
            <w:vAlign w:val="center"/>
          </w:tcPr>
          <w:p w14:paraId="1162B5F2" w14:textId="77777777" w:rsidR="006E4901" w:rsidRPr="0029687F" w:rsidRDefault="006E4901" w:rsidP="008B4966">
            <w:pPr>
              <w:spacing w:line="276" w:lineRule="auto"/>
              <w:rPr>
                <w:rFonts w:ascii="Tahoma" w:hAnsi="Tahoma" w:cs="Tahoma"/>
                <w:szCs w:val="22"/>
              </w:rPr>
            </w:pPr>
          </w:p>
        </w:tc>
        <w:tc>
          <w:tcPr>
            <w:tcW w:w="920" w:type="pct"/>
            <w:gridSpan w:val="3"/>
            <w:vAlign w:val="center"/>
          </w:tcPr>
          <w:p w14:paraId="12EAC08F" w14:textId="77777777" w:rsidR="006E4901" w:rsidRPr="0029687F" w:rsidRDefault="006E4901" w:rsidP="008B4966">
            <w:pPr>
              <w:spacing w:line="276" w:lineRule="auto"/>
              <w:rPr>
                <w:rFonts w:ascii="Tahoma" w:hAnsi="Tahoma" w:cs="Tahoma"/>
                <w:b/>
                <w:szCs w:val="22"/>
              </w:rPr>
            </w:pPr>
            <w:proofErr w:type="spellStart"/>
            <w:r w:rsidRPr="0029687F">
              <w:rPr>
                <w:rFonts w:ascii="Tahoma" w:hAnsi="Tahoma" w:cs="Tahoma"/>
                <w:b/>
                <w:szCs w:val="22"/>
              </w:rPr>
              <w:t>Μητρώνυμο</w:t>
            </w:r>
            <w:proofErr w:type="spellEnd"/>
            <w:r w:rsidRPr="0029687F">
              <w:rPr>
                <w:rFonts w:ascii="Tahoma" w:hAnsi="Tahoma" w:cs="Tahoma"/>
                <w:b/>
                <w:szCs w:val="22"/>
              </w:rPr>
              <w:t>:</w:t>
            </w:r>
          </w:p>
        </w:tc>
        <w:tc>
          <w:tcPr>
            <w:tcW w:w="914" w:type="pct"/>
            <w:gridSpan w:val="2"/>
            <w:tcBorders>
              <w:top w:val="nil"/>
              <w:left w:val="nil"/>
              <w:bottom w:val="single" w:sz="6" w:space="0" w:color="auto"/>
              <w:right w:val="double" w:sz="6" w:space="0" w:color="auto"/>
            </w:tcBorders>
            <w:vAlign w:val="center"/>
          </w:tcPr>
          <w:p w14:paraId="52E9F7E7" w14:textId="77777777" w:rsidR="006E4901" w:rsidRPr="0029687F" w:rsidRDefault="006E4901" w:rsidP="008B4966">
            <w:pPr>
              <w:spacing w:line="276" w:lineRule="auto"/>
              <w:rPr>
                <w:rFonts w:ascii="Tahoma" w:hAnsi="Tahoma" w:cs="Tahoma"/>
                <w:szCs w:val="22"/>
              </w:rPr>
            </w:pPr>
          </w:p>
        </w:tc>
      </w:tr>
      <w:tr w:rsidR="006E4901" w:rsidRPr="00DF02B0" w14:paraId="7320C7A2" w14:textId="77777777" w:rsidTr="008B4966">
        <w:tc>
          <w:tcPr>
            <w:tcW w:w="5000" w:type="pct"/>
            <w:gridSpan w:val="15"/>
            <w:tcBorders>
              <w:top w:val="nil"/>
              <w:left w:val="double" w:sz="6" w:space="0" w:color="auto"/>
              <w:bottom w:val="nil"/>
              <w:right w:val="double" w:sz="6" w:space="0" w:color="auto"/>
            </w:tcBorders>
            <w:vAlign w:val="center"/>
          </w:tcPr>
          <w:p w14:paraId="26BB1BA8" w14:textId="77777777" w:rsidR="006E4901" w:rsidRPr="0029687F" w:rsidRDefault="006E4901" w:rsidP="008B4966">
            <w:pPr>
              <w:spacing w:line="276" w:lineRule="auto"/>
              <w:rPr>
                <w:rFonts w:ascii="Tahoma" w:hAnsi="Tahoma" w:cs="Tahoma"/>
                <w:szCs w:val="22"/>
              </w:rPr>
            </w:pPr>
          </w:p>
        </w:tc>
      </w:tr>
      <w:tr w:rsidR="006E4901" w:rsidRPr="00DF02B0" w14:paraId="507E103B" w14:textId="77777777" w:rsidTr="008E684D">
        <w:tc>
          <w:tcPr>
            <w:tcW w:w="988" w:type="pct"/>
            <w:gridSpan w:val="5"/>
            <w:tcBorders>
              <w:top w:val="nil"/>
              <w:left w:val="double" w:sz="6" w:space="0" w:color="auto"/>
              <w:bottom w:val="nil"/>
              <w:right w:val="nil"/>
            </w:tcBorders>
            <w:vAlign w:val="center"/>
          </w:tcPr>
          <w:p w14:paraId="4B977641" w14:textId="77777777" w:rsidR="006E4901" w:rsidRPr="0029687F" w:rsidRDefault="006E4901" w:rsidP="008B4966">
            <w:pPr>
              <w:spacing w:line="276" w:lineRule="auto"/>
              <w:rPr>
                <w:rFonts w:ascii="Tahoma" w:hAnsi="Tahoma" w:cs="Tahoma"/>
                <w:b/>
                <w:szCs w:val="22"/>
              </w:rPr>
            </w:pPr>
            <w:proofErr w:type="spellStart"/>
            <w:r w:rsidRPr="0029687F">
              <w:rPr>
                <w:rFonts w:ascii="Tahoma" w:hAnsi="Tahoma" w:cs="Tahoma"/>
                <w:b/>
                <w:szCs w:val="22"/>
              </w:rPr>
              <w:t>Ημερομηνί</w:t>
            </w:r>
            <w:proofErr w:type="spellEnd"/>
            <w:r w:rsidRPr="0029687F">
              <w:rPr>
                <w:rFonts w:ascii="Tahoma" w:hAnsi="Tahoma" w:cs="Tahoma"/>
                <w:b/>
                <w:szCs w:val="22"/>
              </w:rPr>
              <w:t xml:space="preserve">α </w:t>
            </w:r>
            <w:proofErr w:type="spellStart"/>
            <w:r w:rsidRPr="0029687F">
              <w:rPr>
                <w:rFonts w:ascii="Tahoma" w:hAnsi="Tahoma" w:cs="Tahoma"/>
                <w:b/>
                <w:szCs w:val="22"/>
              </w:rPr>
              <w:t>Γέννησης</w:t>
            </w:r>
            <w:proofErr w:type="spellEnd"/>
            <w:r w:rsidRPr="0029687F">
              <w:rPr>
                <w:rFonts w:ascii="Tahoma" w:hAnsi="Tahoma" w:cs="Tahoma"/>
                <w:b/>
                <w:szCs w:val="22"/>
              </w:rPr>
              <w:t>:</w:t>
            </w:r>
          </w:p>
        </w:tc>
        <w:tc>
          <w:tcPr>
            <w:tcW w:w="2178" w:type="pct"/>
            <w:gridSpan w:val="5"/>
            <w:tcBorders>
              <w:top w:val="nil"/>
              <w:left w:val="nil"/>
              <w:bottom w:val="single" w:sz="6" w:space="0" w:color="auto"/>
              <w:right w:val="nil"/>
            </w:tcBorders>
            <w:vAlign w:val="center"/>
          </w:tcPr>
          <w:p w14:paraId="0CA084BE" w14:textId="77777777" w:rsidR="006E4901" w:rsidRPr="0029687F" w:rsidRDefault="006E4901" w:rsidP="008B4966">
            <w:pPr>
              <w:spacing w:line="276" w:lineRule="auto"/>
              <w:rPr>
                <w:rFonts w:ascii="Tahoma" w:hAnsi="Tahoma" w:cs="Tahoma"/>
                <w:szCs w:val="22"/>
              </w:rPr>
            </w:pPr>
            <w:r w:rsidRPr="0029687F">
              <w:rPr>
                <w:rFonts w:ascii="Tahoma" w:hAnsi="Tahoma" w:cs="Tahoma"/>
                <w:szCs w:val="22"/>
              </w:rPr>
              <w:t>__ /__ / ____</w:t>
            </w:r>
          </w:p>
        </w:tc>
        <w:tc>
          <w:tcPr>
            <w:tcW w:w="1038" w:type="pct"/>
            <w:gridSpan w:val="4"/>
            <w:vAlign w:val="center"/>
          </w:tcPr>
          <w:p w14:paraId="05111A6F" w14:textId="77777777" w:rsidR="006E4901" w:rsidRPr="0029687F" w:rsidRDefault="006E4901" w:rsidP="008B4966">
            <w:pPr>
              <w:spacing w:line="276" w:lineRule="auto"/>
              <w:rPr>
                <w:rFonts w:ascii="Tahoma" w:hAnsi="Tahoma" w:cs="Tahoma"/>
                <w:b/>
                <w:szCs w:val="22"/>
              </w:rPr>
            </w:pPr>
            <w:proofErr w:type="spellStart"/>
            <w:r w:rsidRPr="0029687F">
              <w:rPr>
                <w:rFonts w:ascii="Tahoma" w:hAnsi="Tahoma" w:cs="Tahoma"/>
                <w:b/>
                <w:szCs w:val="22"/>
              </w:rPr>
              <w:t>Τό</w:t>
            </w:r>
            <w:proofErr w:type="spellEnd"/>
            <w:r w:rsidRPr="0029687F">
              <w:rPr>
                <w:rFonts w:ascii="Tahoma" w:hAnsi="Tahoma" w:cs="Tahoma"/>
                <w:b/>
                <w:szCs w:val="22"/>
              </w:rPr>
              <w:t xml:space="preserve">πος </w:t>
            </w:r>
            <w:proofErr w:type="spellStart"/>
            <w:r w:rsidRPr="0029687F">
              <w:rPr>
                <w:rFonts w:ascii="Tahoma" w:hAnsi="Tahoma" w:cs="Tahoma"/>
                <w:b/>
                <w:szCs w:val="22"/>
              </w:rPr>
              <w:t>Γέννησης</w:t>
            </w:r>
            <w:proofErr w:type="spellEnd"/>
            <w:r w:rsidRPr="0029687F">
              <w:rPr>
                <w:rFonts w:ascii="Tahoma" w:hAnsi="Tahoma" w:cs="Tahoma"/>
                <w:b/>
                <w:szCs w:val="22"/>
              </w:rPr>
              <w:t>:</w:t>
            </w:r>
          </w:p>
        </w:tc>
        <w:tc>
          <w:tcPr>
            <w:tcW w:w="797" w:type="pct"/>
            <w:tcBorders>
              <w:top w:val="nil"/>
              <w:left w:val="nil"/>
              <w:bottom w:val="single" w:sz="6" w:space="0" w:color="auto"/>
              <w:right w:val="double" w:sz="6" w:space="0" w:color="auto"/>
            </w:tcBorders>
            <w:vAlign w:val="center"/>
          </w:tcPr>
          <w:p w14:paraId="7C2FCAA5" w14:textId="77777777" w:rsidR="006E4901" w:rsidRPr="0029687F" w:rsidRDefault="006E4901" w:rsidP="008B4966">
            <w:pPr>
              <w:spacing w:line="276" w:lineRule="auto"/>
              <w:rPr>
                <w:rFonts w:ascii="Tahoma" w:hAnsi="Tahoma" w:cs="Tahoma"/>
                <w:szCs w:val="22"/>
              </w:rPr>
            </w:pPr>
          </w:p>
        </w:tc>
      </w:tr>
      <w:tr w:rsidR="006E4901" w:rsidRPr="00DF02B0" w14:paraId="5E7F324F" w14:textId="77777777" w:rsidTr="008B4966">
        <w:tc>
          <w:tcPr>
            <w:tcW w:w="5000" w:type="pct"/>
            <w:gridSpan w:val="15"/>
            <w:tcBorders>
              <w:top w:val="nil"/>
              <w:left w:val="double" w:sz="6" w:space="0" w:color="auto"/>
              <w:bottom w:val="nil"/>
              <w:right w:val="double" w:sz="6" w:space="0" w:color="auto"/>
            </w:tcBorders>
            <w:vAlign w:val="center"/>
          </w:tcPr>
          <w:p w14:paraId="0F417DAE" w14:textId="77777777" w:rsidR="006E4901" w:rsidRPr="0029687F" w:rsidRDefault="006E4901" w:rsidP="008B4966">
            <w:pPr>
              <w:spacing w:line="276" w:lineRule="auto"/>
              <w:rPr>
                <w:rFonts w:ascii="Tahoma" w:hAnsi="Tahoma" w:cs="Tahoma"/>
                <w:szCs w:val="22"/>
              </w:rPr>
            </w:pPr>
          </w:p>
        </w:tc>
      </w:tr>
      <w:tr w:rsidR="006E4901" w:rsidRPr="00DF02B0" w14:paraId="3FBB80AB" w14:textId="77777777" w:rsidTr="008E684D">
        <w:tc>
          <w:tcPr>
            <w:tcW w:w="1235" w:type="pct"/>
            <w:gridSpan w:val="8"/>
            <w:tcBorders>
              <w:top w:val="nil"/>
              <w:left w:val="double" w:sz="6" w:space="0" w:color="auto"/>
              <w:bottom w:val="nil"/>
              <w:right w:val="nil"/>
            </w:tcBorders>
            <w:vAlign w:val="center"/>
          </w:tcPr>
          <w:p w14:paraId="50B9E015" w14:textId="77777777" w:rsidR="006E4901" w:rsidRPr="0029687F" w:rsidRDefault="006E4901" w:rsidP="008B4966">
            <w:pPr>
              <w:spacing w:line="276" w:lineRule="auto"/>
              <w:rPr>
                <w:rFonts w:ascii="Tahoma" w:hAnsi="Tahoma" w:cs="Tahoma"/>
                <w:b/>
                <w:szCs w:val="22"/>
              </w:rPr>
            </w:pPr>
            <w:proofErr w:type="spellStart"/>
            <w:r w:rsidRPr="0029687F">
              <w:rPr>
                <w:rFonts w:ascii="Tahoma" w:hAnsi="Tahoma" w:cs="Tahoma"/>
                <w:b/>
                <w:szCs w:val="22"/>
              </w:rPr>
              <w:t>Τηλέφωνο</w:t>
            </w:r>
            <w:proofErr w:type="spellEnd"/>
            <w:r w:rsidRPr="0029687F">
              <w:rPr>
                <w:rFonts w:ascii="Tahoma" w:hAnsi="Tahoma" w:cs="Tahoma"/>
                <w:b/>
                <w:szCs w:val="22"/>
              </w:rPr>
              <w:t>:</w:t>
            </w:r>
          </w:p>
        </w:tc>
        <w:tc>
          <w:tcPr>
            <w:tcW w:w="1930" w:type="pct"/>
            <w:gridSpan w:val="2"/>
            <w:tcBorders>
              <w:top w:val="nil"/>
              <w:left w:val="nil"/>
              <w:bottom w:val="single" w:sz="6" w:space="0" w:color="auto"/>
              <w:right w:val="nil"/>
            </w:tcBorders>
            <w:vAlign w:val="center"/>
          </w:tcPr>
          <w:p w14:paraId="05D6683D" w14:textId="77777777" w:rsidR="006E4901" w:rsidRPr="0029687F" w:rsidRDefault="006E4901" w:rsidP="008B4966">
            <w:pPr>
              <w:spacing w:line="276" w:lineRule="auto"/>
              <w:rPr>
                <w:rFonts w:ascii="Tahoma" w:hAnsi="Tahoma" w:cs="Tahoma"/>
                <w:szCs w:val="22"/>
              </w:rPr>
            </w:pPr>
          </w:p>
        </w:tc>
        <w:tc>
          <w:tcPr>
            <w:tcW w:w="868" w:type="pct"/>
            <w:gridSpan w:val="2"/>
            <w:vAlign w:val="center"/>
          </w:tcPr>
          <w:p w14:paraId="0D69A123" w14:textId="77777777" w:rsidR="006E4901" w:rsidRPr="0029687F" w:rsidRDefault="006E4901" w:rsidP="008B4966">
            <w:pPr>
              <w:spacing w:line="276" w:lineRule="auto"/>
              <w:rPr>
                <w:rFonts w:ascii="Tahoma" w:hAnsi="Tahoma" w:cs="Tahoma"/>
                <w:b/>
                <w:szCs w:val="22"/>
              </w:rPr>
            </w:pPr>
            <w:r w:rsidRPr="0029687F">
              <w:rPr>
                <w:rFonts w:ascii="Tahoma" w:hAnsi="Tahoma" w:cs="Tahoma"/>
                <w:b/>
                <w:szCs w:val="22"/>
              </w:rPr>
              <w:t>E-mail:</w:t>
            </w:r>
          </w:p>
        </w:tc>
        <w:tc>
          <w:tcPr>
            <w:tcW w:w="967" w:type="pct"/>
            <w:gridSpan w:val="3"/>
            <w:tcBorders>
              <w:top w:val="nil"/>
              <w:left w:val="nil"/>
              <w:bottom w:val="single" w:sz="6" w:space="0" w:color="auto"/>
              <w:right w:val="double" w:sz="6" w:space="0" w:color="auto"/>
            </w:tcBorders>
            <w:vAlign w:val="center"/>
          </w:tcPr>
          <w:p w14:paraId="28577F4D" w14:textId="77777777" w:rsidR="006E4901" w:rsidRPr="0029687F" w:rsidRDefault="006E4901" w:rsidP="008B4966">
            <w:pPr>
              <w:spacing w:line="276" w:lineRule="auto"/>
              <w:rPr>
                <w:rFonts w:ascii="Tahoma" w:hAnsi="Tahoma" w:cs="Tahoma"/>
                <w:szCs w:val="22"/>
              </w:rPr>
            </w:pPr>
          </w:p>
        </w:tc>
      </w:tr>
      <w:tr w:rsidR="006E4901" w:rsidRPr="00DF02B0" w14:paraId="5597153D" w14:textId="77777777" w:rsidTr="008E684D">
        <w:tc>
          <w:tcPr>
            <w:tcW w:w="1235" w:type="pct"/>
            <w:gridSpan w:val="8"/>
            <w:tcBorders>
              <w:top w:val="nil"/>
              <w:left w:val="double" w:sz="6" w:space="0" w:color="auto"/>
              <w:bottom w:val="nil"/>
              <w:right w:val="nil"/>
            </w:tcBorders>
            <w:vAlign w:val="center"/>
          </w:tcPr>
          <w:p w14:paraId="1743F5D8" w14:textId="77777777" w:rsidR="006E4901" w:rsidRPr="0029687F" w:rsidRDefault="006E4901" w:rsidP="008B4966">
            <w:pPr>
              <w:spacing w:line="276" w:lineRule="auto"/>
              <w:rPr>
                <w:rFonts w:ascii="Tahoma" w:hAnsi="Tahoma" w:cs="Tahoma"/>
                <w:b/>
                <w:szCs w:val="22"/>
              </w:rPr>
            </w:pPr>
            <w:r w:rsidRPr="0029687F">
              <w:rPr>
                <w:rFonts w:ascii="Tahoma" w:hAnsi="Tahoma" w:cs="Tahoma"/>
                <w:b/>
                <w:szCs w:val="22"/>
              </w:rPr>
              <w:t>Fax:</w:t>
            </w:r>
          </w:p>
        </w:tc>
        <w:tc>
          <w:tcPr>
            <w:tcW w:w="1930" w:type="pct"/>
            <w:gridSpan w:val="2"/>
            <w:tcBorders>
              <w:top w:val="nil"/>
              <w:left w:val="nil"/>
              <w:bottom w:val="single" w:sz="6" w:space="0" w:color="auto"/>
              <w:right w:val="nil"/>
            </w:tcBorders>
            <w:vAlign w:val="center"/>
          </w:tcPr>
          <w:p w14:paraId="253B0B27" w14:textId="77777777" w:rsidR="006E4901" w:rsidRPr="0029687F" w:rsidRDefault="006E4901" w:rsidP="008B4966">
            <w:pPr>
              <w:spacing w:line="276" w:lineRule="auto"/>
              <w:rPr>
                <w:rFonts w:ascii="Tahoma" w:hAnsi="Tahoma" w:cs="Tahoma"/>
                <w:szCs w:val="22"/>
              </w:rPr>
            </w:pPr>
          </w:p>
        </w:tc>
        <w:tc>
          <w:tcPr>
            <w:tcW w:w="868" w:type="pct"/>
            <w:gridSpan w:val="2"/>
            <w:vAlign w:val="center"/>
          </w:tcPr>
          <w:p w14:paraId="6527AD09" w14:textId="77777777" w:rsidR="006E4901" w:rsidRPr="0029687F" w:rsidRDefault="006E4901" w:rsidP="008B4966">
            <w:pPr>
              <w:spacing w:line="276" w:lineRule="auto"/>
              <w:rPr>
                <w:rFonts w:ascii="Tahoma" w:hAnsi="Tahoma" w:cs="Tahoma"/>
                <w:b/>
                <w:szCs w:val="22"/>
              </w:rPr>
            </w:pPr>
          </w:p>
        </w:tc>
        <w:tc>
          <w:tcPr>
            <w:tcW w:w="967" w:type="pct"/>
            <w:gridSpan w:val="3"/>
            <w:tcBorders>
              <w:top w:val="single" w:sz="6" w:space="0" w:color="auto"/>
              <w:left w:val="nil"/>
              <w:bottom w:val="nil"/>
              <w:right w:val="double" w:sz="6" w:space="0" w:color="auto"/>
            </w:tcBorders>
            <w:vAlign w:val="center"/>
          </w:tcPr>
          <w:p w14:paraId="3E261241" w14:textId="77777777" w:rsidR="006E4901" w:rsidRPr="0029687F" w:rsidRDefault="006E4901" w:rsidP="008B4966">
            <w:pPr>
              <w:spacing w:line="276" w:lineRule="auto"/>
              <w:rPr>
                <w:rFonts w:ascii="Tahoma" w:hAnsi="Tahoma" w:cs="Tahoma"/>
                <w:szCs w:val="22"/>
              </w:rPr>
            </w:pPr>
          </w:p>
        </w:tc>
      </w:tr>
      <w:tr w:rsidR="006E4901" w:rsidRPr="00DF02B0" w14:paraId="2E9283A6" w14:textId="77777777" w:rsidTr="008E684D">
        <w:tc>
          <w:tcPr>
            <w:tcW w:w="1070" w:type="pct"/>
            <w:gridSpan w:val="6"/>
            <w:tcBorders>
              <w:top w:val="nil"/>
              <w:left w:val="double" w:sz="6" w:space="0" w:color="auto"/>
              <w:bottom w:val="nil"/>
              <w:right w:val="nil"/>
            </w:tcBorders>
            <w:vAlign w:val="center"/>
          </w:tcPr>
          <w:p w14:paraId="2016A5E5" w14:textId="77777777" w:rsidR="006E4901" w:rsidRPr="0029687F" w:rsidRDefault="006E4901" w:rsidP="008B4966">
            <w:pPr>
              <w:spacing w:line="276" w:lineRule="auto"/>
              <w:rPr>
                <w:rFonts w:ascii="Tahoma" w:hAnsi="Tahoma" w:cs="Tahoma"/>
                <w:szCs w:val="22"/>
              </w:rPr>
            </w:pPr>
          </w:p>
        </w:tc>
        <w:tc>
          <w:tcPr>
            <w:tcW w:w="2096" w:type="pct"/>
            <w:gridSpan w:val="4"/>
            <w:vAlign w:val="center"/>
          </w:tcPr>
          <w:p w14:paraId="1FE708C7" w14:textId="77777777" w:rsidR="006E4901" w:rsidRPr="0029687F" w:rsidRDefault="006E4901" w:rsidP="008B4966">
            <w:pPr>
              <w:spacing w:line="276" w:lineRule="auto"/>
              <w:rPr>
                <w:rFonts w:ascii="Tahoma" w:hAnsi="Tahoma" w:cs="Tahoma"/>
                <w:szCs w:val="22"/>
              </w:rPr>
            </w:pPr>
          </w:p>
        </w:tc>
        <w:tc>
          <w:tcPr>
            <w:tcW w:w="1038" w:type="pct"/>
            <w:gridSpan w:val="4"/>
            <w:vAlign w:val="center"/>
          </w:tcPr>
          <w:p w14:paraId="7D4871D0" w14:textId="77777777" w:rsidR="006E4901" w:rsidRPr="0029687F" w:rsidRDefault="006E4901" w:rsidP="008B4966">
            <w:pPr>
              <w:spacing w:line="276" w:lineRule="auto"/>
              <w:rPr>
                <w:rFonts w:ascii="Tahoma" w:hAnsi="Tahoma" w:cs="Tahoma"/>
                <w:szCs w:val="22"/>
              </w:rPr>
            </w:pPr>
          </w:p>
        </w:tc>
        <w:tc>
          <w:tcPr>
            <w:tcW w:w="797" w:type="pct"/>
            <w:tcBorders>
              <w:top w:val="nil"/>
              <w:left w:val="nil"/>
              <w:bottom w:val="nil"/>
              <w:right w:val="double" w:sz="6" w:space="0" w:color="auto"/>
            </w:tcBorders>
            <w:vAlign w:val="center"/>
          </w:tcPr>
          <w:p w14:paraId="5F432941" w14:textId="77777777" w:rsidR="006E4901" w:rsidRPr="0029687F" w:rsidRDefault="006E4901" w:rsidP="008B4966">
            <w:pPr>
              <w:spacing w:line="276" w:lineRule="auto"/>
              <w:rPr>
                <w:rFonts w:ascii="Tahoma" w:hAnsi="Tahoma" w:cs="Tahoma"/>
                <w:szCs w:val="22"/>
              </w:rPr>
            </w:pPr>
          </w:p>
        </w:tc>
      </w:tr>
      <w:tr w:rsidR="006E4901" w:rsidRPr="00DF02B0" w14:paraId="3F8F737D" w14:textId="77777777" w:rsidTr="008E684D">
        <w:tc>
          <w:tcPr>
            <w:tcW w:w="1153" w:type="pct"/>
            <w:gridSpan w:val="7"/>
            <w:tcBorders>
              <w:top w:val="nil"/>
              <w:left w:val="double" w:sz="6" w:space="0" w:color="auto"/>
              <w:bottom w:val="nil"/>
              <w:right w:val="nil"/>
            </w:tcBorders>
            <w:vAlign w:val="center"/>
          </w:tcPr>
          <w:p w14:paraId="45D13366" w14:textId="77777777" w:rsidR="006E4901" w:rsidRPr="0029687F" w:rsidRDefault="006E4901" w:rsidP="008B4966">
            <w:pPr>
              <w:spacing w:line="276" w:lineRule="auto"/>
              <w:rPr>
                <w:rFonts w:ascii="Tahoma" w:hAnsi="Tahoma" w:cs="Tahoma"/>
                <w:b/>
                <w:szCs w:val="22"/>
              </w:rPr>
            </w:pPr>
            <w:proofErr w:type="spellStart"/>
            <w:r w:rsidRPr="0029687F">
              <w:rPr>
                <w:rFonts w:ascii="Tahoma" w:hAnsi="Tahoma" w:cs="Tahoma"/>
                <w:b/>
                <w:szCs w:val="22"/>
              </w:rPr>
              <w:t>Διεύθυνση</w:t>
            </w:r>
            <w:proofErr w:type="spellEnd"/>
            <w:r w:rsidRPr="0029687F">
              <w:rPr>
                <w:rFonts w:ascii="Tahoma" w:hAnsi="Tahoma" w:cs="Tahoma"/>
                <w:b/>
                <w:szCs w:val="22"/>
              </w:rPr>
              <w:t xml:space="preserve"> Κα</w:t>
            </w:r>
            <w:proofErr w:type="spellStart"/>
            <w:r w:rsidRPr="0029687F">
              <w:rPr>
                <w:rFonts w:ascii="Tahoma" w:hAnsi="Tahoma" w:cs="Tahoma"/>
                <w:b/>
                <w:szCs w:val="22"/>
              </w:rPr>
              <w:t>τοικί</w:t>
            </w:r>
            <w:proofErr w:type="spellEnd"/>
            <w:r w:rsidRPr="0029687F">
              <w:rPr>
                <w:rFonts w:ascii="Tahoma" w:hAnsi="Tahoma" w:cs="Tahoma"/>
                <w:b/>
                <w:szCs w:val="22"/>
              </w:rPr>
              <w:t>ας:</w:t>
            </w:r>
          </w:p>
        </w:tc>
        <w:tc>
          <w:tcPr>
            <w:tcW w:w="2013" w:type="pct"/>
            <w:gridSpan w:val="3"/>
            <w:tcBorders>
              <w:top w:val="nil"/>
              <w:left w:val="nil"/>
              <w:bottom w:val="single" w:sz="6" w:space="0" w:color="auto"/>
              <w:right w:val="nil"/>
            </w:tcBorders>
            <w:vAlign w:val="center"/>
          </w:tcPr>
          <w:p w14:paraId="05AD9D76" w14:textId="77777777" w:rsidR="006E4901" w:rsidRPr="0029687F" w:rsidRDefault="006E4901" w:rsidP="008B4966">
            <w:pPr>
              <w:spacing w:line="276" w:lineRule="auto"/>
              <w:rPr>
                <w:rFonts w:ascii="Tahoma" w:hAnsi="Tahoma" w:cs="Tahoma"/>
                <w:szCs w:val="22"/>
              </w:rPr>
            </w:pPr>
          </w:p>
        </w:tc>
        <w:tc>
          <w:tcPr>
            <w:tcW w:w="1038" w:type="pct"/>
            <w:gridSpan w:val="4"/>
            <w:tcBorders>
              <w:top w:val="nil"/>
              <w:left w:val="nil"/>
              <w:bottom w:val="single" w:sz="6" w:space="0" w:color="auto"/>
              <w:right w:val="nil"/>
            </w:tcBorders>
            <w:vAlign w:val="center"/>
          </w:tcPr>
          <w:p w14:paraId="707E5D54" w14:textId="77777777" w:rsidR="006E4901" w:rsidRPr="0029687F" w:rsidRDefault="006E4901" w:rsidP="008B4966">
            <w:pPr>
              <w:spacing w:line="276" w:lineRule="auto"/>
              <w:rPr>
                <w:rFonts w:ascii="Tahoma" w:hAnsi="Tahoma" w:cs="Tahoma"/>
                <w:szCs w:val="22"/>
              </w:rPr>
            </w:pPr>
          </w:p>
        </w:tc>
        <w:tc>
          <w:tcPr>
            <w:tcW w:w="797" w:type="pct"/>
            <w:tcBorders>
              <w:top w:val="nil"/>
              <w:left w:val="nil"/>
              <w:bottom w:val="single" w:sz="6" w:space="0" w:color="auto"/>
              <w:right w:val="double" w:sz="6" w:space="0" w:color="auto"/>
            </w:tcBorders>
            <w:vAlign w:val="center"/>
          </w:tcPr>
          <w:p w14:paraId="3ACF58D3" w14:textId="77777777" w:rsidR="006E4901" w:rsidRPr="0029687F" w:rsidRDefault="006E4901" w:rsidP="008B4966">
            <w:pPr>
              <w:spacing w:line="276" w:lineRule="auto"/>
              <w:rPr>
                <w:rFonts w:ascii="Tahoma" w:hAnsi="Tahoma" w:cs="Tahoma"/>
                <w:szCs w:val="22"/>
              </w:rPr>
            </w:pPr>
          </w:p>
        </w:tc>
      </w:tr>
      <w:tr w:rsidR="006E4901" w:rsidRPr="00DF02B0" w14:paraId="3DA87FCD" w14:textId="77777777" w:rsidTr="008E684D">
        <w:tc>
          <w:tcPr>
            <w:tcW w:w="1153" w:type="pct"/>
            <w:gridSpan w:val="7"/>
            <w:tcBorders>
              <w:top w:val="nil"/>
              <w:left w:val="double" w:sz="6" w:space="0" w:color="auto"/>
              <w:bottom w:val="nil"/>
              <w:right w:val="nil"/>
            </w:tcBorders>
            <w:vAlign w:val="center"/>
          </w:tcPr>
          <w:p w14:paraId="7D4E5E45" w14:textId="77777777" w:rsidR="006E4901" w:rsidRPr="0029687F" w:rsidRDefault="006E4901" w:rsidP="008B4966">
            <w:pPr>
              <w:spacing w:line="276" w:lineRule="auto"/>
              <w:rPr>
                <w:rFonts w:ascii="Tahoma" w:hAnsi="Tahoma" w:cs="Tahoma"/>
                <w:szCs w:val="22"/>
              </w:rPr>
            </w:pPr>
          </w:p>
        </w:tc>
        <w:tc>
          <w:tcPr>
            <w:tcW w:w="2013" w:type="pct"/>
            <w:gridSpan w:val="3"/>
            <w:tcBorders>
              <w:top w:val="nil"/>
              <w:left w:val="nil"/>
              <w:bottom w:val="single" w:sz="6" w:space="0" w:color="auto"/>
              <w:right w:val="nil"/>
            </w:tcBorders>
            <w:vAlign w:val="center"/>
          </w:tcPr>
          <w:p w14:paraId="4283716E" w14:textId="77777777" w:rsidR="006E4901" w:rsidRPr="0029687F" w:rsidRDefault="006E4901" w:rsidP="008B4966">
            <w:pPr>
              <w:spacing w:line="276" w:lineRule="auto"/>
              <w:rPr>
                <w:rFonts w:ascii="Tahoma" w:hAnsi="Tahoma" w:cs="Tahoma"/>
                <w:szCs w:val="22"/>
              </w:rPr>
            </w:pPr>
          </w:p>
        </w:tc>
        <w:tc>
          <w:tcPr>
            <w:tcW w:w="1038" w:type="pct"/>
            <w:gridSpan w:val="4"/>
            <w:tcBorders>
              <w:top w:val="nil"/>
              <w:left w:val="nil"/>
              <w:bottom w:val="single" w:sz="6" w:space="0" w:color="auto"/>
              <w:right w:val="nil"/>
            </w:tcBorders>
            <w:vAlign w:val="center"/>
          </w:tcPr>
          <w:p w14:paraId="47A3663F" w14:textId="77777777" w:rsidR="006E4901" w:rsidRPr="0029687F" w:rsidRDefault="006E4901" w:rsidP="008B4966">
            <w:pPr>
              <w:spacing w:line="276" w:lineRule="auto"/>
              <w:rPr>
                <w:rFonts w:ascii="Tahoma" w:hAnsi="Tahoma" w:cs="Tahoma"/>
                <w:szCs w:val="22"/>
              </w:rPr>
            </w:pPr>
          </w:p>
        </w:tc>
        <w:tc>
          <w:tcPr>
            <w:tcW w:w="797" w:type="pct"/>
            <w:tcBorders>
              <w:top w:val="nil"/>
              <w:left w:val="nil"/>
              <w:bottom w:val="single" w:sz="6" w:space="0" w:color="auto"/>
              <w:right w:val="double" w:sz="6" w:space="0" w:color="auto"/>
            </w:tcBorders>
            <w:vAlign w:val="center"/>
          </w:tcPr>
          <w:p w14:paraId="62965E32" w14:textId="77777777" w:rsidR="006E4901" w:rsidRPr="0029687F" w:rsidRDefault="006E4901" w:rsidP="008B4966">
            <w:pPr>
              <w:spacing w:line="276" w:lineRule="auto"/>
              <w:rPr>
                <w:rFonts w:ascii="Tahoma" w:hAnsi="Tahoma" w:cs="Tahoma"/>
                <w:szCs w:val="22"/>
              </w:rPr>
            </w:pPr>
          </w:p>
        </w:tc>
      </w:tr>
      <w:tr w:rsidR="006E4901" w:rsidRPr="00DF02B0" w14:paraId="5E25B4B0" w14:textId="77777777" w:rsidTr="008E684D">
        <w:tc>
          <w:tcPr>
            <w:tcW w:w="1070" w:type="pct"/>
            <w:gridSpan w:val="6"/>
            <w:tcBorders>
              <w:top w:val="nil"/>
              <w:left w:val="double" w:sz="6" w:space="0" w:color="auto"/>
              <w:bottom w:val="double" w:sz="6" w:space="0" w:color="auto"/>
              <w:right w:val="nil"/>
            </w:tcBorders>
            <w:vAlign w:val="center"/>
          </w:tcPr>
          <w:p w14:paraId="043BBAEF" w14:textId="77777777" w:rsidR="006E4901" w:rsidRPr="0029687F" w:rsidRDefault="006E4901" w:rsidP="008B4966">
            <w:pPr>
              <w:spacing w:line="276" w:lineRule="auto"/>
              <w:rPr>
                <w:rFonts w:ascii="Tahoma" w:hAnsi="Tahoma" w:cs="Tahoma"/>
                <w:szCs w:val="22"/>
              </w:rPr>
            </w:pPr>
          </w:p>
        </w:tc>
        <w:tc>
          <w:tcPr>
            <w:tcW w:w="2096" w:type="pct"/>
            <w:gridSpan w:val="4"/>
            <w:tcBorders>
              <w:top w:val="nil"/>
              <w:left w:val="nil"/>
              <w:bottom w:val="double" w:sz="6" w:space="0" w:color="auto"/>
              <w:right w:val="nil"/>
            </w:tcBorders>
            <w:vAlign w:val="center"/>
          </w:tcPr>
          <w:p w14:paraId="027F260A" w14:textId="77777777" w:rsidR="006E4901" w:rsidRPr="0029687F" w:rsidRDefault="006E4901" w:rsidP="008B4966">
            <w:pPr>
              <w:spacing w:line="276" w:lineRule="auto"/>
              <w:rPr>
                <w:rFonts w:ascii="Tahoma" w:hAnsi="Tahoma" w:cs="Tahoma"/>
                <w:szCs w:val="22"/>
              </w:rPr>
            </w:pPr>
          </w:p>
        </w:tc>
        <w:tc>
          <w:tcPr>
            <w:tcW w:w="1038" w:type="pct"/>
            <w:gridSpan w:val="4"/>
            <w:tcBorders>
              <w:top w:val="nil"/>
              <w:left w:val="nil"/>
              <w:bottom w:val="double" w:sz="6" w:space="0" w:color="auto"/>
              <w:right w:val="nil"/>
            </w:tcBorders>
            <w:vAlign w:val="center"/>
          </w:tcPr>
          <w:p w14:paraId="62E2FE7C" w14:textId="77777777" w:rsidR="006E4901" w:rsidRPr="0029687F" w:rsidRDefault="006E4901" w:rsidP="008B4966">
            <w:pPr>
              <w:spacing w:line="276" w:lineRule="auto"/>
              <w:rPr>
                <w:rFonts w:ascii="Tahoma" w:hAnsi="Tahoma" w:cs="Tahoma"/>
                <w:szCs w:val="22"/>
              </w:rPr>
            </w:pPr>
          </w:p>
        </w:tc>
        <w:tc>
          <w:tcPr>
            <w:tcW w:w="797" w:type="pct"/>
            <w:tcBorders>
              <w:top w:val="nil"/>
              <w:left w:val="nil"/>
              <w:bottom w:val="double" w:sz="6" w:space="0" w:color="auto"/>
              <w:right w:val="double" w:sz="6" w:space="0" w:color="auto"/>
            </w:tcBorders>
            <w:vAlign w:val="center"/>
          </w:tcPr>
          <w:p w14:paraId="3949C560" w14:textId="77777777" w:rsidR="006E4901" w:rsidRPr="0029687F" w:rsidRDefault="006E4901" w:rsidP="008B4966">
            <w:pPr>
              <w:spacing w:line="276" w:lineRule="auto"/>
              <w:rPr>
                <w:rFonts w:ascii="Tahoma" w:hAnsi="Tahoma" w:cs="Tahoma"/>
                <w:szCs w:val="22"/>
              </w:rPr>
            </w:pPr>
          </w:p>
        </w:tc>
      </w:tr>
      <w:tr w:rsidR="006E4901" w:rsidRPr="00DF02B0" w14:paraId="590E0513" w14:textId="77777777" w:rsidTr="008B4966">
        <w:tc>
          <w:tcPr>
            <w:tcW w:w="5000" w:type="pct"/>
            <w:gridSpan w:val="15"/>
          </w:tcPr>
          <w:p w14:paraId="6791A258" w14:textId="77777777" w:rsidR="006E4901" w:rsidRPr="0029687F" w:rsidRDefault="006E4901" w:rsidP="008B4966">
            <w:pPr>
              <w:spacing w:line="276" w:lineRule="auto"/>
              <w:rPr>
                <w:rFonts w:ascii="Tahoma" w:hAnsi="Tahoma" w:cs="Tahoma"/>
                <w:szCs w:val="22"/>
              </w:rPr>
            </w:pPr>
          </w:p>
        </w:tc>
      </w:tr>
      <w:tr w:rsidR="006E4901" w:rsidRPr="00DF02B0" w14:paraId="1D6480AD" w14:textId="77777777" w:rsidTr="008E684D">
        <w:tc>
          <w:tcPr>
            <w:tcW w:w="977" w:type="pct"/>
            <w:gridSpan w:val="4"/>
            <w:tcBorders>
              <w:top w:val="single" w:sz="6" w:space="0" w:color="auto"/>
              <w:left w:val="single" w:sz="6" w:space="0" w:color="auto"/>
              <w:bottom w:val="single" w:sz="6" w:space="0" w:color="auto"/>
              <w:right w:val="single" w:sz="6" w:space="0" w:color="auto"/>
            </w:tcBorders>
            <w:shd w:val="pct10" w:color="auto" w:fill="auto"/>
          </w:tcPr>
          <w:p w14:paraId="09E59474" w14:textId="77777777" w:rsidR="006E4901" w:rsidRPr="0029687F" w:rsidRDefault="006E4901" w:rsidP="008B4966">
            <w:pPr>
              <w:spacing w:line="276" w:lineRule="auto"/>
              <w:rPr>
                <w:rFonts w:ascii="Tahoma" w:hAnsi="Tahoma" w:cs="Tahoma"/>
                <w:b/>
                <w:szCs w:val="22"/>
              </w:rPr>
            </w:pPr>
            <w:r w:rsidRPr="0029687F">
              <w:rPr>
                <w:rFonts w:ascii="Tahoma" w:hAnsi="Tahoma" w:cs="Tahoma"/>
                <w:b/>
                <w:szCs w:val="22"/>
              </w:rPr>
              <w:t>ΕΚΠΑΙΔΕΥΣΗ</w:t>
            </w:r>
          </w:p>
        </w:tc>
        <w:tc>
          <w:tcPr>
            <w:tcW w:w="4023" w:type="pct"/>
            <w:gridSpan w:val="11"/>
          </w:tcPr>
          <w:p w14:paraId="477CE4DB" w14:textId="77777777" w:rsidR="006E4901" w:rsidRPr="0029687F" w:rsidRDefault="006E4901" w:rsidP="008B4966">
            <w:pPr>
              <w:spacing w:line="276" w:lineRule="auto"/>
              <w:rPr>
                <w:rFonts w:ascii="Tahoma" w:hAnsi="Tahoma" w:cs="Tahoma"/>
                <w:szCs w:val="22"/>
              </w:rPr>
            </w:pPr>
          </w:p>
        </w:tc>
      </w:tr>
      <w:tr w:rsidR="006E4901" w:rsidRPr="00DF02B0" w14:paraId="2D161FCA" w14:textId="77777777" w:rsidTr="008E684D">
        <w:tc>
          <w:tcPr>
            <w:tcW w:w="1243" w:type="pct"/>
            <w:gridSpan w:val="9"/>
            <w:tcBorders>
              <w:top w:val="double" w:sz="6" w:space="0" w:color="auto"/>
              <w:left w:val="double" w:sz="6" w:space="0" w:color="auto"/>
              <w:bottom w:val="nil"/>
              <w:right w:val="single" w:sz="6" w:space="0" w:color="auto"/>
            </w:tcBorders>
            <w:vAlign w:val="center"/>
          </w:tcPr>
          <w:p w14:paraId="33A91B87" w14:textId="77777777" w:rsidR="006E4901" w:rsidRPr="0029687F" w:rsidRDefault="006E4901" w:rsidP="008B4966">
            <w:pPr>
              <w:spacing w:line="276" w:lineRule="auto"/>
              <w:jc w:val="center"/>
              <w:rPr>
                <w:rFonts w:ascii="Tahoma" w:hAnsi="Tahoma" w:cs="Tahoma"/>
                <w:b/>
                <w:szCs w:val="22"/>
              </w:rPr>
            </w:pPr>
            <w:proofErr w:type="spellStart"/>
            <w:r w:rsidRPr="0029687F">
              <w:rPr>
                <w:rFonts w:ascii="Tahoma" w:hAnsi="Tahoma" w:cs="Tahoma"/>
                <w:b/>
                <w:szCs w:val="22"/>
              </w:rPr>
              <w:t>Όνομ</w:t>
            </w:r>
            <w:proofErr w:type="spellEnd"/>
            <w:r w:rsidRPr="0029687F">
              <w:rPr>
                <w:rFonts w:ascii="Tahoma" w:hAnsi="Tahoma" w:cs="Tahoma"/>
                <w:b/>
                <w:szCs w:val="22"/>
              </w:rPr>
              <w:t xml:space="preserve">α </w:t>
            </w:r>
            <w:proofErr w:type="spellStart"/>
            <w:r w:rsidRPr="0029687F">
              <w:rPr>
                <w:rFonts w:ascii="Tahoma" w:hAnsi="Tahoma" w:cs="Tahoma"/>
                <w:b/>
                <w:szCs w:val="22"/>
              </w:rPr>
              <w:t>Ιδρύμ</w:t>
            </w:r>
            <w:proofErr w:type="spellEnd"/>
            <w:r w:rsidRPr="0029687F">
              <w:rPr>
                <w:rFonts w:ascii="Tahoma" w:hAnsi="Tahoma" w:cs="Tahoma"/>
                <w:b/>
                <w:szCs w:val="22"/>
              </w:rPr>
              <w:t>ατος</w:t>
            </w:r>
          </w:p>
        </w:tc>
        <w:tc>
          <w:tcPr>
            <w:tcW w:w="1923" w:type="pct"/>
            <w:tcBorders>
              <w:top w:val="double" w:sz="6" w:space="0" w:color="auto"/>
              <w:left w:val="nil"/>
              <w:bottom w:val="nil"/>
              <w:right w:val="single" w:sz="6" w:space="0" w:color="auto"/>
            </w:tcBorders>
            <w:vAlign w:val="center"/>
          </w:tcPr>
          <w:p w14:paraId="7991EA19" w14:textId="77777777" w:rsidR="006E4901" w:rsidRPr="0029687F" w:rsidRDefault="006E4901" w:rsidP="008B4966">
            <w:pPr>
              <w:spacing w:line="276" w:lineRule="auto"/>
              <w:jc w:val="center"/>
              <w:rPr>
                <w:rFonts w:ascii="Tahoma" w:hAnsi="Tahoma" w:cs="Tahoma"/>
                <w:b/>
                <w:szCs w:val="22"/>
              </w:rPr>
            </w:pPr>
            <w:proofErr w:type="spellStart"/>
            <w:r w:rsidRPr="0029687F">
              <w:rPr>
                <w:rFonts w:ascii="Tahoma" w:hAnsi="Tahoma" w:cs="Tahoma"/>
                <w:b/>
                <w:szCs w:val="22"/>
              </w:rPr>
              <w:t>Τίτλος</w:t>
            </w:r>
            <w:proofErr w:type="spellEnd"/>
            <w:r w:rsidRPr="0029687F">
              <w:rPr>
                <w:rFonts w:ascii="Tahoma" w:hAnsi="Tahoma" w:cs="Tahoma"/>
                <w:b/>
                <w:szCs w:val="22"/>
              </w:rPr>
              <w:t xml:space="preserve"> </w:t>
            </w:r>
            <w:proofErr w:type="spellStart"/>
            <w:r w:rsidRPr="0029687F">
              <w:rPr>
                <w:rFonts w:ascii="Tahoma" w:hAnsi="Tahoma" w:cs="Tahoma"/>
                <w:b/>
                <w:szCs w:val="22"/>
              </w:rPr>
              <w:t>Πτυχίου</w:t>
            </w:r>
            <w:proofErr w:type="spellEnd"/>
          </w:p>
        </w:tc>
        <w:tc>
          <w:tcPr>
            <w:tcW w:w="1038" w:type="pct"/>
            <w:gridSpan w:val="4"/>
            <w:tcBorders>
              <w:top w:val="double" w:sz="6" w:space="0" w:color="auto"/>
              <w:left w:val="nil"/>
              <w:bottom w:val="nil"/>
              <w:right w:val="single" w:sz="6" w:space="0" w:color="auto"/>
            </w:tcBorders>
            <w:vAlign w:val="center"/>
          </w:tcPr>
          <w:p w14:paraId="6DCEBC09" w14:textId="77777777" w:rsidR="006E4901" w:rsidRPr="0029687F" w:rsidRDefault="006E4901" w:rsidP="008B4966">
            <w:pPr>
              <w:spacing w:line="276" w:lineRule="auto"/>
              <w:jc w:val="center"/>
              <w:rPr>
                <w:rFonts w:ascii="Tahoma" w:hAnsi="Tahoma" w:cs="Tahoma"/>
                <w:b/>
                <w:szCs w:val="22"/>
              </w:rPr>
            </w:pPr>
            <w:proofErr w:type="spellStart"/>
            <w:r w:rsidRPr="0029687F">
              <w:rPr>
                <w:rFonts w:ascii="Tahoma" w:hAnsi="Tahoma" w:cs="Tahoma"/>
                <w:b/>
                <w:szCs w:val="22"/>
              </w:rPr>
              <w:t>Ειδικότητ</w:t>
            </w:r>
            <w:proofErr w:type="spellEnd"/>
            <w:r w:rsidRPr="0029687F">
              <w:rPr>
                <w:rFonts w:ascii="Tahoma" w:hAnsi="Tahoma" w:cs="Tahoma"/>
                <w:b/>
                <w:szCs w:val="22"/>
              </w:rPr>
              <w:t>α</w:t>
            </w:r>
          </w:p>
        </w:tc>
        <w:tc>
          <w:tcPr>
            <w:tcW w:w="797" w:type="pct"/>
            <w:tcBorders>
              <w:top w:val="double" w:sz="6" w:space="0" w:color="auto"/>
              <w:left w:val="nil"/>
              <w:bottom w:val="nil"/>
              <w:right w:val="double" w:sz="6" w:space="0" w:color="auto"/>
            </w:tcBorders>
            <w:vAlign w:val="center"/>
          </w:tcPr>
          <w:p w14:paraId="2F10A852" w14:textId="77777777" w:rsidR="006E4901" w:rsidRPr="0029687F" w:rsidRDefault="006E4901" w:rsidP="008B4966">
            <w:pPr>
              <w:spacing w:line="276" w:lineRule="auto"/>
              <w:jc w:val="center"/>
              <w:rPr>
                <w:rFonts w:ascii="Tahoma" w:hAnsi="Tahoma" w:cs="Tahoma"/>
                <w:b/>
                <w:szCs w:val="22"/>
              </w:rPr>
            </w:pPr>
            <w:proofErr w:type="spellStart"/>
            <w:r w:rsidRPr="0029687F">
              <w:rPr>
                <w:rFonts w:ascii="Tahoma" w:hAnsi="Tahoma" w:cs="Tahoma"/>
                <w:b/>
                <w:szCs w:val="22"/>
              </w:rPr>
              <w:t>Ημερομηνί</w:t>
            </w:r>
            <w:proofErr w:type="spellEnd"/>
            <w:r w:rsidRPr="0029687F">
              <w:rPr>
                <w:rFonts w:ascii="Tahoma" w:hAnsi="Tahoma" w:cs="Tahoma"/>
                <w:b/>
                <w:szCs w:val="22"/>
              </w:rPr>
              <w:t>α Απ</w:t>
            </w:r>
            <w:proofErr w:type="spellStart"/>
            <w:r w:rsidRPr="0029687F">
              <w:rPr>
                <w:rFonts w:ascii="Tahoma" w:hAnsi="Tahoma" w:cs="Tahoma"/>
                <w:b/>
                <w:szCs w:val="22"/>
              </w:rPr>
              <w:t>όκτησης</w:t>
            </w:r>
            <w:proofErr w:type="spellEnd"/>
            <w:r w:rsidRPr="0029687F">
              <w:rPr>
                <w:rFonts w:ascii="Tahoma" w:hAnsi="Tahoma" w:cs="Tahoma"/>
                <w:b/>
                <w:szCs w:val="22"/>
              </w:rPr>
              <w:t xml:space="preserve"> </w:t>
            </w:r>
            <w:proofErr w:type="spellStart"/>
            <w:r w:rsidRPr="0029687F">
              <w:rPr>
                <w:rFonts w:ascii="Tahoma" w:hAnsi="Tahoma" w:cs="Tahoma"/>
                <w:b/>
                <w:szCs w:val="22"/>
              </w:rPr>
              <w:t>Πτυχίου</w:t>
            </w:r>
            <w:proofErr w:type="spellEnd"/>
          </w:p>
        </w:tc>
      </w:tr>
      <w:tr w:rsidR="006E4901" w:rsidRPr="00DF02B0" w14:paraId="4AECAB49" w14:textId="77777777" w:rsidTr="008E684D">
        <w:tc>
          <w:tcPr>
            <w:tcW w:w="1243" w:type="pct"/>
            <w:gridSpan w:val="9"/>
            <w:tcBorders>
              <w:top w:val="nil"/>
              <w:left w:val="double" w:sz="6" w:space="0" w:color="auto"/>
              <w:bottom w:val="nil"/>
              <w:right w:val="single" w:sz="6" w:space="0" w:color="auto"/>
            </w:tcBorders>
          </w:tcPr>
          <w:p w14:paraId="2D7E2F10" w14:textId="77777777" w:rsidR="006E4901" w:rsidRPr="0029687F" w:rsidRDefault="006E4901" w:rsidP="008B4966">
            <w:pPr>
              <w:spacing w:line="276" w:lineRule="auto"/>
              <w:rPr>
                <w:rFonts w:ascii="Tahoma" w:hAnsi="Tahoma" w:cs="Tahoma"/>
                <w:szCs w:val="22"/>
              </w:rPr>
            </w:pPr>
          </w:p>
          <w:p w14:paraId="5CE0350E" w14:textId="77777777" w:rsidR="006E4901" w:rsidRPr="0029687F" w:rsidRDefault="006E4901" w:rsidP="008B4966">
            <w:pPr>
              <w:spacing w:line="276" w:lineRule="auto"/>
              <w:rPr>
                <w:rFonts w:ascii="Tahoma" w:hAnsi="Tahoma" w:cs="Tahoma"/>
                <w:szCs w:val="22"/>
              </w:rPr>
            </w:pPr>
          </w:p>
        </w:tc>
        <w:tc>
          <w:tcPr>
            <w:tcW w:w="1923" w:type="pct"/>
            <w:tcBorders>
              <w:top w:val="nil"/>
              <w:left w:val="nil"/>
              <w:bottom w:val="nil"/>
              <w:right w:val="single" w:sz="6" w:space="0" w:color="auto"/>
            </w:tcBorders>
          </w:tcPr>
          <w:p w14:paraId="2060356D" w14:textId="77777777" w:rsidR="006E4901" w:rsidRPr="0029687F" w:rsidRDefault="006E4901" w:rsidP="008B4966">
            <w:pPr>
              <w:spacing w:line="276" w:lineRule="auto"/>
              <w:rPr>
                <w:rFonts w:ascii="Tahoma" w:hAnsi="Tahoma" w:cs="Tahoma"/>
                <w:szCs w:val="22"/>
              </w:rPr>
            </w:pPr>
          </w:p>
        </w:tc>
        <w:tc>
          <w:tcPr>
            <w:tcW w:w="1038" w:type="pct"/>
            <w:gridSpan w:val="4"/>
            <w:tcBorders>
              <w:top w:val="nil"/>
              <w:left w:val="nil"/>
              <w:bottom w:val="nil"/>
              <w:right w:val="single" w:sz="6" w:space="0" w:color="auto"/>
            </w:tcBorders>
          </w:tcPr>
          <w:p w14:paraId="25EE5A2F" w14:textId="77777777" w:rsidR="006E4901" w:rsidRPr="0029687F" w:rsidRDefault="006E4901" w:rsidP="008B4966">
            <w:pPr>
              <w:spacing w:line="276" w:lineRule="auto"/>
              <w:rPr>
                <w:rFonts w:ascii="Tahoma" w:hAnsi="Tahoma" w:cs="Tahoma"/>
                <w:szCs w:val="22"/>
              </w:rPr>
            </w:pPr>
          </w:p>
        </w:tc>
        <w:tc>
          <w:tcPr>
            <w:tcW w:w="797" w:type="pct"/>
            <w:tcBorders>
              <w:top w:val="nil"/>
              <w:left w:val="nil"/>
              <w:bottom w:val="nil"/>
              <w:right w:val="double" w:sz="6" w:space="0" w:color="auto"/>
            </w:tcBorders>
          </w:tcPr>
          <w:p w14:paraId="440690C5" w14:textId="77777777" w:rsidR="006E4901" w:rsidRPr="0029687F" w:rsidRDefault="006E4901" w:rsidP="008B4966">
            <w:pPr>
              <w:spacing w:line="276" w:lineRule="auto"/>
              <w:rPr>
                <w:rFonts w:ascii="Tahoma" w:hAnsi="Tahoma" w:cs="Tahoma"/>
                <w:szCs w:val="22"/>
              </w:rPr>
            </w:pPr>
          </w:p>
        </w:tc>
      </w:tr>
      <w:tr w:rsidR="006E4901" w:rsidRPr="00DF02B0" w14:paraId="61A5C120" w14:textId="77777777" w:rsidTr="008E684D">
        <w:tc>
          <w:tcPr>
            <w:tcW w:w="1243" w:type="pct"/>
            <w:gridSpan w:val="9"/>
            <w:tcBorders>
              <w:top w:val="single" w:sz="6" w:space="0" w:color="auto"/>
              <w:left w:val="double" w:sz="6" w:space="0" w:color="auto"/>
              <w:bottom w:val="double" w:sz="4" w:space="0" w:color="auto"/>
              <w:right w:val="single" w:sz="6" w:space="0" w:color="auto"/>
            </w:tcBorders>
          </w:tcPr>
          <w:p w14:paraId="7473E190" w14:textId="77777777" w:rsidR="006E4901" w:rsidRPr="0029687F" w:rsidRDefault="006E4901" w:rsidP="008B4966">
            <w:pPr>
              <w:spacing w:line="276" w:lineRule="auto"/>
              <w:rPr>
                <w:rFonts w:ascii="Tahoma" w:hAnsi="Tahoma" w:cs="Tahoma"/>
                <w:szCs w:val="22"/>
              </w:rPr>
            </w:pPr>
          </w:p>
          <w:p w14:paraId="1CA14D8C" w14:textId="77777777" w:rsidR="006E4901" w:rsidRPr="0029687F" w:rsidRDefault="006E4901" w:rsidP="008B4966">
            <w:pPr>
              <w:spacing w:line="276" w:lineRule="auto"/>
              <w:rPr>
                <w:rFonts w:ascii="Tahoma" w:hAnsi="Tahoma" w:cs="Tahoma"/>
                <w:szCs w:val="22"/>
              </w:rPr>
            </w:pPr>
          </w:p>
        </w:tc>
        <w:tc>
          <w:tcPr>
            <w:tcW w:w="1923" w:type="pct"/>
            <w:tcBorders>
              <w:top w:val="single" w:sz="6" w:space="0" w:color="auto"/>
              <w:left w:val="nil"/>
              <w:bottom w:val="double" w:sz="4" w:space="0" w:color="auto"/>
              <w:right w:val="single" w:sz="6" w:space="0" w:color="auto"/>
            </w:tcBorders>
          </w:tcPr>
          <w:p w14:paraId="7328ADA0" w14:textId="77777777" w:rsidR="006E4901" w:rsidRPr="0029687F" w:rsidRDefault="006E4901" w:rsidP="008B4966">
            <w:pPr>
              <w:spacing w:line="276" w:lineRule="auto"/>
              <w:rPr>
                <w:rFonts w:ascii="Tahoma" w:hAnsi="Tahoma" w:cs="Tahoma"/>
                <w:szCs w:val="22"/>
              </w:rPr>
            </w:pPr>
          </w:p>
        </w:tc>
        <w:tc>
          <w:tcPr>
            <w:tcW w:w="1038" w:type="pct"/>
            <w:gridSpan w:val="4"/>
            <w:tcBorders>
              <w:top w:val="single" w:sz="6" w:space="0" w:color="auto"/>
              <w:left w:val="nil"/>
              <w:bottom w:val="double" w:sz="4" w:space="0" w:color="auto"/>
              <w:right w:val="single" w:sz="6" w:space="0" w:color="auto"/>
            </w:tcBorders>
          </w:tcPr>
          <w:p w14:paraId="7A99D50C" w14:textId="77777777" w:rsidR="006E4901" w:rsidRPr="0029687F" w:rsidRDefault="006E4901" w:rsidP="008B4966">
            <w:pPr>
              <w:spacing w:line="276" w:lineRule="auto"/>
              <w:rPr>
                <w:rFonts w:ascii="Tahoma" w:hAnsi="Tahoma" w:cs="Tahoma"/>
                <w:szCs w:val="22"/>
              </w:rPr>
            </w:pPr>
          </w:p>
        </w:tc>
        <w:tc>
          <w:tcPr>
            <w:tcW w:w="797" w:type="pct"/>
            <w:tcBorders>
              <w:top w:val="single" w:sz="6" w:space="0" w:color="auto"/>
              <w:left w:val="nil"/>
              <w:bottom w:val="double" w:sz="4" w:space="0" w:color="auto"/>
              <w:right w:val="double" w:sz="6" w:space="0" w:color="auto"/>
            </w:tcBorders>
          </w:tcPr>
          <w:p w14:paraId="7A8F2C5C" w14:textId="77777777" w:rsidR="006E4901" w:rsidRPr="0029687F" w:rsidRDefault="006E4901" w:rsidP="008B4966">
            <w:pPr>
              <w:spacing w:line="276" w:lineRule="auto"/>
              <w:rPr>
                <w:rFonts w:ascii="Tahoma" w:hAnsi="Tahoma" w:cs="Tahoma"/>
                <w:szCs w:val="22"/>
              </w:rPr>
            </w:pPr>
          </w:p>
        </w:tc>
      </w:tr>
      <w:tr w:rsidR="006E4901" w:rsidRPr="002F65C2" w14:paraId="04C7DC64" w14:textId="77777777" w:rsidTr="008E684D">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rPr>
          <w:gridBefore w:val="1"/>
          <w:wBefore w:w="69" w:type="pct"/>
        </w:trPr>
        <w:tc>
          <w:tcPr>
            <w:tcW w:w="3097" w:type="pct"/>
            <w:gridSpan w:val="9"/>
            <w:tcBorders>
              <w:top w:val="double" w:sz="6" w:space="0" w:color="auto"/>
              <w:left w:val="double" w:sz="6" w:space="0" w:color="auto"/>
              <w:bottom w:val="double" w:sz="6" w:space="0" w:color="auto"/>
              <w:right w:val="double" w:sz="6" w:space="0" w:color="auto"/>
            </w:tcBorders>
            <w:shd w:val="pct10" w:color="auto" w:fill="auto"/>
          </w:tcPr>
          <w:p w14:paraId="2EEEE4A2" w14:textId="77777777" w:rsidR="006E4901" w:rsidRPr="0029687F" w:rsidRDefault="006E4901" w:rsidP="008B4966">
            <w:pPr>
              <w:spacing w:after="0" w:line="276" w:lineRule="auto"/>
              <w:jc w:val="center"/>
              <w:rPr>
                <w:rFonts w:ascii="Tahoma" w:hAnsi="Tahoma" w:cs="Tahoma"/>
                <w:b/>
                <w:szCs w:val="22"/>
                <w:lang w:val="el-GR"/>
              </w:rPr>
            </w:pPr>
            <w:r w:rsidRPr="0029687F">
              <w:rPr>
                <w:rFonts w:ascii="Tahoma" w:hAnsi="Tahoma" w:cs="Tahoma"/>
                <w:b/>
                <w:szCs w:val="22"/>
                <w:lang w:val="el-GR"/>
              </w:rPr>
              <w:t xml:space="preserve">ΚΑΤΗΓΟΡΙΑ ΣΤΕΛΕΧΟΥΣ </w:t>
            </w:r>
          </w:p>
          <w:p w14:paraId="1DC5E5EF" w14:textId="2E950CCE" w:rsidR="006E4901" w:rsidRPr="0029687F" w:rsidRDefault="006E4901" w:rsidP="008B4966">
            <w:pPr>
              <w:spacing w:after="0" w:line="276" w:lineRule="auto"/>
              <w:jc w:val="center"/>
              <w:rPr>
                <w:rFonts w:ascii="Tahoma" w:hAnsi="Tahoma" w:cs="Tahoma"/>
                <w:szCs w:val="22"/>
                <w:lang w:val="el-GR"/>
              </w:rPr>
            </w:pPr>
            <w:r w:rsidRPr="0029687F">
              <w:rPr>
                <w:rFonts w:ascii="Tahoma" w:hAnsi="Tahoma" w:cs="Tahoma"/>
                <w:szCs w:val="22"/>
                <w:lang w:val="el-GR"/>
              </w:rPr>
              <w:lastRenderedPageBreak/>
              <w:t>(</w:t>
            </w:r>
            <w:r w:rsidR="0052649E" w:rsidRPr="0052649E">
              <w:rPr>
                <w:rFonts w:ascii="Tahoma" w:hAnsi="Tahoma" w:cs="Tahoma"/>
                <w:szCs w:val="22"/>
                <w:lang w:val="el-GR"/>
              </w:rPr>
              <w:t>Ειδικά για τα πρόσωπα που θα καλύψουν τους ρόλους που περιγράφονται στο Κεφάλαιο 2.2.7.2 της διακήρυξης, στο πεδίο αυτό αναγράφεται επακριβώς και ο αντίστοιχος ρόλος του κριτηρίου επιλογής που καλύπτει το πρόσωπο.</w:t>
            </w:r>
            <w:r w:rsidR="0052649E">
              <w:rPr>
                <w:rFonts w:ascii="Tahoma" w:hAnsi="Tahoma" w:cs="Tahoma"/>
                <w:szCs w:val="22"/>
                <w:lang w:val="el-GR"/>
              </w:rPr>
              <w:t>)</w:t>
            </w:r>
          </w:p>
        </w:tc>
        <w:tc>
          <w:tcPr>
            <w:tcW w:w="1834" w:type="pct"/>
            <w:gridSpan w:val="5"/>
            <w:tcBorders>
              <w:top w:val="double" w:sz="6" w:space="0" w:color="auto"/>
              <w:left w:val="double" w:sz="6" w:space="0" w:color="auto"/>
              <w:bottom w:val="double" w:sz="6" w:space="0" w:color="auto"/>
              <w:right w:val="double" w:sz="6" w:space="0" w:color="auto"/>
            </w:tcBorders>
          </w:tcPr>
          <w:p w14:paraId="4C12B573" w14:textId="77777777" w:rsidR="006E4901" w:rsidRPr="0029687F" w:rsidRDefault="006E4901" w:rsidP="008B4966">
            <w:pPr>
              <w:spacing w:line="276" w:lineRule="auto"/>
              <w:rPr>
                <w:rFonts w:ascii="Tahoma" w:hAnsi="Tahoma" w:cs="Tahoma"/>
                <w:szCs w:val="22"/>
                <w:lang w:val="el-GR"/>
              </w:rPr>
            </w:pPr>
          </w:p>
        </w:tc>
      </w:tr>
    </w:tbl>
    <w:p w14:paraId="025E931E" w14:textId="77777777" w:rsidR="006E4901" w:rsidRPr="0029687F" w:rsidRDefault="006E4901" w:rsidP="006E4901">
      <w:pPr>
        <w:rPr>
          <w:rFonts w:ascii="Tahoma" w:hAnsi="Tahoma" w:cs="Tahoma"/>
          <w:i/>
          <w:color w:val="5B9BD5"/>
          <w:szCs w:val="22"/>
          <w:lang w:val="el-GR"/>
        </w:rPr>
        <w:sectPr w:rsidR="006E4901" w:rsidRPr="0029687F" w:rsidSect="008105D2">
          <w:pgSz w:w="11906" w:h="16838"/>
          <w:pgMar w:top="1134" w:right="1134" w:bottom="1134" w:left="1134" w:header="720" w:footer="709" w:gutter="0"/>
          <w:cols w:space="720"/>
          <w:titlePg/>
          <w:docGrid w:linePitch="360"/>
        </w:sectPr>
      </w:pPr>
    </w:p>
    <w:p w14:paraId="013E8E84" w14:textId="77777777" w:rsidR="006E4901" w:rsidRPr="0029687F" w:rsidRDefault="006E4901" w:rsidP="006E4901">
      <w:pPr>
        <w:rPr>
          <w:rFonts w:ascii="Tahoma" w:hAnsi="Tahoma" w:cs="Tahoma"/>
          <w:i/>
          <w:color w:val="5B9BD5"/>
          <w:szCs w:val="22"/>
          <w:lang w:val="el-GR"/>
        </w:rPr>
      </w:pPr>
    </w:p>
    <w:p w14:paraId="57EDFC4D" w14:textId="77777777" w:rsidR="006E4901" w:rsidRPr="0029687F" w:rsidRDefault="006E4901" w:rsidP="006E4901">
      <w:pPr>
        <w:rPr>
          <w:rFonts w:ascii="Tahoma" w:hAnsi="Tahoma" w:cs="Tahoma"/>
          <w:i/>
          <w:color w:val="5B9BD5"/>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6E4901" w:rsidRPr="00DF02B0" w14:paraId="53920BE6" w14:textId="77777777" w:rsidTr="008B4966">
        <w:trPr>
          <w:trHeight w:val="567"/>
        </w:trPr>
        <w:tc>
          <w:tcPr>
            <w:tcW w:w="5000" w:type="pct"/>
            <w:shd w:val="pct10" w:color="auto" w:fill="auto"/>
            <w:vAlign w:val="center"/>
          </w:tcPr>
          <w:p w14:paraId="5FF4F619" w14:textId="77777777" w:rsidR="006E4901" w:rsidRPr="0029687F" w:rsidRDefault="006E4901" w:rsidP="008B4966">
            <w:pPr>
              <w:spacing w:line="276" w:lineRule="auto"/>
              <w:jc w:val="center"/>
              <w:rPr>
                <w:rFonts w:ascii="Tahoma" w:hAnsi="Tahoma" w:cs="Tahoma"/>
                <w:szCs w:val="22"/>
              </w:rPr>
            </w:pPr>
            <w:r w:rsidRPr="0029687F">
              <w:rPr>
                <w:rFonts w:ascii="Tahoma" w:hAnsi="Tahoma" w:cs="Tahoma"/>
                <w:b/>
                <w:szCs w:val="22"/>
              </w:rPr>
              <w:t>ΕΠΑΓΓΕΛΜΑΤΙΚΗ ΕΜΠΕΙΡΙΑ</w:t>
            </w:r>
          </w:p>
        </w:tc>
      </w:tr>
    </w:tbl>
    <w:p w14:paraId="24DF6932" w14:textId="77777777" w:rsidR="006E4901" w:rsidRPr="0029687F" w:rsidRDefault="006E4901" w:rsidP="006E4901">
      <w:pPr>
        <w:spacing w:line="276" w:lineRule="auto"/>
        <w:rPr>
          <w:rFonts w:ascii="Tahoma" w:hAnsi="Tahoma" w:cs="Tahoma"/>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2758"/>
      </w:tblGrid>
      <w:tr w:rsidR="006E4901" w:rsidRPr="00DF02B0" w14:paraId="6502108A" w14:textId="77777777" w:rsidTr="008B4966">
        <w:trPr>
          <w:cantSplit/>
        </w:trPr>
        <w:tc>
          <w:tcPr>
            <w:tcW w:w="1315" w:type="pct"/>
            <w:vMerge w:val="restart"/>
            <w:shd w:val="clear" w:color="auto" w:fill="E6E6E6"/>
            <w:vAlign w:val="center"/>
          </w:tcPr>
          <w:p w14:paraId="29D3798F" w14:textId="77777777" w:rsidR="006E4901" w:rsidRPr="0029687F" w:rsidRDefault="006E4901" w:rsidP="008B4966">
            <w:pPr>
              <w:spacing w:before="120" w:after="0" w:line="276" w:lineRule="auto"/>
              <w:jc w:val="center"/>
              <w:rPr>
                <w:rFonts w:ascii="Tahoma" w:hAnsi="Tahoma" w:cs="Tahoma"/>
                <w:b/>
                <w:szCs w:val="22"/>
              </w:rPr>
            </w:pPr>
            <w:proofErr w:type="spellStart"/>
            <w:r w:rsidRPr="0029687F">
              <w:rPr>
                <w:rFonts w:ascii="Tahoma" w:hAnsi="Tahoma" w:cs="Tahoma"/>
                <w:b/>
                <w:szCs w:val="22"/>
              </w:rPr>
              <w:t>Έργο</w:t>
            </w:r>
            <w:proofErr w:type="spellEnd"/>
          </w:p>
        </w:tc>
        <w:tc>
          <w:tcPr>
            <w:tcW w:w="730" w:type="pct"/>
            <w:vMerge w:val="restart"/>
            <w:shd w:val="clear" w:color="auto" w:fill="E6E6E6"/>
            <w:vAlign w:val="center"/>
          </w:tcPr>
          <w:p w14:paraId="30EB26FC" w14:textId="77777777" w:rsidR="006E4901" w:rsidRPr="0029687F" w:rsidRDefault="006E4901" w:rsidP="008B4966">
            <w:pPr>
              <w:spacing w:before="120" w:after="0" w:line="276" w:lineRule="auto"/>
              <w:jc w:val="center"/>
              <w:rPr>
                <w:rFonts w:ascii="Tahoma" w:hAnsi="Tahoma" w:cs="Tahoma"/>
                <w:b/>
                <w:szCs w:val="22"/>
              </w:rPr>
            </w:pPr>
            <w:proofErr w:type="spellStart"/>
            <w:r w:rsidRPr="0029687F">
              <w:rPr>
                <w:rFonts w:ascii="Tahoma" w:hAnsi="Tahoma" w:cs="Tahoma"/>
                <w:b/>
                <w:szCs w:val="22"/>
              </w:rPr>
              <w:t>Εργοδότης</w:t>
            </w:r>
            <w:proofErr w:type="spellEnd"/>
          </w:p>
        </w:tc>
        <w:tc>
          <w:tcPr>
            <w:tcW w:w="2008" w:type="pct"/>
            <w:vMerge w:val="restart"/>
            <w:shd w:val="clear" w:color="auto" w:fill="E6E6E6"/>
            <w:vAlign w:val="center"/>
          </w:tcPr>
          <w:p w14:paraId="484368B0" w14:textId="77777777" w:rsidR="006E4901" w:rsidRPr="0029687F" w:rsidRDefault="006E4901" w:rsidP="008B4966">
            <w:pPr>
              <w:spacing w:after="0" w:line="276" w:lineRule="auto"/>
              <w:jc w:val="center"/>
              <w:rPr>
                <w:rFonts w:ascii="Tahoma" w:hAnsi="Tahoma" w:cs="Tahoma"/>
                <w:szCs w:val="22"/>
                <w:lang w:val="el-GR"/>
              </w:rPr>
            </w:pPr>
            <w:r w:rsidRPr="0029687F">
              <w:rPr>
                <w:rFonts w:ascii="Tahoma" w:hAnsi="Tahoma" w:cs="Tahoma"/>
                <w:b/>
                <w:szCs w:val="22"/>
                <w:lang w:val="el-GR"/>
              </w:rPr>
              <w:t>Θέση</w:t>
            </w:r>
            <w:r w:rsidRPr="0029687F">
              <w:rPr>
                <w:rStyle w:val="ab"/>
                <w:rFonts w:ascii="Tahoma" w:hAnsi="Tahoma" w:cs="Tahoma"/>
                <w:szCs w:val="22"/>
              </w:rPr>
              <w:footnoteReference w:id="11"/>
            </w:r>
            <w:r w:rsidRPr="0029687F">
              <w:rPr>
                <w:rFonts w:ascii="Tahoma" w:hAnsi="Tahoma" w:cs="Tahoma"/>
                <w:b/>
                <w:szCs w:val="22"/>
                <w:lang w:val="el-GR"/>
              </w:rPr>
              <w:t xml:space="preserve"> και Καθήκοντα στο Έργο </w:t>
            </w:r>
          </w:p>
        </w:tc>
        <w:tc>
          <w:tcPr>
            <w:tcW w:w="947" w:type="pct"/>
            <w:shd w:val="clear" w:color="auto" w:fill="E6E6E6"/>
            <w:vAlign w:val="center"/>
          </w:tcPr>
          <w:p w14:paraId="5D140B4A" w14:textId="77777777" w:rsidR="006E4901" w:rsidRPr="0029687F" w:rsidRDefault="006E4901" w:rsidP="008B4966">
            <w:pPr>
              <w:spacing w:before="120" w:after="0" w:line="276" w:lineRule="auto"/>
              <w:jc w:val="center"/>
              <w:rPr>
                <w:rFonts w:ascii="Tahoma" w:hAnsi="Tahoma" w:cs="Tahoma"/>
                <w:b/>
                <w:szCs w:val="22"/>
              </w:rPr>
            </w:pPr>
            <w:r w:rsidRPr="0029687F">
              <w:rPr>
                <w:rFonts w:ascii="Tahoma" w:hAnsi="Tahoma" w:cs="Tahoma"/>
                <w:b/>
                <w:szCs w:val="22"/>
              </w:rPr>
              <w:t>Απα</w:t>
            </w:r>
            <w:proofErr w:type="spellStart"/>
            <w:r w:rsidRPr="0029687F">
              <w:rPr>
                <w:rFonts w:ascii="Tahoma" w:hAnsi="Tahoma" w:cs="Tahoma"/>
                <w:b/>
                <w:szCs w:val="22"/>
              </w:rPr>
              <w:t>σχόληση</w:t>
            </w:r>
            <w:proofErr w:type="spellEnd"/>
            <w:r w:rsidRPr="0029687F">
              <w:rPr>
                <w:rFonts w:ascii="Tahoma" w:hAnsi="Tahoma" w:cs="Tahoma"/>
                <w:b/>
                <w:szCs w:val="22"/>
              </w:rPr>
              <w:t xml:space="preserve"> </w:t>
            </w:r>
            <w:proofErr w:type="spellStart"/>
            <w:r w:rsidRPr="0029687F">
              <w:rPr>
                <w:rFonts w:ascii="Tahoma" w:hAnsi="Tahoma" w:cs="Tahoma"/>
                <w:b/>
                <w:szCs w:val="22"/>
              </w:rPr>
              <w:t>στο</w:t>
            </w:r>
            <w:proofErr w:type="spellEnd"/>
            <w:r w:rsidRPr="0029687F">
              <w:rPr>
                <w:rFonts w:ascii="Tahoma" w:hAnsi="Tahoma" w:cs="Tahoma"/>
                <w:b/>
                <w:szCs w:val="22"/>
              </w:rPr>
              <w:t xml:space="preserve"> </w:t>
            </w:r>
            <w:proofErr w:type="spellStart"/>
            <w:r w:rsidRPr="0029687F">
              <w:rPr>
                <w:rFonts w:ascii="Tahoma" w:hAnsi="Tahoma" w:cs="Tahoma"/>
                <w:b/>
                <w:szCs w:val="22"/>
              </w:rPr>
              <w:t>Έργο</w:t>
            </w:r>
            <w:proofErr w:type="spellEnd"/>
          </w:p>
        </w:tc>
      </w:tr>
      <w:tr w:rsidR="008C1364" w:rsidRPr="00DF02B0" w14:paraId="2664CAE7" w14:textId="77777777" w:rsidTr="008C1364">
        <w:trPr>
          <w:cantSplit/>
        </w:trPr>
        <w:tc>
          <w:tcPr>
            <w:tcW w:w="1315" w:type="pct"/>
            <w:vMerge/>
            <w:shd w:val="clear" w:color="auto" w:fill="E6E6E6"/>
            <w:vAlign w:val="center"/>
          </w:tcPr>
          <w:p w14:paraId="1B41653D" w14:textId="77777777" w:rsidR="008C1364" w:rsidRPr="0029687F" w:rsidRDefault="008C1364" w:rsidP="008B4966">
            <w:pPr>
              <w:spacing w:before="120" w:after="0" w:line="276" w:lineRule="auto"/>
              <w:jc w:val="left"/>
              <w:rPr>
                <w:rFonts w:ascii="Tahoma" w:hAnsi="Tahoma" w:cs="Tahoma"/>
                <w:b/>
                <w:szCs w:val="22"/>
              </w:rPr>
            </w:pPr>
          </w:p>
        </w:tc>
        <w:tc>
          <w:tcPr>
            <w:tcW w:w="730" w:type="pct"/>
            <w:vMerge/>
            <w:shd w:val="clear" w:color="auto" w:fill="E6E6E6"/>
            <w:vAlign w:val="center"/>
          </w:tcPr>
          <w:p w14:paraId="36D5863D" w14:textId="77777777" w:rsidR="008C1364" w:rsidRPr="0029687F" w:rsidRDefault="008C1364" w:rsidP="008B4966">
            <w:pPr>
              <w:spacing w:before="120" w:after="0" w:line="276" w:lineRule="auto"/>
              <w:jc w:val="left"/>
              <w:rPr>
                <w:rFonts w:ascii="Tahoma" w:hAnsi="Tahoma" w:cs="Tahoma"/>
                <w:b/>
                <w:szCs w:val="22"/>
              </w:rPr>
            </w:pPr>
          </w:p>
        </w:tc>
        <w:tc>
          <w:tcPr>
            <w:tcW w:w="2008" w:type="pct"/>
            <w:vMerge/>
            <w:shd w:val="clear" w:color="auto" w:fill="E6E6E6"/>
            <w:vAlign w:val="center"/>
          </w:tcPr>
          <w:p w14:paraId="388BAB07" w14:textId="77777777" w:rsidR="008C1364" w:rsidRPr="0029687F" w:rsidRDefault="008C1364" w:rsidP="008B4966">
            <w:pPr>
              <w:spacing w:before="120" w:after="0" w:line="276" w:lineRule="auto"/>
              <w:jc w:val="left"/>
              <w:rPr>
                <w:rFonts w:ascii="Tahoma" w:hAnsi="Tahoma" w:cs="Tahoma"/>
                <w:b/>
                <w:szCs w:val="22"/>
              </w:rPr>
            </w:pPr>
          </w:p>
        </w:tc>
        <w:tc>
          <w:tcPr>
            <w:tcW w:w="947" w:type="pct"/>
            <w:shd w:val="clear" w:color="auto" w:fill="E6E6E6"/>
            <w:vAlign w:val="center"/>
          </w:tcPr>
          <w:p w14:paraId="6CDAD2C2" w14:textId="77777777" w:rsidR="008C1364" w:rsidRPr="0029687F" w:rsidRDefault="008C1364" w:rsidP="008B4966">
            <w:pPr>
              <w:spacing w:after="0" w:line="276" w:lineRule="auto"/>
              <w:jc w:val="center"/>
              <w:rPr>
                <w:rFonts w:ascii="Tahoma" w:hAnsi="Tahoma" w:cs="Tahoma"/>
                <w:b/>
                <w:szCs w:val="22"/>
              </w:rPr>
            </w:pPr>
            <w:proofErr w:type="spellStart"/>
            <w:r w:rsidRPr="0029687F">
              <w:rPr>
                <w:rFonts w:ascii="Tahoma" w:hAnsi="Tahoma" w:cs="Tahoma"/>
                <w:b/>
                <w:szCs w:val="22"/>
              </w:rPr>
              <w:t>Περίοδος</w:t>
            </w:r>
            <w:proofErr w:type="spellEnd"/>
          </w:p>
          <w:p w14:paraId="286784F7" w14:textId="266DAACD" w:rsidR="008C1364" w:rsidRPr="0029687F" w:rsidRDefault="008C1364" w:rsidP="008C1364">
            <w:pPr>
              <w:spacing w:after="0" w:line="276" w:lineRule="auto"/>
              <w:jc w:val="center"/>
              <w:rPr>
                <w:rFonts w:ascii="Tahoma" w:hAnsi="Tahoma" w:cs="Tahoma"/>
                <w:b/>
                <w:szCs w:val="22"/>
              </w:rPr>
            </w:pPr>
            <w:r w:rsidRPr="0029687F">
              <w:rPr>
                <w:rFonts w:ascii="Tahoma" w:hAnsi="Tahoma" w:cs="Tahoma"/>
                <w:szCs w:val="22"/>
              </w:rPr>
              <w:t xml:space="preserve">(από </w:t>
            </w:r>
            <w:r w:rsidRPr="0029687F">
              <w:rPr>
                <w:rFonts w:ascii="Tahoma" w:hAnsi="Tahoma" w:cs="Tahoma"/>
                <w:b/>
                <w:szCs w:val="22"/>
              </w:rPr>
              <w:t>-</w:t>
            </w:r>
            <w:r w:rsidRPr="0029687F">
              <w:rPr>
                <w:rFonts w:ascii="Tahoma" w:hAnsi="Tahoma" w:cs="Tahoma"/>
                <w:szCs w:val="22"/>
              </w:rPr>
              <w:t xml:space="preserve"> </w:t>
            </w:r>
            <w:proofErr w:type="spellStart"/>
            <w:r w:rsidRPr="0029687F">
              <w:rPr>
                <w:rFonts w:ascii="Tahoma" w:hAnsi="Tahoma" w:cs="Tahoma"/>
                <w:szCs w:val="22"/>
              </w:rPr>
              <w:t>έως</w:t>
            </w:r>
            <w:proofErr w:type="spellEnd"/>
            <w:r w:rsidRPr="0029687F">
              <w:rPr>
                <w:rFonts w:ascii="Tahoma" w:hAnsi="Tahoma" w:cs="Tahoma"/>
                <w:szCs w:val="22"/>
              </w:rPr>
              <w:t>)</w:t>
            </w:r>
          </w:p>
        </w:tc>
      </w:tr>
      <w:tr w:rsidR="008C1364" w:rsidRPr="00DF02B0" w14:paraId="54FE4E37" w14:textId="77777777" w:rsidTr="008C1364">
        <w:tc>
          <w:tcPr>
            <w:tcW w:w="1315" w:type="pct"/>
          </w:tcPr>
          <w:p w14:paraId="03C8CB3A" w14:textId="77777777" w:rsidR="008C1364" w:rsidRPr="0029687F" w:rsidRDefault="008C1364" w:rsidP="008B4966">
            <w:pPr>
              <w:spacing w:before="120" w:after="0" w:line="276" w:lineRule="auto"/>
              <w:rPr>
                <w:rFonts w:ascii="Tahoma" w:hAnsi="Tahoma" w:cs="Tahoma"/>
                <w:szCs w:val="22"/>
              </w:rPr>
            </w:pPr>
          </w:p>
          <w:p w14:paraId="4929123D" w14:textId="77777777" w:rsidR="008C1364" w:rsidRPr="0029687F" w:rsidRDefault="008C1364" w:rsidP="008B4966">
            <w:pPr>
              <w:spacing w:before="120" w:after="0" w:line="276" w:lineRule="auto"/>
              <w:rPr>
                <w:rFonts w:ascii="Tahoma" w:hAnsi="Tahoma" w:cs="Tahoma"/>
                <w:szCs w:val="22"/>
              </w:rPr>
            </w:pPr>
          </w:p>
        </w:tc>
        <w:tc>
          <w:tcPr>
            <w:tcW w:w="730" w:type="pct"/>
          </w:tcPr>
          <w:p w14:paraId="47AD8168" w14:textId="77777777" w:rsidR="008C1364" w:rsidRPr="0029687F" w:rsidRDefault="008C1364" w:rsidP="008B4966">
            <w:pPr>
              <w:spacing w:before="120" w:after="0" w:line="276" w:lineRule="auto"/>
              <w:rPr>
                <w:rFonts w:ascii="Tahoma" w:hAnsi="Tahoma" w:cs="Tahoma"/>
                <w:szCs w:val="22"/>
              </w:rPr>
            </w:pPr>
          </w:p>
        </w:tc>
        <w:tc>
          <w:tcPr>
            <w:tcW w:w="2008" w:type="pct"/>
          </w:tcPr>
          <w:p w14:paraId="664A450D" w14:textId="77777777" w:rsidR="008C1364" w:rsidRPr="0029687F" w:rsidRDefault="008C1364" w:rsidP="008B4966">
            <w:pPr>
              <w:spacing w:before="120" w:after="0" w:line="276" w:lineRule="auto"/>
              <w:rPr>
                <w:rFonts w:ascii="Tahoma" w:hAnsi="Tahoma" w:cs="Tahoma"/>
                <w:szCs w:val="22"/>
              </w:rPr>
            </w:pPr>
          </w:p>
          <w:p w14:paraId="4A47EE7F" w14:textId="77777777" w:rsidR="008C1364" w:rsidRPr="0029687F" w:rsidRDefault="008C1364" w:rsidP="008B4966">
            <w:pPr>
              <w:spacing w:before="120" w:after="0" w:line="276" w:lineRule="auto"/>
              <w:rPr>
                <w:rFonts w:ascii="Tahoma" w:hAnsi="Tahoma" w:cs="Tahoma"/>
                <w:szCs w:val="22"/>
              </w:rPr>
            </w:pPr>
          </w:p>
          <w:p w14:paraId="449551C2" w14:textId="77777777" w:rsidR="008C1364" w:rsidRPr="0029687F" w:rsidRDefault="008C1364" w:rsidP="008B4966">
            <w:pPr>
              <w:spacing w:before="120" w:after="0" w:line="276" w:lineRule="auto"/>
              <w:rPr>
                <w:rFonts w:ascii="Tahoma" w:hAnsi="Tahoma" w:cs="Tahoma"/>
                <w:szCs w:val="22"/>
              </w:rPr>
            </w:pPr>
          </w:p>
        </w:tc>
        <w:tc>
          <w:tcPr>
            <w:tcW w:w="947" w:type="pct"/>
          </w:tcPr>
          <w:p w14:paraId="5AC8CB8A" w14:textId="77777777" w:rsidR="008C1364" w:rsidRPr="0029687F" w:rsidRDefault="008C1364" w:rsidP="008B4966">
            <w:pPr>
              <w:spacing w:before="120" w:after="0" w:line="276" w:lineRule="auto"/>
              <w:jc w:val="center"/>
              <w:rPr>
                <w:rFonts w:ascii="Tahoma" w:hAnsi="Tahoma" w:cs="Tahoma"/>
                <w:szCs w:val="22"/>
              </w:rPr>
            </w:pPr>
            <w:r w:rsidRPr="0029687F">
              <w:rPr>
                <w:rFonts w:ascii="Tahoma" w:hAnsi="Tahoma" w:cs="Tahoma"/>
                <w:szCs w:val="22"/>
              </w:rPr>
              <w:t>__ /__ / ___</w:t>
            </w:r>
          </w:p>
          <w:p w14:paraId="643545C5" w14:textId="77777777" w:rsidR="008C1364" w:rsidRPr="0029687F" w:rsidRDefault="008C1364" w:rsidP="008B4966">
            <w:pPr>
              <w:spacing w:before="120" w:after="0" w:line="276" w:lineRule="auto"/>
              <w:jc w:val="center"/>
              <w:rPr>
                <w:rFonts w:ascii="Tahoma" w:hAnsi="Tahoma" w:cs="Tahoma"/>
                <w:szCs w:val="22"/>
              </w:rPr>
            </w:pPr>
            <w:r w:rsidRPr="0029687F">
              <w:rPr>
                <w:rFonts w:ascii="Tahoma" w:hAnsi="Tahoma" w:cs="Tahoma"/>
                <w:szCs w:val="22"/>
              </w:rPr>
              <w:t>-</w:t>
            </w:r>
          </w:p>
          <w:p w14:paraId="7AC0E42B" w14:textId="6AC29232" w:rsidR="008C1364" w:rsidRPr="0029687F" w:rsidRDefault="008C1364" w:rsidP="008B4966">
            <w:pPr>
              <w:spacing w:before="120" w:after="0" w:line="276" w:lineRule="auto"/>
              <w:jc w:val="center"/>
              <w:rPr>
                <w:rFonts w:ascii="Tahoma" w:hAnsi="Tahoma" w:cs="Tahoma"/>
                <w:szCs w:val="22"/>
              </w:rPr>
            </w:pPr>
            <w:r w:rsidRPr="0029687F">
              <w:rPr>
                <w:rFonts w:ascii="Tahoma" w:hAnsi="Tahoma" w:cs="Tahoma"/>
                <w:szCs w:val="22"/>
              </w:rPr>
              <w:t>__ /__ / ___</w:t>
            </w:r>
          </w:p>
        </w:tc>
      </w:tr>
      <w:tr w:rsidR="008C1364" w:rsidRPr="00DF02B0" w14:paraId="6CAA9EDF" w14:textId="77777777" w:rsidTr="008C1364">
        <w:tc>
          <w:tcPr>
            <w:tcW w:w="1315" w:type="pct"/>
          </w:tcPr>
          <w:p w14:paraId="3B0B89D8" w14:textId="77777777" w:rsidR="008C1364" w:rsidRPr="0029687F" w:rsidRDefault="008C1364" w:rsidP="008B4966">
            <w:pPr>
              <w:spacing w:before="120" w:after="0" w:line="276" w:lineRule="auto"/>
              <w:rPr>
                <w:rFonts w:ascii="Tahoma" w:hAnsi="Tahoma" w:cs="Tahoma"/>
                <w:szCs w:val="22"/>
              </w:rPr>
            </w:pPr>
          </w:p>
        </w:tc>
        <w:tc>
          <w:tcPr>
            <w:tcW w:w="730" w:type="pct"/>
          </w:tcPr>
          <w:p w14:paraId="44B3F298" w14:textId="77777777" w:rsidR="008C1364" w:rsidRPr="0029687F" w:rsidRDefault="008C1364" w:rsidP="008B4966">
            <w:pPr>
              <w:spacing w:before="120" w:after="0" w:line="276" w:lineRule="auto"/>
              <w:rPr>
                <w:rFonts w:ascii="Tahoma" w:hAnsi="Tahoma" w:cs="Tahoma"/>
                <w:szCs w:val="22"/>
              </w:rPr>
            </w:pPr>
          </w:p>
        </w:tc>
        <w:tc>
          <w:tcPr>
            <w:tcW w:w="2008" w:type="pct"/>
          </w:tcPr>
          <w:p w14:paraId="466E83DD" w14:textId="77777777" w:rsidR="008C1364" w:rsidRPr="0029687F" w:rsidRDefault="008C1364" w:rsidP="008B4966">
            <w:pPr>
              <w:spacing w:before="120" w:after="0" w:line="276" w:lineRule="auto"/>
              <w:rPr>
                <w:rFonts w:ascii="Tahoma" w:hAnsi="Tahoma" w:cs="Tahoma"/>
                <w:szCs w:val="22"/>
              </w:rPr>
            </w:pPr>
          </w:p>
        </w:tc>
        <w:tc>
          <w:tcPr>
            <w:tcW w:w="947" w:type="pct"/>
          </w:tcPr>
          <w:p w14:paraId="58C24417" w14:textId="77777777" w:rsidR="008C1364" w:rsidRPr="0029687F" w:rsidRDefault="008C1364" w:rsidP="008B4966">
            <w:pPr>
              <w:spacing w:before="120" w:after="0" w:line="276" w:lineRule="auto"/>
              <w:jc w:val="center"/>
              <w:rPr>
                <w:rFonts w:ascii="Tahoma" w:hAnsi="Tahoma" w:cs="Tahoma"/>
                <w:szCs w:val="22"/>
              </w:rPr>
            </w:pPr>
            <w:r w:rsidRPr="0029687F">
              <w:rPr>
                <w:rFonts w:ascii="Tahoma" w:hAnsi="Tahoma" w:cs="Tahoma"/>
                <w:szCs w:val="22"/>
              </w:rPr>
              <w:t>__ /__ / ___</w:t>
            </w:r>
          </w:p>
          <w:p w14:paraId="2FBB0810" w14:textId="77777777" w:rsidR="008C1364" w:rsidRPr="0029687F" w:rsidRDefault="008C1364" w:rsidP="008B4966">
            <w:pPr>
              <w:spacing w:before="120" w:after="0" w:line="276" w:lineRule="auto"/>
              <w:jc w:val="center"/>
              <w:rPr>
                <w:rFonts w:ascii="Tahoma" w:hAnsi="Tahoma" w:cs="Tahoma"/>
                <w:szCs w:val="22"/>
              </w:rPr>
            </w:pPr>
            <w:r w:rsidRPr="0029687F">
              <w:rPr>
                <w:rFonts w:ascii="Tahoma" w:hAnsi="Tahoma" w:cs="Tahoma"/>
                <w:szCs w:val="22"/>
              </w:rPr>
              <w:t>-</w:t>
            </w:r>
          </w:p>
          <w:p w14:paraId="6F961B85" w14:textId="35312242" w:rsidR="008C1364" w:rsidRPr="0029687F" w:rsidRDefault="008C1364" w:rsidP="008B4966">
            <w:pPr>
              <w:spacing w:before="120" w:after="0" w:line="276" w:lineRule="auto"/>
              <w:jc w:val="center"/>
              <w:rPr>
                <w:rFonts w:ascii="Tahoma" w:hAnsi="Tahoma" w:cs="Tahoma"/>
                <w:szCs w:val="22"/>
              </w:rPr>
            </w:pPr>
            <w:r w:rsidRPr="0029687F">
              <w:rPr>
                <w:rFonts w:ascii="Tahoma" w:hAnsi="Tahoma" w:cs="Tahoma"/>
                <w:szCs w:val="22"/>
              </w:rPr>
              <w:t>__ /__ / ___</w:t>
            </w:r>
          </w:p>
        </w:tc>
      </w:tr>
      <w:tr w:rsidR="008C1364" w:rsidRPr="00DF02B0" w14:paraId="785A23C1" w14:textId="77777777" w:rsidTr="008C1364">
        <w:tc>
          <w:tcPr>
            <w:tcW w:w="1315" w:type="pct"/>
          </w:tcPr>
          <w:p w14:paraId="689DBE08" w14:textId="77777777" w:rsidR="008C1364" w:rsidRPr="0029687F" w:rsidRDefault="008C1364" w:rsidP="008B4966">
            <w:pPr>
              <w:spacing w:before="120" w:after="0" w:line="276" w:lineRule="auto"/>
              <w:rPr>
                <w:rFonts w:ascii="Tahoma" w:hAnsi="Tahoma" w:cs="Tahoma"/>
                <w:szCs w:val="22"/>
              </w:rPr>
            </w:pPr>
          </w:p>
        </w:tc>
        <w:tc>
          <w:tcPr>
            <w:tcW w:w="730" w:type="pct"/>
          </w:tcPr>
          <w:p w14:paraId="06901DD7" w14:textId="77777777" w:rsidR="008C1364" w:rsidRPr="0029687F" w:rsidRDefault="008C1364" w:rsidP="008B4966">
            <w:pPr>
              <w:spacing w:before="120" w:after="0" w:line="276" w:lineRule="auto"/>
              <w:rPr>
                <w:rFonts w:ascii="Tahoma" w:hAnsi="Tahoma" w:cs="Tahoma"/>
                <w:szCs w:val="22"/>
              </w:rPr>
            </w:pPr>
          </w:p>
        </w:tc>
        <w:tc>
          <w:tcPr>
            <w:tcW w:w="2008" w:type="pct"/>
          </w:tcPr>
          <w:p w14:paraId="61D567EB" w14:textId="77777777" w:rsidR="008C1364" w:rsidRPr="0029687F" w:rsidRDefault="008C1364" w:rsidP="008B4966">
            <w:pPr>
              <w:spacing w:before="120" w:after="0" w:line="276" w:lineRule="auto"/>
              <w:rPr>
                <w:rFonts w:ascii="Tahoma" w:hAnsi="Tahoma" w:cs="Tahoma"/>
                <w:szCs w:val="22"/>
              </w:rPr>
            </w:pPr>
          </w:p>
        </w:tc>
        <w:tc>
          <w:tcPr>
            <w:tcW w:w="947" w:type="pct"/>
          </w:tcPr>
          <w:p w14:paraId="32BB7D59" w14:textId="77777777" w:rsidR="008C1364" w:rsidRPr="0029687F" w:rsidRDefault="008C1364" w:rsidP="008B4966">
            <w:pPr>
              <w:spacing w:before="120" w:after="0" w:line="276" w:lineRule="auto"/>
              <w:jc w:val="center"/>
              <w:rPr>
                <w:rFonts w:ascii="Tahoma" w:hAnsi="Tahoma" w:cs="Tahoma"/>
                <w:szCs w:val="22"/>
              </w:rPr>
            </w:pPr>
            <w:r w:rsidRPr="0029687F">
              <w:rPr>
                <w:rFonts w:ascii="Tahoma" w:hAnsi="Tahoma" w:cs="Tahoma"/>
                <w:szCs w:val="22"/>
              </w:rPr>
              <w:t>__ /__ / ___</w:t>
            </w:r>
          </w:p>
          <w:p w14:paraId="5DC48C6F" w14:textId="77777777" w:rsidR="008C1364" w:rsidRPr="0029687F" w:rsidRDefault="008C1364" w:rsidP="008B4966">
            <w:pPr>
              <w:spacing w:before="120" w:after="0" w:line="276" w:lineRule="auto"/>
              <w:jc w:val="center"/>
              <w:rPr>
                <w:rFonts w:ascii="Tahoma" w:hAnsi="Tahoma" w:cs="Tahoma"/>
                <w:szCs w:val="22"/>
              </w:rPr>
            </w:pPr>
            <w:r w:rsidRPr="0029687F">
              <w:rPr>
                <w:rFonts w:ascii="Tahoma" w:hAnsi="Tahoma" w:cs="Tahoma"/>
                <w:szCs w:val="22"/>
              </w:rPr>
              <w:t>-</w:t>
            </w:r>
          </w:p>
          <w:p w14:paraId="567241FB" w14:textId="584C54A4" w:rsidR="008C1364" w:rsidRPr="0029687F" w:rsidRDefault="008C1364" w:rsidP="008B4966">
            <w:pPr>
              <w:spacing w:before="120" w:after="0" w:line="276" w:lineRule="auto"/>
              <w:jc w:val="center"/>
              <w:rPr>
                <w:rFonts w:ascii="Tahoma" w:hAnsi="Tahoma" w:cs="Tahoma"/>
                <w:szCs w:val="22"/>
              </w:rPr>
            </w:pPr>
            <w:r w:rsidRPr="0029687F">
              <w:rPr>
                <w:rFonts w:ascii="Tahoma" w:hAnsi="Tahoma" w:cs="Tahoma"/>
                <w:szCs w:val="22"/>
              </w:rPr>
              <w:t>__ /__ / ___</w:t>
            </w:r>
          </w:p>
        </w:tc>
      </w:tr>
    </w:tbl>
    <w:p w14:paraId="351AA0B2" w14:textId="77777777" w:rsidR="006E4901" w:rsidRPr="0029687F" w:rsidRDefault="006E4901" w:rsidP="006E4901">
      <w:pPr>
        <w:spacing w:line="276" w:lineRule="auto"/>
        <w:rPr>
          <w:rFonts w:ascii="Tahoma" w:hAnsi="Tahoma" w:cs="Tahoma"/>
          <w:szCs w:val="22"/>
        </w:rPr>
        <w:sectPr w:rsidR="006E4901" w:rsidRPr="0029687F" w:rsidSect="008105D2">
          <w:headerReference w:type="default" r:id="rId22"/>
          <w:footerReference w:type="default" r:id="rId23"/>
          <w:headerReference w:type="first" r:id="rId24"/>
          <w:pgSz w:w="16838" w:h="11906" w:orient="landscape"/>
          <w:pgMar w:top="1134" w:right="1134" w:bottom="1134" w:left="1134" w:header="720" w:footer="709" w:gutter="0"/>
          <w:cols w:space="720"/>
          <w:titlePg/>
          <w:docGrid w:linePitch="360"/>
        </w:sectPr>
      </w:pPr>
    </w:p>
    <w:p w14:paraId="5993909F" w14:textId="64616E8F" w:rsidR="008338F0" w:rsidRPr="00FD05AB" w:rsidRDefault="003355E7" w:rsidP="003A109E">
      <w:pPr>
        <w:pStyle w:val="2"/>
        <w:rPr>
          <w:rFonts w:ascii="Tahoma" w:hAnsi="Tahoma" w:cs="Tahoma"/>
          <w:sz w:val="22"/>
          <w:lang w:val="el-GR"/>
        </w:rPr>
      </w:pPr>
      <w:bookmarkStart w:id="195" w:name="_Ref510087097"/>
      <w:bookmarkStart w:id="196" w:name="_Toc63940149"/>
      <w:r w:rsidRPr="00FD05AB">
        <w:rPr>
          <w:rFonts w:ascii="Tahoma" w:hAnsi="Tahoma" w:cs="Tahoma"/>
          <w:sz w:val="22"/>
          <w:lang w:val="el-GR"/>
        </w:rPr>
        <w:lastRenderedPageBreak/>
        <w:t xml:space="preserve">ΠΑΡΑΡΤΗΜΑ </w:t>
      </w:r>
      <w:r w:rsidR="00FD05AB">
        <w:rPr>
          <w:rFonts w:ascii="Tahoma" w:hAnsi="Tahoma" w:cs="Tahoma"/>
          <w:sz w:val="22"/>
          <w:lang w:val="el-GR"/>
        </w:rPr>
        <w:t>Ι</w:t>
      </w:r>
      <w:r w:rsidRPr="0029687F">
        <w:rPr>
          <w:rFonts w:ascii="Tahoma" w:hAnsi="Tahoma" w:cs="Tahoma"/>
          <w:sz w:val="22"/>
        </w:rPr>
        <w:t>V</w:t>
      </w:r>
      <w:r w:rsidRPr="00FD05AB">
        <w:rPr>
          <w:rFonts w:ascii="Tahoma" w:hAnsi="Tahoma" w:cs="Tahoma"/>
          <w:sz w:val="22"/>
          <w:lang w:val="el-GR"/>
        </w:rPr>
        <w:t xml:space="preserve"> – Υπόδειγμα Τεχνικής Προσφοράς</w:t>
      </w:r>
      <w:bookmarkEnd w:id="195"/>
      <w:bookmarkEnd w:id="196"/>
    </w:p>
    <w:p w14:paraId="0D201A4D" w14:textId="77777777" w:rsidR="00C93CF5" w:rsidRPr="0029687F" w:rsidRDefault="00C93CF5" w:rsidP="00C93CF5">
      <w:pPr>
        <w:autoSpaceDE w:val="0"/>
        <w:autoSpaceDN w:val="0"/>
        <w:adjustRightInd w:val="0"/>
        <w:spacing w:after="0" w:line="276" w:lineRule="auto"/>
        <w:rPr>
          <w:rFonts w:ascii="Tahoma" w:hAnsi="Tahoma" w:cs="Tahoma"/>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5"/>
        <w:gridCol w:w="6018"/>
        <w:gridCol w:w="2965"/>
      </w:tblGrid>
      <w:tr w:rsidR="00992DE5" w:rsidRPr="005865E8" w14:paraId="43077D45" w14:textId="77777777" w:rsidTr="00451F7E">
        <w:trPr>
          <w:trHeight w:val="513"/>
        </w:trPr>
        <w:tc>
          <w:tcPr>
            <w:tcW w:w="5000" w:type="pct"/>
            <w:gridSpan w:val="3"/>
            <w:shd w:val="clear" w:color="000000" w:fill="B3B3B3"/>
            <w:vAlign w:val="center"/>
            <w:hideMark/>
          </w:tcPr>
          <w:p w14:paraId="756BC8E9" w14:textId="77777777" w:rsidR="00992DE5" w:rsidRPr="005865E8" w:rsidRDefault="00992DE5" w:rsidP="00451F7E">
            <w:pPr>
              <w:spacing w:before="60" w:after="60"/>
              <w:jc w:val="center"/>
              <w:rPr>
                <w:rFonts w:ascii="Tahoma" w:hAnsi="Tahoma" w:cs="Tahoma"/>
                <w:b/>
                <w:szCs w:val="22"/>
                <w:lang w:val="el-GR" w:eastAsia="el-GR"/>
              </w:rPr>
            </w:pPr>
            <w:bookmarkStart w:id="197" w:name="_Hlk54631561"/>
            <w:r w:rsidRPr="005865E8">
              <w:rPr>
                <w:rFonts w:ascii="Tahoma" w:hAnsi="Tahoma" w:cs="Tahoma"/>
                <w:b/>
                <w:szCs w:val="22"/>
                <w:lang w:val="el-GR"/>
              </w:rPr>
              <w:t>Περιεχόμενα Τεχνικής Προσφοράς</w:t>
            </w:r>
          </w:p>
        </w:tc>
      </w:tr>
      <w:tr w:rsidR="00992DE5" w:rsidRPr="005865E8" w14:paraId="139286CB" w14:textId="77777777" w:rsidTr="008C1364">
        <w:trPr>
          <w:trHeight w:val="513"/>
        </w:trPr>
        <w:tc>
          <w:tcPr>
            <w:tcW w:w="335" w:type="pct"/>
            <w:shd w:val="clear" w:color="000000" w:fill="B3B3B3"/>
            <w:vAlign w:val="center"/>
          </w:tcPr>
          <w:p w14:paraId="115D85D4" w14:textId="77777777" w:rsidR="00992DE5" w:rsidRPr="005865E8" w:rsidRDefault="00992DE5" w:rsidP="00451F7E">
            <w:pPr>
              <w:spacing w:before="60" w:after="60"/>
              <w:jc w:val="center"/>
              <w:rPr>
                <w:rFonts w:ascii="Tahoma" w:hAnsi="Tahoma" w:cs="Tahoma"/>
                <w:b/>
                <w:szCs w:val="22"/>
                <w:lang w:val="el-GR" w:eastAsia="el-GR"/>
              </w:rPr>
            </w:pPr>
            <w:r w:rsidRPr="005865E8">
              <w:rPr>
                <w:rFonts w:ascii="Tahoma" w:hAnsi="Tahoma" w:cs="Tahoma"/>
                <w:b/>
                <w:szCs w:val="22"/>
                <w:lang w:val="el-GR" w:eastAsia="el-GR"/>
              </w:rPr>
              <w:t>Α/Α</w:t>
            </w:r>
          </w:p>
        </w:tc>
        <w:tc>
          <w:tcPr>
            <w:tcW w:w="3125" w:type="pct"/>
            <w:shd w:val="clear" w:color="000000" w:fill="B3B3B3"/>
            <w:vAlign w:val="center"/>
          </w:tcPr>
          <w:p w14:paraId="4BE3CD9D" w14:textId="77777777" w:rsidR="00992DE5" w:rsidRPr="005865E8" w:rsidRDefault="00992DE5" w:rsidP="00451F7E">
            <w:pPr>
              <w:spacing w:before="60" w:after="60"/>
              <w:jc w:val="center"/>
              <w:rPr>
                <w:rFonts w:ascii="Tahoma" w:hAnsi="Tahoma" w:cs="Tahoma"/>
                <w:b/>
                <w:szCs w:val="22"/>
              </w:rPr>
            </w:pPr>
            <w:proofErr w:type="spellStart"/>
            <w:r w:rsidRPr="005865E8">
              <w:rPr>
                <w:rFonts w:ascii="Tahoma" w:hAnsi="Tahoma" w:cs="Tahoma"/>
                <w:b/>
                <w:szCs w:val="22"/>
              </w:rPr>
              <w:t>Τίτλος</w:t>
            </w:r>
            <w:proofErr w:type="spellEnd"/>
            <w:r w:rsidRPr="005865E8">
              <w:rPr>
                <w:rFonts w:ascii="Tahoma" w:hAnsi="Tahoma" w:cs="Tahoma"/>
                <w:b/>
                <w:szCs w:val="22"/>
              </w:rPr>
              <w:t xml:space="preserve"> </w:t>
            </w:r>
            <w:proofErr w:type="spellStart"/>
            <w:r w:rsidRPr="005865E8">
              <w:rPr>
                <w:rFonts w:ascii="Tahoma" w:hAnsi="Tahoma" w:cs="Tahoma"/>
                <w:b/>
                <w:szCs w:val="22"/>
              </w:rPr>
              <w:t>Ενότητ</w:t>
            </w:r>
            <w:proofErr w:type="spellEnd"/>
            <w:r w:rsidRPr="005865E8">
              <w:rPr>
                <w:rFonts w:ascii="Tahoma" w:hAnsi="Tahoma" w:cs="Tahoma"/>
                <w:b/>
                <w:szCs w:val="22"/>
              </w:rPr>
              <w:t>ας</w:t>
            </w:r>
          </w:p>
        </w:tc>
        <w:tc>
          <w:tcPr>
            <w:tcW w:w="1540" w:type="pct"/>
            <w:shd w:val="clear" w:color="000000" w:fill="B3B3B3"/>
          </w:tcPr>
          <w:p w14:paraId="7D53D154" w14:textId="77777777" w:rsidR="00992DE5" w:rsidRPr="005865E8" w:rsidRDefault="00992DE5" w:rsidP="00451F7E">
            <w:pPr>
              <w:spacing w:before="60" w:after="60"/>
              <w:jc w:val="center"/>
              <w:rPr>
                <w:rFonts w:ascii="Tahoma" w:hAnsi="Tahoma" w:cs="Tahoma"/>
                <w:b/>
                <w:szCs w:val="22"/>
                <w:lang w:val="el-GR"/>
              </w:rPr>
            </w:pPr>
            <w:r w:rsidRPr="005865E8">
              <w:rPr>
                <w:rFonts w:ascii="Tahoma" w:hAnsi="Tahoma" w:cs="Tahoma"/>
                <w:b/>
                <w:szCs w:val="22"/>
                <w:lang w:val="el-GR"/>
              </w:rPr>
              <w:t>Σύμφωνα με παραγράφους:</w:t>
            </w:r>
          </w:p>
        </w:tc>
      </w:tr>
      <w:tr w:rsidR="00992DE5" w:rsidRPr="005865E8" w14:paraId="30B91DCA" w14:textId="77777777" w:rsidTr="008C1364">
        <w:trPr>
          <w:trHeight w:val="315"/>
        </w:trPr>
        <w:tc>
          <w:tcPr>
            <w:tcW w:w="335" w:type="pct"/>
            <w:shd w:val="clear" w:color="auto" w:fill="FBE4D5" w:themeFill="accent2" w:themeFillTint="33"/>
            <w:vAlign w:val="center"/>
          </w:tcPr>
          <w:p w14:paraId="7749D636" w14:textId="77777777" w:rsidR="00992DE5" w:rsidRPr="005865E8" w:rsidRDefault="00992DE5" w:rsidP="00586C97">
            <w:pPr>
              <w:numPr>
                <w:ilvl w:val="0"/>
                <w:numId w:val="18"/>
              </w:numPr>
              <w:spacing w:before="60" w:after="60"/>
              <w:rPr>
                <w:rFonts w:ascii="Tahoma" w:hAnsi="Tahoma" w:cs="Tahoma"/>
                <w:b/>
                <w:szCs w:val="22"/>
                <w:lang w:val="el-GR" w:eastAsia="el-GR"/>
              </w:rPr>
            </w:pPr>
          </w:p>
        </w:tc>
        <w:tc>
          <w:tcPr>
            <w:tcW w:w="3125" w:type="pct"/>
            <w:shd w:val="clear" w:color="auto" w:fill="FBE4D5" w:themeFill="accent2" w:themeFillTint="33"/>
            <w:vAlign w:val="center"/>
          </w:tcPr>
          <w:p w14:paraId="66ABC5DC" w14:textId="77777777" w:rsidR="00992DE5" w:rsidRPr="005865E8" w:rsidRDefault="00992DE5" w:rsidP="00451F7E">
            <w:pPr>
              <w:spacing w:before="60" w:after="60"/>
              <w:rPr>
                <w:rFonts w:ascii="Tahoma" w:hAnsi="Tahoma" w:cs="Tahoma"/>
                <w:b/>
                <w:szCs w:val="22"/>
                <w:lang w:val="el-GR" w:eastAsia="el-GR"/>
              </w:rPr>
            </w:pPr>
            <w:r w:rsidRPr="005865E8">
              <w:rPr>
                <w:rFonts w:ascii="Tahoma" w:hAnsi="Tahoma" w:cs="Tahoma"/>
                <w:b/>
                <w:szCs w:val="22"/>
                <w:lang w:val="el-GR" w:eastAsia="el-GR"/>
              </w:rPr>
              <w:tab/>
              <w:t xml:space="preserve">Περιγραφή  Έργου </w:t>
            </w:r>
          </w:p>
        </w:tc>
        <w:tc>
          <w:tcPr>
            <w:tcW w:w="1540" w:type="pct"/>
            <w:shd w:val="clear" w:color="auto" w:fill="FBE4D5" w:themeFill="accent2" w:themeFillTint="33"/>
          </w:tcPr>
          <w:p w14:paraId="66D266A8" w14:textId="77777777" w:rsidR="00992DE5" w:rsidRPr="005865E8" w:rsidRDefault="00992DE5" w:rsidP="00451F7E">
            <w:pPr>
              <w:spacing w:before="60" w:after="60"/>
              <w:rPr>
                <w:rFonts w:ascii="Tahoma" w:hAnsi="Tahoma" w:cs="Tahoma"/>
                <w:b/>
                <w:szCs w:val="22"/>
                <w:lang w:val="el-GR" w:eastAsia="el-GR"/>
              </w:rPr>
            </w:pPr>
          </w:p>
        </w:tc>
      </w:tr>
      <w:tr w:rsidR="00992DE5" w:rsidRPr="005865E8" w14:paraId="66F82EBD" w14:textId="77777777" w:rsidTr="008C1364">
        <w:trPr>
          <w:trHeight w:val="315"/>
        </w:trPr>
        <w:tc>
          <w:tcPr>
            <w:tcW w:w="335" w:type="pct"/>
            <w:shd w:val="clear" w:color="auto" w:fill="auto"/>
            <w:vAlign w:val="center"/>
          </w:tcPr>
          <w:p w14:paraId="48B8914B" w14:textId="77777777" w:rsidR="00992DE5" w:rsidRPr="005865E8" w:rsidRDefault="00992DE5" w:rsidP="0052649E">
            <w:pPr>
              <w:numPr>
                <w:ilvl w:val="1"/>
                <w:numId w:val="18"/>
              </w:numPr>
              <w:spacing w:before="60" w:after="60"/>
              <w:rPr>
                <w:rFonts w:ascii="Tahoma" w:hAnsi="Tahoma" w:cs="Tahoma"/>
                <w:szCs w:val="22"/>
                <w:lang w:val="el-GR" w:eastAsia="el-GR"/>
              </w:rPr>
            </w:pPr>
          </w:p>
        </w:tc>
        <w:tc>
          <w:tcPr>
            <w:tcW w:w="3125" w:type="pct"/>
            <w:shd w:val="clear" w:color="auto" w:fill="auto"/>
            <w:vAlign w:val="center"/>
          </w:tcPr>
          <w:p w14:paraId="6BAACBF3" w14:textId="11B8ED64" w:rsidR="00992DE5" w:rsidRPr="005865E8" w:rsidRDefault="00A541DA" w:rsidP="00451F7E">
            <w:pPr>
              <w:spacing w:before="60" w:after="60"/>
              <w:rPr>
                <w:rFonts w:ascii="Tahoma" w:hAnsi="Tahoma" w:cs="Tahoma"/>
                <w:szCs w:val="22"/>
                <w:lang w:val="el-GR" w:eastAsia="el-GR"/>
              </w:rPr>
            </w:pPr>
            <w:r>
              <w:rPr>
                <w:rFonts w:ascii="Tahoma" w:hAnsi="Tahoma" w:cs="Tahoma"/>
                <w:szCs w:val="22"/>
                <w:lang w:val="el-GR" w:eastAsia="el-GR"/>
              </w:rPr>
              <w:fldChar w:fldCharType="begin"/>
            </w:r>
            <w:r>
              <w:rPr>
                <w:rFonts w:ascii="Tahoma" w:hAnsi="Tahoma" w:cs="Tahoma"/>
                <w:szCs w:val="22"/>
                <w:lang w:val="el-GR" w:eastAsia="el-GR"/>
              </w:rPr>
              <w:instrText xml:space="preserve"> REF _Ref5373647 \h </w:instrText>
            </w:r>
            <w:r w:rsidR="00DF7E85">
              <w:rPr>
                <w:rFonts w:ascii="Tahoma" w:hAnsi="Tahoma" w:cs="Tahoma"/>
                <w:szCs w:val="22"/>
                <w:lang w:val="el-GR" w:eastAsia="el-GR"/>
              </w:rPr>
              <w:instrText xml:space="preserve"> \* MERGEFORMAT </w:instrText>
            </w:r>
            <w:r>
              <w:rPr>
                <w:rFonts w:ascii="Tahoma" w:hAnsi="Tahoma" w:cs="Tahoma"/>
                <w:szCs w:val="22"/>
                <w:lang w:val="el-GR" w:eastAsia="el-GR"/>
              </w:rPr>
            </w:r>
            <w:r>
              <w:rPr>
                <w:rFonts w:ascii="Tahoma" w:hAnsi="Tahoma" w:cs="Tahoma"/>
                <w:szCs w:val="22"/>
                <w:lang w:val="el-GR" w:eastAsia="el-GR"/>
              </w:rPr>
              <w:fldChar w:fldCharType="separate"/>
            </w:r>
            <w:r w:rsidR="002F65C2" w:rsidRPr="0029687F">
              <w:rPr>
                <w:rFonts w:ascii="Tahoma" w:eastAsia="SimSun" w:hAnsi="Tahoma" w:cs="Tahoma"/>
                <w:szCs w:val="22"/>
                <w:lang w:val="el-GR"/>
              </w:rPr>
              <w:t>ΠΕΡΙΒΑΛΛΟΝ ΤΗΣ ΣΥΜΒΑΣΗΣ</w:t>
            </w:r>
            <w:r>
              <w:rPr>
                <w:rFonts w:ascii="Tahoma" w:hAnsi="Tahoma" w:cs="Tahoma"/>
                <w:szCs w:val="22"/>
                <w:lang w:val="el-GR" w:eastAsia="el-GR"/>
              </w:rPr>
              <w:fldChar w:fldCharType="end"/>
            </w:r>
          </w:p>
        </w:tc>
        <w:tc>
          <w:tcPr>
            <w:tcW w:w="1540" w:type="pct"/>
            <w:shd w:val="clear" w:color="auto" w:fill="auto"/>
          </w:tcPr>
          <w:p w14:paraId="125F2417" w14:textId="53F4FD4B" w:rsidR="00992DE5" w:rsidRPr="005865E8" w:rsidRDefault="00375781" w:rsidP="00451F7E">
            <w:pPr>
              <w:spacing w:before="60" w:after="60"/>
              <w:rPr>
                <w:rFonts w:ascii="Tahoma" w:hAnsi="Tahoma" w:cs="Tahoma"/>
                <w:szCs w:val="22"/>
                <w:lang w:val="el-GR" w:eastAsia="el-GR"/>
              </w:rPr>
            </w:pPr>
            <w:r>
              <w:rPr>
                <w:rFonts w:ascii="Tahoma" w:hAnsi="Tahoma" w:cs="Tahoma"/>
                <w:szCs w:val="22"/>
                <w:lang w:val="el-GR" w:eastAsia="el-GR"/>
              </w:rPr>
              <w:fldChar w:fldCharType="begin"/>
            </w:r>
            <w:r w:rsidR="00992DE5">
              <w:rPr>
                <w:rFonts w:ascii="Tahoma" w:hAnsi="Tahoma" w:cs="Tahoma"/>
                <w:szCs w:val="22"/>
                <w:lang w:val="el-GR" w:eastAsia="el-GR"/>
              </w:rPr>
              <w:instrText xml:space="preserve"> REF _Ref5373647 \r \h </w:instrText>
            </w:r>
            <w:r w:rsidR="00DF7E85">
              <w:rPr>
                <w:rFonts w:ascii="Tahoma" w:hAnsi="Tahoma" w:cs="Tahoma"/>
                <w:szCs w:val="22"/>
                <w:lang w:val="el-GR" w:eastAsia="el-GR"/>
              </w:rPr>
              <w:instrText xml:space="preserve"> \* MERGEFORMAT </w:instrText>
            </w:r>
            <w:r>
              <w:rPr>
                <w:rFonts w:ascii="Tahoma" w:hAnsi="Tahoma" w:cs="Tahoma"/>
                <w:szCs w:val="22"/>
                <w:lang w:val="el-GR" w:eastAsia="el-GR"/>
              </w:rPr>
            </w:r>
            <w:r>
              <w:rPr>
                <w:rFonts w:ascii="Tahoma" w:hAnsi="Tahoma" w:cs="Tahoma"/>
                <w:szCs w:val="22"/>
                <w:lang w:val="el-GR" w:eastAsia="el-GR"/>
              </w:rPr>
              <w:fldChar w:fldCharType="separate"/>
            </w:r>
            <w:r w:rsidR="002F65C2">
              <w:rPr>
                <w:rFonts w:ascii="Tahoma" w:hAnsi="Tahoma" w:cs="Tahoma"/>
                <w:szCs w:val="22"/>
                <w:cs/>
                <w:lang w:val="el-GR" w:eastAsia="el-GR"/>
              </w:rPr>
              <w:t>‎</w:t>
            </w:r>
            <w:r w:rsidR="002F65C2">
              <w:rPr>
                <w:rFonts w:ascii="Tahoma" w:hAnsi="Tahoma" w:cs="Tahoma"/>
                <w:szCs w:val="22"/>
                <w:lang w:val="el-GR" w:eastAsia="el-GR"/>
              </w:rPr>
              <w:t>1.1</w:t>
            </w:r>
            <w:r>
              <w:rPr>
                <w:rFonts w:ascii="Tahoma" w:hAnsi="Tahoma" w:cs="Tahoma"/>
                <w:szCs w:val="22"/>
                <w:lang w:val="el-GR" w:eastAsia="el-GR"/>
              </w:rPr>
              <w:fldChar w:fldCharType="end"/>
            </w:r>
          </w:p>
        </w:tc>
      </w:tr>
      <w:tr w:rsidR="00992DE5" w:rsidRPr="005865E8" w14:paraId="5863B5FB" w14:textId="77777777" w:rsidTr="008C1364">
        <w:trPr>
          <w:trHeight w:val="315"/>
        </w:trPr>
        <w:tc>
          <w:tcPr>
            <w:tcW w:w="335" w:type="pct"/>
            <w:shd w:val="clear" w:color="auto" w:fill="auto"/>
            <w:vAlign w:val="center"/>
          </w:tcPr>
          <w:p w14:paraId="5A260531" w14:textId="77777777" w:rsidR="00992DE5" w:rsidRPr="005865E8" w:rsidRDefault="00992DE5" w:rsidP="0052649E">
            <w:pPr>
              <w:numPr>
                <w:ilvl w:val="1"/>
                <w:numId w:val="18"/>
              </w:numPr>
              <w:spacing w:before="60" w:after="60"/>
              <w:rPr>
                <w:rFonts w:ascii="Tahoma" w:hAnsi="Tahoma" w:cs="Tahoma"/>
                <w:szCs w:val="22"/>
                <w:lang w:val="el-GR" w:eastAsia="el-GR"/>
              </w:rPr>
            </w:pPr>
          </w:p>
        </w:tc>
        <w:tc>
          <w:tcPr>
            <w:tcW w:w="3125" w:type="pct"/>
            <w:shd w:val="clear" w:color="auto" w:fill="auto"/>
            <w:vAlign w:val="center"/>
          </w:tcPr>
          <w:p w14:paraId="7FA1FE4A" w14:textId="4040C861" w:rsidR="00992DE5" w:rsidRPr="005865E8" w:rsidRDefault="00A541DA" w:rsidP="00451F7E">
            <w:pPr>
              <w:spacing w:before="60" w:after="60"/>
              <w:rPr>
                <w:rFonts w:ascii="Tahoma" w:hAnsi="Tahoma" w:cs="Tahoma"/>
                <w:szCs w:val="22"/>
                <w:lang w:val="el-GR" w:eastAsia="el-GR"/>
              </w:rPr>
            </w:pPr>
            <w:r>
              <w:rPr>
                <w:rFonts w:ascii="Tahoma" w:hAnsi="Tahoma" w:cs="Tahoma"/>
                <w:szCs w:val="22"/>
                <w:lang w:val="el-GR" w:eastAsia="el-GR"/>
              </w:rPr>
              <w:fldChar w:fldCharType="begin"/>
            </w:r>
            <w:r>
              <w:rPr>
                <w:rFonts w:ascii="Tahoma" w:hAnsi="Tahoma" w:cs="Tahoma"/>
                <w:szCs w:val="22"/>
                <w:lang w:val="el-GR" w:eastAsia="el-GR"/>
              </w:rPr>
              <w:instrText xml:space="preserve"> REF _Ref56080228 \h </w:instrText>
            </w:r>
            <w:r w:rsidR="00DF7E85">
              <w:rPr>
                <w:rFonts w:ascii="Tahoma" w:hAnsi="Tahoma" w:cs="Tahoma"/>
                <w:szCs w:val="22"/>
                <w:lang w:val="el-GR" w:eastAsia="el-GR"/>
              </w:rPr>
              <w:instrText xml:space="preserve"> \* MERGEFORMAT </w:instrText>
            </w:r>
            <w:r>
              <w:rPr>
                <w:rFonts w:ascii="Tahoma" w:hAnsi="Tahoma" w:cs="Tahoma"/>
                <w:szCs w:val="22"/>
                <w:lang w:val="el-GR" w:eastAsia="el-GR"/>
              </w:rPr>
            </w:r>
            <w:r>
              <w:rPr>
                <w:rFonts w:ascii="Tahoma" w:hAnsi="Tahoma" w:cs="Tahoma"/>
                <w:szCs w:val="22"/>
                <w:lang w:val="el-GR" w:eastAsia="el-GR"/>
              </w:rPr>
              <w:fldChar w:fldCharType="separate"/>
            </w:r>
            <w:r w:rsidR="002F65C2">
              <w:rPr>
                <w:rFonts w:ascii="Tahoma" w:hAnsi="Tahoma" w:cs="Tahoma"/>
                <w:i/>
                <w:szCs w:val="22"/>
                <w:lang w:val="el-GR"/>
              </w:rPr>
              <w:t>Αντικείμενο του Έργου</w:t>
            </w:r>
            <w:r>
              <w:rPr>
                <w:rFonts w:ascii="Tahoma" w:hAnsi="Tahoma" w:cs="Tahoma"/>
                <w:szCs w:val="22"/>
                <w:lang w:val="el-GR" w:eastAsia="el-GR"/>
              </w:rPr>
              <w:fldChar w:fldCharType="end"/>
            </w:r>
          </w:p>
        </w:tc>
        <w:tc>
          <w:tcPr>
            <w:tcW w:w="1540" w:type="pct"/>
            <w:shd w:val="clear" w:color="auto" w:fill="auto"/>
          </w:tcPr>
          <w:p w14:paraId="04A566C1" w14:textId="04DD7D0F" w:rsidR="00992DE5" w:rsidRPr="00A20A8E" w:rsidRDefault="00A20A8E" w:rsidP="00451F7E">
            <w:pPr>
              <w:spacing w:before="60" w:after="60"/>
              <w:rPr>
                <w:rFonts w:ascii="Tahoma" w:hAnsi="Tahoma" w:cs="Tahoma"/>
                <w:szCs w:val="22"/>
                <w:lang w:val="en-US" w:eastAsia="el-GR"/>
              </w:rPr>
            </w:pPr>
            <w:r>
              <w:rPr>
                <w:rFonts w:ascii="Tahoma" w:hAnsi="Tahoma" w:cs="Tahoma"/>
                <w:szCs w:val="22"/>
                <w:lang w:val="el-GR" w:eastAsia="el-GR"/>
              </w:rPr>
              <w:fldChar w:fldCharType="begin"/>
            </w:r>
            <w:r>
              <w:rPr>
                <w:rFonts w:ascii="Tahoma" w:hAnsi="Tahoma" w:cs="Tahoma"/>
                <w:szCs w:val="22"/>
                <w:lang w:val="en-US" w:eastAsia="el-GR"/>
              </w:rPr>
              <w:instrText xml:space="preserve"> REF _Ref56080228 \r \h </w:instrText>
            </w:r>
            <w:r w:rsidR="00DF7E85">
              <w:rPr>
                <w:rFonts w:ascii="Tahoma" w:hAnsi="Tahoma" w:cs="Tahoma"/>
                <w:szCs w:val="22"/>
                <w:lang w:val="el-GR" w:eastAsia="el-GR"/>
              </w:rPr>
              <w:instrText xml:space="preserve"> \* MERGEFORMAT </w:instrText>
            </w:r>
            <w:r>
              <w:rPr>
                <w:rFonts w:ascii="Tahoma" w:hAnsi="Tahoma" w:cs="Tahoma"/>
                <w:szCs w:val="22"/>
                <w:lang w:val="el-GR" w:eastAsia="el-GR"/>
              </w:rPr>
            </w:r>
            <w:r>
              <w:rPr>
                <w:rFonts w:ascii="Tahoma" w:hAnsi="Tahoma" w:cs="Tahoma"/>
                <w:szCs w:val="22"/>
                <w:lang w:val="el-GR" w:eastAsia="el-GR"/>
              </w:rPr>
              <w:fldChar w:fldCharType="separate"/>
            </w:r>
            <w:r w:rsidR="002F65C2">
              <w:rPr>
                <w:rFonts w:ascii="Tahoma" w:hAnsi="Tahoma" w:cs="Tahoma"/>
                <w:szCs w:val="22"/>
                <w:cs/>
                <w:lang w:val="en-US" w:eastAsia="el-GR"/>
              </w:rPr>
              <w:t>‎</w:t>
            </w:r>
            <w:r w:rsidR="002F65C2">
              <w:rPr>
                <w:rFonts w:ascii="Tahoma" w:hAnsi="Tahoma" w:cs="Tahoma"/>
                <w:szCs w:val="22"/>
                <w:lang w:val="en-US" w:eastAsia="el-GR"/>
              </w:rPr>
              <w:t>1.2</w:t>
            </w:r>
            <w:r>
              <w:rPr>
                <w:rFonts w:ascii="Tahoma" w:hAnsi="Tahoma" w:cs="Tahoma"/>
                <w:szCs w:val="22"/>
                <w:lang w:val="el-GR" w:eastAsia="el-GR"/>
              </w:rPr>
              <w:fldChar w:fldCharType="end"/>
            </w:r>
          </w:p>
        </w:tc>
      </w:tr>
      <w:tr w:rsidR="00992DE5" w:rsidRPr="005865E8" w14:paraId="714B014D" w14:textId="77777777" w:rsidTr="008C1364">
        <w:trPr>
          <w:trHeight w:val="315"/>
        </w:trPr>
        <w:tc>
          <w:tcPr>
            <w:tcW w:w="335" w:type="pct"/>
            <w:shd w:val="clear" w:color="auto" w:fill="FBE4D5" w:themeFill="accent2" w:themeFillTint="33"/>
            <w:vAlign w:val="center"/>
          </w:tcPr>
          <w:p w14:paraId="04493D0C" w14:textId="77777777" w:rsidR="00992DE5" w:rsidRPr="00A20A8E" w:rsidRDefault="00992DE5" w:rsidP="00586C97">
            <w:pPr>
              <w:numPr>
                <w:ilvl w:val="0"/>
                <w:numId w:val="18"/>
              </w:numPr>
              <w:spacing w:before="60" w:after="60"/>
              <w:rPr>
                <w:rFonts w:ascii="Tahoma" w:hAnsi="Tahoma" w:cs="Tahoma"/>
                <w:b/>
                <w:szCs w:val="22"/>
                <w:lang w:val="en-US" w:eastAsia="el-GR"/>
              </w:rPr>
            </w:pPr>
          </w:p>
        </w:tc>
        <w:tc>
          <w:tcPr>
            <w:tcW w:w="3125" w:type="pct"/>
            <w:shd w:val="clear" w:color="auto" w:fill="FBE4D5" w:themeFill="accent2" w:themeFillTint="33"/>
            <w:vAlign w:val="center"/>
          </w:tcPr>
          <w:p w14:paraId="08B7A731" w14:textId="43456C56" w:rsidR="00992DE5" w:rsidRPr="00A20A8E" w:rsidRDefault="00A20A8E" w:rsidP="00451F7E">
            <w:pPr>
              <w:spacing w:before="60" w:after="60"/>
              <w:rPr>
                <w:rFonts w:ascii="Tahoma" w:hAnsi="Tahoma" w:cs="Tahoma"/>
                <w:b/>
                <w:szCs w:val="22"/>
                <w:lang w:val="el-GR" w:eastAsia="el-GR"/>
              </w:rPr>
            </w:pPr>
            <w:r>
              <w:rPr>
                <w:rFonts w:ascii="Tahoma" w:hAnsi="Tahoma" w:cs="Tahoma"/>
                <w:b/>
                <w:szCs w:val="22"/>
                <w:lang w:val="el-GR" w:eastAsia="el-GR"/>
              </w:rPr>
              <w:t>Πακέτα Εργασίας</w:t>
            </w:r>
          </w:p>
        </w:tc>
        <w:tc>
          <w:tcPr>
            <w:tcW w:w="1540" w:type="pct"/>
            <w:shd w:val="clear" w:color="auto" w:fill="FBE4D5" w:themeFill="accent2" w:themeFillTint="33"/>
          </w:tcPr>
          <w:p w14:paraId="0895AE43" w14:textId="77777777" w:rsidR="00992DE5" w:rsidRPr="005865E8" w:rsidRDefault="00992DE5" w:rsidP="00451F7E">
            <w:pPr>
              <w:spacing w:before="60" w:after="60"/>
              <w:rPr>
                <w:rFonts w:ascii="Tahoma" w:hAnsi="Tahoma" w:cs="Tahoma"/>
                <w:b/>
                <w:szCs w:val="22"/>
                <w:lang w:val="el-GR" w:eastAsia="el-GR"/>
              </w:rPr>
            </w:pPr>
          </w:p>
        </w:tc>
      </w:tr>
      <w:tr w:rsidR="00992DE5" w:rsidRPr="005865E8" w14:paraId="46E2B587" w14:textId="77777777" w:rsidTr="008C1364">
        <w:trPr>
          <w:trHeight w:val="315"/>
        </w:trPr>
        <w:tc>
          <w:tcPr>
            <w:tcW w:w="335" w:type="pct"/>
            <w:shd w:val="clear" w:color="auto" w:fill="auto"/>
            <w:vAlign w:val="center"/>
          </w:tcPr>
          <w:p w14:paraId="657DD351" w14:textId="77777777" w:rsidR="00992DE5" w:rsidRPr="005865E8" w:rsidRDefault="00992DE5" w:rsidP="00586C97">
            <w:pPr>
              <w:numPr>
                <w:ilvl w:val="1"/>
                <w:numId w:val="19"/>
              </w:numPr>
              <w:spacing w:before="60" w:after="60"/>
              <w:rPr>
                <w:rFonts w:ascii="Tahoma" w:hAnsi="Tahoma" w:cs="Tahoma"/>
                <w:szCs w:val="22"/>
                <w:lang w:val="el-GR" w:eastAsia="el-GR"/>
              </w:rPr>
            </w:pPr>
          </w:p>
        </w:tc>
        <w:tc>
          <w:tcPr>
            <w:tcW w:w="3125" w:type="pct"/>
            <w:shd w:val="clear" w:color="auto" w:fill="auto"/>
            <w:vAlign w:val="center"/>
            <w:hideMark/>
          </w:tcPr>
          <w:p w14:paraId="2720BD71" w14:textId="19370EDD" w:rsidR="00992DE5" w:rsidRPr="005865E8" w:rsidRDefault="00A20A8E" w:rsidP="00451F7E">
            <w:pPr>
              <w:spacing w:before="60" w:after="60"/>
              <w:rPr>
                <w:rFonts w:ascii="Tahoma" w:hAnsi="Tahoma" w:cs="Tahoma"/>
                <w:szCs w:val="22"/>
                <w:lang w:val="el-GR" w:eastAsia="el-GR"/>
              </w:rPr>
            </w:pPr>
            <w:r>
              <w:rPr>
                <w:rFonts w:ascii="Tahoma" w:hAnsi="Tahoma" w:cs="Tahoma"/>
                <w:szCs w:val="22"/>
                <w:lang w:val="el-GR" w:eastAsia="el-GR"/>
              </w:rPr>
              <w:fldChar w:fldCharType="begin"/>
            </w:r>
            <w:r>
              <w:rPr>
                <w:rFonts w:ascii="Tahoma" w:hAnsi="Tahoma" w:cs="Tahoma"/>
                <w:szCs w:val="22"/>
                <w:lang w:val="el-GR" w:eastAsia="el-GR"/>
              </w:rPr>
              <w:instrText xml:space="preserve"> REF _Ref56080500 \h </w:instrText>
            </w:r>
            <w:r w:rsidR="00DF7E85">
              <w:rPr>
                <w:rFonts w:ascii="Tahoma" w:hAnsi="Tahoma" w:cs="Tahoma"/>
                <w:szCs w:val="22"/>
                <w:lang w:val="el-GR" w:eastAsia="el-GR"/>
              </w:rPr>
              <w:instrText xml:space="preserve"> \* MERGEFORMAT </w:instrText>
            </w:r>
            <w:r>
              <w:rPr>
                <w:rFonts w:ascii="Tahoma" w:hAnsi="Tahoma" w:cs="Tahoma"/>
                <w:szCs w:val="22"/>
                <w:lang w:val="el-GR" w:eastAsia="el-GR"/>
              </w:rPr>
            </w:r>
            <w:r>
              <w:rPr>
                <w:rFonts w:ascii="Tahoma" w:hAnsi="Tahoma" w:cs="Tahoma"/>
                <w:szCs w:val="22"/>
                <w:lang w:val="el-GR" w:eastAsia="el-GR"/>
              </w:rPr>
              <w:fldChar w:fldCharType="separate"/>
            </w:r>
            <w:r w:rsidR="002F65C2" w:rsidRPr="002F65C2">
              <w:rPr>
                <w:rFonts w:ascii="Tahoma" w:hAnsi="Tahoma" w:cs="Tahoma"/>
                <w:b/>
                <w:bCs/>
                <w:i/>
                <w:szCs w:val="22"/>
                <w:lang w:val="el-GR"/>
              </w:rPr>
              <w:t>ΠΕ1</w:t>
            </w:r>
            <w:r w:rsidR="002F65C2" w:rsidRPr="00982318">
              <w:rPr>
                <w:rFonts w:ascii="Tahoma" w:hAnsi="Tahoma" w:cs="Tahoma"/>
                <w:i/>
                <w:szCs w:val="22"/>
                <w:lang w:val="el-GR"/>
              </w:rPr>
              <w:t>: Προετοιμασία του εσωτερικού μηχανισμού διοίκησης &amp; διακυβέρνησης έργων</w:t>
            </w:r>
            <w:r>
              <w:rPr>
                <w:rFonts w:ascii="Tahoma" w:hAnsi="Tahoma" w:cs="Tahoma"/>
                <w:szCs w:val="22"/>
                <w:lang w:val="el-GR" w:eastAsia="el-GR"/>
              </w:rPr>
              <w:fldChar w:fldCharType="end"/>
            </w:r>
          </w:p>
        </w:tc>
        <w:tc>
          <w:tcPr>
            <w:tcW w:w="1540" w:type="pct"/>
          </w:tcPr>
          <w:p w14:paraId="2E106AEC" w14:textId="2D30E0D2" w:rsidR="00992DE5" w:rsidRPr="00A20A8E" w:rsidRDefault="00A20A8E" w:rsidP="007036F5">
            <w:pPr>
              <w:spacing w:before="60" w:after="60"/>
              <w:rPr>
                <w:rFonts w:ascii="Tahoma" w:hAnsi="Tahoma" w:cs="Tahoma"/>
                <w:color w:val="000000" w:themeColor="text1"/>
                <w:szCs w:val="22"/>
                <w:lang w:val="en-US" w:eastAsia="el-GR"/>
              </w:rPr>
            </w:pPr>
            <w:r>
              <w:rPr>
                <w:rFonts w:ascii="Tahoma" w:hAnsi="Tahoma" w:cs="Tahoma"/>
                <w:szCs w:val="22"/>
                <w:lang w:val="el-GR" w:eastAsia="el-GR"/>
              </w:rPr>
              <w:fldChar w:fldCharType="begin"/>
            </w:r>
            <w:r>
              <w:rPr>
                <w:rFonts w:ascii="Tahoma" w:hAnsi="Tahoma" w:cs="Tahoma"/>
                <w:szCs w:val="22"/>
                <w:lang w:val="el-GR" w:eastAsia="el-GR"/>
              </w:rPr>
              <w:instrText xml:space="preserve"> REF _Ref56080500 \r \h </w:instrText>
            </w:r>
            <w:r w:rsidR="00DF7E85">
              <w:rPr>
                <w:rFonts w:ascii="Tahoma" w:hAnsi="Tahoma" w:cs="Tahoma"/>
                <w:szCs w:val="22"/>
                <w:lang w:val="el-GR" w:eastAsia="el-GR"/>
              </w:rPr>
              <w:instrText xml:space="preserve"> \* MERGEFORMAT </w:instrText>
            </w:r>
            <w:r>
              <w:rPr>
                <w:rFonts w:ascii="Tahoma" w:hAnsi="Tahoma" w:cs="Tahoma"/>
                <w:szCs w:val="22"/>
                <w:lang w:val="el-GR" w:eastAsia="el-GR"/>
              </w:rPr>
            </w:r>
            <w:r>
              <w:rPr>
                <w:rFonts w:ascii="Tahoma" w:hAnsi="Tahoma" w:cs="Tahoma"/>
                <w:szCs w:val="22"/>
                <w:lang w:val="el-GR" w:eastAsia="el-GR"/>
              </w:rPr>
              <w:fldChar w:fldCharType="separate"/>
            </w:r>
            <w:r w:rsidR="002F65C2">
              <w:rPr>
                <w:rFonts w:ascii="Tahoma" w:hAnsi="Tahoma" w:cs="Tahoma"/>
                <w:szCs w:val="22"/>
                <w:cs/>
                <w:lang w:val="el-GR" w:eastAsia="el-GR"/>
              </w:rPr>
              <w:t>‎</w:t>
            </w:r>
            <w:r w:rsidR="002F65C2">
              <w:rPr>
                <w:rFonts w:ascii="Tahoma" w:hAnsi="Tahoma" w:cs="Tahoma"/>
                <w:szCs w:val="22"/>
                <w:lang w:val="el-GR" w:eastAsia="el-GR"/>
              </w:rPr>
              <w:t>1.2.1</w:t>
            </w:r>
            <w:r>
              <w:rPr>
                <w:rFonts w:ascii="Tahoma" w:hAnsi="Tahoma" w:cs="Tahoma"/>
                <w:szCs w:val="22"/>
                <w:lang w:val="el-GR" w:eastAsia="el-GR"/>
              </w:rPr>
              <w:fldChar w:fldCharType="end"/>
            </w:r>
          </w:p>
        </w:tc>
      </w:tr>
      <w:tr w:rsidR="00A20A8E" w:rsidRPr="00A20A8E" w14:paraId="6626AD58" w14:textId="77777777" w:rsidTr="008C1364">
        <w:trPr>
          <w:trHeight w:val="315"/>
        </w:trPr>
        <w:tc>
          <w:tcPr>
            <w:tcW w:w="335" w:type="pct"/>
            <w:shd w:val="clear" w:color="auto" w:fill="auto"/>
            <w:vAlign w:val="center"/>
          </w:tcPr>
          <w:p w14:paraId="78366C27" w14:textId="77777777" w:rsidR="00A20A8E" w:rsidRPr="005865E8" w:rsidRDefault="00A20A8E" w:rsidP="00586C97">
            <w:pPr>
              <w:numPr>
                <w:ilvl w:val="1"/>
                <w:numId w:val="19"/>
              </w:numPr>
              <w:spacing w:before="60" w:after="60"/>
              <w:rPr>
                <w:rFonts w:ascii="Tahoma" w:hAnsi="Tahoma" w:cs="Tahoma"/>
                <w:szCs w:val="22"/>
                <w:lang w:val="el-GR" w:eastAsia="el-GR"/>
              </w:rPr>
            </w:pPr>
          </w:p>
        </w:tc>
        <w:tc>
          <w:tcPr>
            <w:tcW w:w="3125" w:type="pct"/>
            <w:shd w:val="clear" w:color="auto" w:fill="auto"/>
            <w:vAlign w:val="center"/>
          </w:tcPr>
          <w:p w14:paraId="5AE0060F" w14:textId="009F29F9" w:rsidR="00A20A8E" w:rsidRDefault="00A20A8E" w:rsidP="00451F7E">
            <w:pPr>
              <w:spacing w:before="60" w:after="60"/>
              <w:rPr>
                <w:rFonts w:ascii="Tahoma" w:hAnsi="Tahoma" w:cs="Tahoma"/>
                <w:szCs w:val="22"/>
                <w:lang w:val="el-GR" w:eastAsia="el-GR"/>
              </w:rPr>
            </w:pPr>
            <w:r>
              <w:rPr>
                <w:rFonts w:ascii="Tahoma" w:hAnsi="Tahoma" w:cs="Tahoma"/>
                <w:szCs w:val="22"/>
                <w:lang w:val="el-GR" w:eastAsia="el-GR"/>
              </w:rPr>
              <w:fldChar w:fldCharType="begin"/>
            </w:r>
            <w:r>
              <w:rPr>
                <w:rFonts w:ascii="Tahoma" w:hAnsi="Tahoma" w:cs="Tahoma"/>
                <w:szCs w:val="22"/>
                <w:lang w:val="el-GR" w:eastAsia="el-GR"/>
              </w:rPr>
              <w:instrText xml:space="preserve"> REF _Ref56080530 \h </w:instrText>
            </w:r>
            <w:r w:rsidR="00DF7E85">
              <w:rPr>
                <w:rFonts w:ascii="Tahoma" w:hAnsi="Tahoma" w:cs="Tahoma"/>
                <w:szCs w:val="22"/>
                <w:lang w:val="el-GR" w:eastAsia="el-GR"/>
              </w:rPr>
              <w:instrText xml:space="preserve"> \* MERGEFORMAT </w:instrText>
            </w:r>
            <w:r>
              <w:rPr>
                <w:rFonts w:ascii="Tahoma" w:hAnsi="Tahoma" w:cs="Tahoma"/>
                <w:szCs w:val="22"/>
                <w:lang w:val="el-GR" w:eastAsia="el-GR"/>
              </w:rPr>
            </w:r>
            <w:r>
              <w:rPr>
                <w:rFonts w:ascii="Tahoma" w:hAnsi="Tahoma" w:cs="Tahoma"/>
                <w:szCs w:val="22"/>
                <w:lang w:val="el-GR" w:eastAsia="el-GR"/>
              </w:rPr>
              <w:fldChar w:fldCharType="separate"/>
            </w:r>
            <w:r w:rsidR="002F65C2" w:rsidRPr="002F65C2">
              <w:rPr>
                <w:rFonts w:ascii="Tahoma" w:hAnsi="Tahoma" w:cs="Tahoma"/>
                <w:b/>
                <w:bCs/>
                <w:i/>
                <w:szCs w:val="22"/>
                <w:lang w:val="el-GR"/>
              </w:rPr>
              <w:t>ΠΕ2</w:t>
            </w:r>
            <w:r w:rsidR="002F65C2" w:rsidRPr="00D17E77">
              <w:rPr>
                <w:rFonts w:ascii="Tahoma" w:hAnsi="Tahoma" w:cs="Tahoma"/>
                <w:i/>
                <w:szCs w:val="22"/>
                <w:lang w:val="el-GR"/>
              </w:rPr>
              <w:t xml:space="preserve">: Οργάνωση, θέση σε λειτουργία και υποστήριξη Project </w:t>
            </w:r>
            <w:proofErr w:type="spellStart"/>
            <w:r w:rsidR="002F65C2" w:rsidRPr="00D17E77">
              <w:rPr>
                <w:rFonts w:ascii="Tahoma" w:hAnsi="Tahoma" w:cs="Tahoma"/>
                <w:i/>
                <w:szCs w:val="22"/>
                <w:lang w:val="el-GR"/>
              </w:rPr>
              <w:t>Portfolio</w:t>
            </w:r>
            <w:proofErr w:type="spellEnd"/>
            <w:r w:rsidR="002F65C2" w:rsidRPr="00D17E77">
              <w:rPr>
                <w:rFonts w:ascii="Tahoma" w:hAnsi="Tahoma" w:cs="Tahoma"/>
                <w:i/>
                <w:szCs w:val="22"/>
                <w:lang w:val="el-GR"/>
              </w:rPr>
              <w:t xml:space="preserve"> </w:t>
            </w:r>
            <w:proofErr w:type="spellStart"/>
            <w:r w:rsidR="002F65C2" w:rsidRPr="00D17E77">
              <w:rPr>
                <w:rFonts w:ascii="Tahoma" w:hAnsi="Tahoma" w:cs="Tahoma"/>
                <w:i/>
                <w:szCs w:val="22"/>
                <w:lang w:val="el-GR"/>
              </w:rPr>
              <w:t>Management</w:t>
            </w:r>
            <w:proofErr w:type="spellEnd"/>
            <w:r w:rsidR="002F65C2" w:rsidRPr="00D17E77">
              <w:rPr>
                <w:rFonts w:ascii="Tahoma" w:hAnsi="Tahoma" w:cs="Tahoma"/>
                <w:i/>
                <w:szCs w:val="22"/>
                <w:lang w:val="el-GR"/>
              </w:rPr>
              <w:t xml:space="preserve"> Office για τις δράσεις του Ταμείου Ανάκαμψης </w:t>
            </w:r>
            <w:r>
              <w:rPr>
                <w:rFonts w:ascii="Tahoma" w:hAnsi="Tahoma" w:cs="Tahoma"/>
                <w:szCs w:val="22"/>
                <w:lang w:val="el-GR" w:eastAsia="el-GR"/>
              </w:rPr>
              <w:fldChar w:fldCharType="end"/>
            </w:r>
          </w:p>
        </w:tc>
        <w:tc>
          <w:tcPr>
            <w:tcW w:w="1540" w:type="pct"/>
          </w:tcPr>
          <w:p w14:paraId="5F554AE2" w14:textId="7CF5F6E9" w:rsidR="00A20A8E" w:rsidRDefault="00A20A8E" w:rsidP="007036F5">
            <w:pPr>
              <w:spacing w:before="60" w:after="60"/>
              <w:rPr>
                <w:rFonts w:ascii="Tahoma" w:hAnsi="Tahoma" w:cs="Tahoma"/>
                <w:szCs w:val="22"/>
                <w:lang w:val="el-GR" w:eastAsia="el-GR"/>
              </w:rPr>
            </w:pPr>
            <w:r>
              <w:rPr>
                <w:rFonts w:ascii="Tahoma" w:hAnsi="Tahoma" w:cs="Tahoma"/>
                <w:szCs w:val="22"/>
                <w:lang w:val="el-GR" w:eastAsia="el-GR"/>
              </w:rPr>
              <w:fldChar w:fldCharType="begin"/>
            </w:r>
            <w:r>
              <w:rPr>
                <w:rFonts w:ascii="Tahoma" w:hAnsi="Tahoma" w:cs="Tahoma"/>
                <w:szCs w:val="22"/>
                <w:lang w:val="el-GR" w:eastAsia="el-GR"/>
              </w:rPr>
              <w:instrText xml:space="preserve"> REF _Ref56080530 \r \h </w:instrText>
            </w:r>
            <w:r w:rsidR="00DF7E85">
              <w:rPr>
                <w:rFonts w:ascii="Tahoma" w:hAnsi="Tahoma" w:cs="Tahoma"/>
                <w:szCs w:val="22"/>
                <w:lang w:val="el-GR" w:eastAsia="el-GR"/>
              </w:rPr>
              <w:instrText xml:space="preserve"> \* MERGEFORMAT </w:instrText>
            </w:r>
            <w:r>
              <w:rPr>
                <w:rFonts w:ascii="Tahoma" w:hAnsi="Tahoma" w:cs="Tahoma"/>
                <w:szCs w:val="22"/>
                <w:lang w:val="el-GR" w:eastAsia="el-GR"/>
              </w:rPr>
            </w:r>
            <w:r>
              <w:rPr>
                <w:rFonts w:ascii="Tahoma" w:hAnsi="Tahoma" w:cs="Tahoma"/>
                <w:szCs w:val="22"/>
                <w:lang w:val="el-GR" w:eastAsia="el-GR"/>
              </w:rPr>
              <w:fldChar w:fldCharType="separate"/>
            </w:r>
            <w:r w:rsidR="002F65C2">
              <w:rPr>
                <w:rFonts w:ascii="Tahoma" w:hAnsi="Tahoma" w:cs="Tahoma"/>
                <w:szCs w:val="22"/>
                <w:cs/>
                <w:lang w:val="el-GR" w:eastAsia="el-GR"/>
              </w:rPr>
              <w:t>‎</w:t>
            </w:r>
            <w:r w:rsidR="002F65C2">
              <w:rPr>
                <w:rFonts w:ascii="Tahoma" w:hAnsi="Tahoma" w:cs="Tahoma"/>
                <w:szCs w:val="22"/>
                <w:lang w:val="el-GR" w:eastAsia="el-GR"/>
              </w:rPr>
              <w:t>1.2.2</w:t>
            </w:r>
            <w:r>
              <w:rPr>
                <w:rFonts w:ascii="Tahoma" w:hAnsi="Tahoma" w:cs="Tahoma"/>
                <w:szCs w:val="22"/>
                <w:lang w:val="el-GR" w:eastAsia="el-GR"/>
              </w:rPr>
              <w:fldChar w:fldCharType="end"/>
            </w:r>
          </w:p>
        </w:tc>
      </w:tr>
      <w:tr w:rsidR="00A20A8E" w:rsidRPr="00A20A8E" w14:paraId="4423B42B" w14:textId="77777777" w:rsidTr="008C1364">
        <w:trPr>
          <w:trHeight w:val="315"/>
        </w:trPr>
        <w:tc>
          <w:tcPr>
            <w:tcW w:w="335" w:type="pct"/>
            <w:shd w:val="clear" w:color="auto" w:fill="auto"/>
            <w:vAlign w:val="center"/>
          </w:tcPr>
          <w:p w14:paraId="47BFC639" w14:textId="77777777" w:rsidR="00A20A8E" w:rsidRPr="005865E8" w:rsidRDefault="00A20A8E" w:rsidP="00586C97">
            <w:pPr>
              <w:numPr>
                <w:ilvl w:val="1"/>
                <w:numId w:val="19"/>
              </w:numPr>
              <w:spacing w:before="60" w:after="60"/>
              <w:rPr>
                <w:rFonts w:ascii="Tahoma" w:hAnsi="Tahoma" w:cs="Tahoma"/>
                <w:szCs w:val="22"/>
                <w:lang w:val="el-GR" w:eastAsia="el-GR"/>
              </w:rPr>
            </w:pPr>
          </w:p>
        </w:tc>
        <w:tc>
          <w:tcPr>
            <w:tcW w:w="3125" w:type="pct"/>
            <w:shd w:val="clear" w:color="auto" w:fill="auto"/>
            <w:vAlign w:val="center"/>
          </w:tcPr>
          <w:p w14:paraId="23244AC1" w14:textId="12AFC75F" w:rsidR="00A20A8E" w:rsidRDefault="00A20A8E" w:rsidP="00451F7E">
            <w:pPr>
              <w:spacing w:before="60" w:after="60"/>
              <w:rPr>
                <w:rFonts w:ascii="Tahoma" w:hAnsi="Tahoma" w:cs="Tahoma"/>
                <w:szCs w:val="22"/>
                <w:lang w:val="el-GR" w:eastAsia="el-GR"/>
              </w:rPr>
            </w:pPr>
            <w:r>
              <w:rPr>
                <w:rFonts w:ascii="Tahoma" w:hAnsi="Tahoma" w:cs="Tahoma"/>
                <w:szCs w:val="22"/>
                <w:lang w:val="el-GR" w:eastAsia="el-GR"/>
              </w:rPr>
              <w:fldChar w:fldCharType="begin"/>
            </w:r>
            <w:r>
              <w:rPr>
                <w:rFonts w:ascii="Tahoma" w:hAnsi="Tahoma" w:cs="Tahoma"/>
                <w:szCs w:val="22"/>
                <w:lang w:val="el-GR" w:eastAsia="el-GR"/>
              </w:rPr>
              <w:instrText xml:space="preserve"> REF _Ref56080559 \h </w:instrText>
            </w:r>
            <w:r w:rsidR="00DF7E85">
              <w:rPr>
                <w:rFonts w:ascii="Tahoma" w:hAnsi="Tahoma" w:cs="Tahoma"/>
                <w:szCs w:val="22"/>
                <w:lang w:val="el-GR" w:eastAsia="el-GR"/>
              </w:rPr>
              <w:instrText xml:space="preserve"> \* MERGEFORMAT </w:instrText>
            </w:r>
            <w:r>
              <w:rPr>
                <w:rFonts w:ascii="Tahoma" w:hAnsi="Tahoma" w:cs="Tahoma"/>
                <w:szCs w:val="22"/>
                <w:lang w:val="el-GR" w:eastAsia="el-GR"/>
              </w:rPr>
            </w:r>
            <w:r>
              <w:rPr>
                <w:rFonts w:ascii="Tahoma" w:hAnsi="Tahoma" w:cs="Tahoma"/>
                <w:szCs w:val="22"/>
                <w:lang w:val="el-GR" w:eastAsia="el-GR"/>
              </w:rPr>
              <w:fldChar w:fldCharType="separate"/>
            </w:r>
            <w:r w:rsidR="002F65C2" w:rsidRPr="002F65C2">
              <w:rPr>
                <w:rFonts w:ascii="Tahoma" w:hAnsi="Tahoma" w:cs="Tahoma"/>
                <w:b/>
                <w:bCs/>
                <w:i/>
                <w:szCs w:val="22"/>
                <w:lang w:val="el-GR"/>
              </w:rPr>
              <w:t>ΠΕ3</w:t>
            </w:r>
            <w:r w:rsidR="002F65C2" w:rsidRPr="00982318">
              <w:rPr>
                <w:rFonts w:ascii="Tahoma" w:hAnsi="Tahoma" w:cs="Tahoma"/>
                <w:i/>
                <w:szCs w:val="22"/>
                <w:lang w:val="el-GR"/>
              </w:rPr>
              <w:t>: Εποπτική παρακολούθηση και υποστήριξη της διοίκησης σε στρατηγικό επίπεδο (</w:t>
            </w:r>
            <w:proofErr w:type="spellStart"/>
            <w:r w:rsidR="002F65C2" w:rsidRPr="00982318">
              <w:rPr>
                <w:rFonts w:ascii="Tahoma" w:hAnsi="Tahoma" w:cs="Tahoma"/>
                <w:i/>
                <w:szCs w:val="22"/>
                <w:lang w:val="el-GR"/>
              </w:rPr>
              <w:t>portfolio</w:t>
            </w:r>
            <w:proofErr w:type="spellEnd"/>
            <w:r w:rsidR="002F65C2" w:rsidRPr="00982318">
              <w:rPr>
                <w:rFonts w:ascii="Tahoma" w:hAnsi="Tahoma" w:cs="Tahoma"/>
                <w:i/>
                <w:szCs w:val="22"/>
                <w:lang w:val="el-GR"/>
              </w:rPr>
              <w:t xml:space="preserve"> </w:t>
            </w:r>
            <w:proofErr w:type="spellStart"/>
            <w:r w:rsidR="002F65C2" w:rsidRPr="00982318">
              <w:rPr>
                <w:rFonts w:ascii="Tahoma" w:hAnsi="Tahoma" w:cs="Tahoma"/>
                <w:i/>
                <w:szCs w:val="22"/>
                <w:lang w:val="el-GR"/>
              </w:rPr>
              <w:t>level</w:t>
            </w:r>
            <w:proofErr w:type="spellEnd"/>
            <w:r w:rsidR="002F65C2" w:rsidRPr="00982318">
              <w:rPr>
                <w:rFonts w:ascii="Tahoma" w:hAnsi="Tahoma" w:cs="Tahoma"/>
                <w:i/>
                <w:szCs w:val="22"/>
                <w:lang w:val="el-GR"/>
              </w:rPr>
              <w:t>) αναφορικά με τις δράσεις του Ταμείου Ανάκαμψης</w:t>
            </w:r>
            <w:r>
              <w:rPr>
                <w:rFonts w:ascii="Tahoma" w:hAnsi="Tahoma" w:cs="Tahoma"/>
                <w:szCs w:val="22"/>
                <w:lang w:val="el-GR" w:eastAsia="el-GR"/>
              </w:rPr>
              <w:fldChar w:fldCharType="end"/>
            </w:r>
            <w:r>
              <w:rPr>
                <w:rFonts w:ascii="Tahoma" w:hAnsi="Tahoma" w:cs="Tahoma"/>
                <w:szCs w:val="22"/>
                <w:lang w:val="el-GR" w:eastAsia="el-GR"/>
              </w:rPr>
              <w:t xml:space="preserve"> </w:t>
            </w:r>
          </w:p>
        </w:tc>
        <w:tc>
          <w:tcPr>
            <w:tcW w:w="1540" w:type="pct"/>
          </w:tcPr>
          <w:p w14:paraId="4254A3FB" w14:textId="5F2744C9" w:rsidR="00A20A8E" w:rsidRDefault="00A20A8E" w:rsidP="007036F5">
            <w:pPr>
              <w:spacing w:before="60" w:after="60"/>
              <w:rPr>
                <w:rFonts w:ascii="Tahoma" w:hAnsi="Tahoma" w:cs="Tahoma"/>
                <w:szCs w:val="22"/>
                <w:lang w:val="el-GR" w:eastAsia="el-GR"/>
              </w:rPr>
            </w:pPr>
            <w:r>
              <w:rPr>
                <w:rFonts w:ascii="Tahoma" w:hAnsi="Tahoma" w:cs="Tahoma"/>
                <w:szCs w:val="22"/>
                <w:lang w:val="el-GR" w:eastAsia="el-GR"/>
              </w:rPr>
              <w:fldChar w:fldCharType="begin"/>
            </w:r>
            <w:r>
              <w:rPr>
                <w:rFonts w:ascii="Tahoma" w:hAnsi="Tahoma" w:cs="Tahoma"/>
                <w:szCs w:val="22"/>
                <w:lang w:val="el-GR" w:eastAsia="el-GR"/>
              </w:rPr>
              <w:instrText xml:space="preserve"> REF _Ref56080559 \r \h </w:instrText>
            </w:r>
            <w:r w:rsidR="00DF7E85">
              <w:rPr>
                <w:rFonts w:ascii="Tahoma" w:hAnsi="Tahoma" w:cs="Tahoma"/>
                <w:szCs w:val="22"/>
                <w:lang w:val="el-GR" w:eastAsia="el-GR"/>
              </w:rPr>
              <w:instrText xml:space="preserve"> \* MERGEFORMAT </w:instrText>
            </w:r>
            <w:r>
              <w:rPr>
                <w:rFonts w:ascii="Tahoma" w:hAnsi="Tahoma" w:cs="Tahoma"/>
                <w:szCs w:val="22"/>
                <w:lang w:val="el-GR" w:eastAsia="el-GR"/>
              </w:rPr>
            </w:r>
            <w:r>
              <w:rPr>
                <w:rFonts w:ascii="Tahoma" w:hAnsi="Tahoma" w:cs="Tahoma"/>
                <w:szCs w:val="22"/>
                <w:lang w:val="el-GR" w:eastAsia="el-GR"/>
              </w:rPr>
              <w:fldChar w:fldCharType="separate"/>
            </w:r>
            <w:r w:rsidR="002F65C2">
              <w:rPr>
                <w:rFonts w:ascii="Tahoma" w:hAnsi="Tahoma" w:cs="Tahoma"/>
                <w:szCs w:val="22"/>
                <w:cs/>
                <w:lang w:val="el-GR" w:eastAsia="el-GR"/>
              </w:rPr>
              <w:t>‎</w:t>
            </w:r>
            <w:r w:rsidR="002F65C2">
              <w:rPr>
                <w:rFonts w:ascii="Tahoma" w:hAnsi="Tahoma" w:cs="Tahoma"/>
                <w:szCs w:val="22"/>
                <w:lang w:val="el-GR" w:eastAsia="el-GR"/>
              </w:rPr>
              <w:t>1.2.3</w:t>
            </w:r>
            <w:r>
              <w:rPr>
                <w:rFonts w:ascii="Tahoma" w:hAnsi="Tahoma" w:cs="Tahoma"/>
                <w:szCs w:val="22"/>
                <w:lang w:val="el-GR" w:eastAsia="el-GR"/>
              </w:rPr>
              <w:fldChar w:fldCharType="end"/>
            </w:r>
          </w:p>
        </w:tc>
      </w:tr>
      <w:tr w:rsidR="00A20A8E" w:rsidRPr="00A20A8E" w14:paraId="3A268933" w14:textId="77777777" w:rsidTr="008C1364">
        <w:trPr>
          <w:trHeight w:val="315"/>
        </w:trPr>
        <w:tc>
          <w:tcPr>
            <w:tcW w:w="335" w:type="pct"/>
            <w:shd w:val="clear" w:color="auto" w:fill="auto"/>
            <w:vAlign w:val="center"/>
          </w:tcPr>
          <w:p w14:paraId="05D08C93" w14:textId="77777777" w:rsidR="00A20A8E" w:rsidRPr="005865E8" w:rsidRDefault="00A20A8E" w:rsidP="00586C97">
            <w:pPr>
              <w:numPr>
                <w:ilvl w:val="1"/>
                <w:numId w:val="19"/>
              </w:numPr>
              <w:spacing w:before="60" w:after="60"/>
              <w:rPr>
                <w:rFonts w:ascii="Tahoma" w:hAnsi="Tahoma" w:cs="Tahoma"/>
                <w:szCs w:val="22"/>
                <w:lang w:val="el-GR" w:eastAsia="el-GR"/>
              </w:rPr>
            </w:pPr>
          </w:p>
        </w:tc>
        <w:tc>
          <w:tcPr>
            <w:tcW w:w="3125" w:type="pct"/>
            <w:shd w:val="clear" w:color="auto" w:fill="auto"/>
            <w:vAlign w:val="center"/>
          </w:tcPr>
          <w:p w14:paraId="2CADA99D" w14:textId="621CCEBC" w:rsidR="00A20A8E" w:rsidRDefault="00A20A8E" w:rsidP="00451F7E">
            <w:pPr>
              <w:spacing w:before="60" w:after="60"/>
              <w:rPr>
                <w:rFonts w:ascii="Tahoma" w:hAnsi="Tahoma" w:cs="Tahoma"/>
                <w:szCs w:val="22"/>
                <w:lang w:val="el-GR" w:eastAsia="el-GR"/>
              </w:rPr>
            </w:pPr>
            <w:r>
              <w:rPr>
                <w:rFonts w:ascii="Tahoma" w:hAnsi="Tahoma" w:cs="Tahoma"/>
                <w:szCs w:val="22"/>
                <w:lang w:val="el-GR" w:eastAsia="el-GR"/>
              </w:rPr>
              <w:fldChar w:fldCharType="begin"/>
            </w:r>
            <w:r>
              <w:rPr>
                <w:rFonts w:ascii="Tahoma" w:hAnsi="Tahoma" w:cs="Tahoma"/>
                <w:szCs w:val="22"/>
                <w:lang w:val="el-GR" w:eastAsia="el-GR"/>
              </w:rPr>
              <w:instrText xml:space="preserve"> REF _Ref56080605 \h </w:instrText>
            </w:r>
            <w:r w:rsidR="00DF7E85">
              <w:rPr>
                <w:rFonts w:ascii="Tahoma" w:hAnsi="Tahoma" w:cs="Tahoma"/>
                <w:szCs w:val="22"/>
                <w:lang w:val="el-GR" w:eastAsia="el-GR"/>
              </w:rPr>
              <w:instrText xml:space="preserve"> \* MERGEFORMAT </w:instrText>
            </w:r>
            <w:r>
              <w:rPr>
                <w:rFonts w:ascii="Tahoma" w:hAnsi="Tahoma" w:cs="Tahoma"/>
                <w:szCs w:val="22"/>
                <w:lang w:val="el-GR" w:eastAsia="el-GR"/>
              </w:rPr>
            </w:r>
            <w:r>
              <w:rPr>
                <w:rFonts w:ascii="Tahoma" w:hAnsi="Tahoma" w:cs="Tahoma"/>
                <w:szCs w:val="22"/>
                <w:lang w:val="el-GR" w:eastAsia="el-GR"/>
              </w:rPr>
              <w:fldChar w:fldCharType="separate"/>
            </w:r>
            <w:r w:rsidR="002F65C2" w:rsidRPr="002F65C2">
              <w:rPr>
                <w:rFonts w:ascii="Tahoma" w:hAnsi="Tahoma" w:cs="Tahoma"/>
                <w:b/>
                <w:bCs/>
                <w:i/>
                <w:szCs w:val="22"/>
                <w:lang w:val="el-GR"/>
              </w:rPr>
              <w:t>ΠΕ4</w:t>
            </w:r>
            <w:r w:rsidR="002F65C2" w:rsidRPr="00982318">
              <w:rPr>
                <w:rFonts w:ascii="Tahoma" w:hAnsi="Tahoma" w:cs="Tahoma"/>
                <w:i/>
                <w:szCs w:val="22"/>
                <w:lang w:val="el-GR"/>
              </w:rPr>
              <w:t>: Τυποποίηση ενεργειών ωρίμανσης για τα έργα του Ταμείου Ανάκαμψης</w:t>
            </w:r>
            <w:r>
              <w:rPr>
                <w:rFonts w:ascii="Tahoma" w:hAnsi="Tahoma" w:cs="Tahoma"/>
                <w:szCs w:val="22"/>
                <w:lang w:val="el-GR" w:eastAsia="el-GR"/>
              </w:rPr>
              <w:fldChar w:fldCharType="end"/>
            </w:r>
          </w:p>
        </w:tc>
        <w:tc>
          <w:tcPr>
            <w:tcW w:w="1540" w:type="pct"/>
          </w:tcPr>
          <w:p w14:paraId="1D50A715" w14:textId="0F34D505" w:rsidR="00A20A8E" w:rsidRDefault="00A20A8E" w:rsidP="007036F5">
            <w:pPr>
              <w:spacing w:before="60" w:after="60"/>
              <w:rPr>
                <w:rFonts w:ascii="Tahoma" w:hAnsi="Tahoma" w:cs="Tahoma"/>
                <w:szCs w:val="22"/>
                <w:lang w:val="el-GR" w:eastAsia="el-GR"/>
              </w:rPr>
            </w:pPr>
            <w:r>
              <w:rPr>
                <w:rFonts w:ascii="Tahoma" w:hAnsi="Tahoma" w:cs="Tahoma"/>
                <w:szCs w:val="22"/>
                <w:lang w:val="el-GR" w:eastAsia="el-GR"/>
              </w:rPr>
              <w:fldChar w:fldCharType="begin"/>
            </w:r>
            <w:r>
              <w:rPr>
                <w:rFonts w:ascii="Tahoma" w:hAnsi="Tahoma" w:cs="Tahoma"/>
                <w:szCs w:val="22"/>
                <w:lang w:val="el-GR" w:eastAsia="el-GR"/>
              </w:rPr>
              <w:instrText xml:space="preserve"> REF _Ref56080605 \r \h </w:instrText>
            </w:r>
            <w:r w:rsidR="00DF7E85">
              <w:rPr>
                <w:rFonts w:ascii="Tahoma" w:hAnsi="Tahoma" w:cs="Tahoma"/>
                <w:szCs w:val="22"/>
                <w:lang w:val="el-GR" w:eastAsia="el-GR"/>
              </w:rPr>
              <w:instrText xml:space="preserve"> \* MERGEFORMAT </w:instrText>
            </w:r>
            <w:r>
              <w:rPr>
                <w:rFonts w:ascii="Tahoma" w:hAnsi="Tahoma" w:cs="Tahoma"/>
                <w:szCs w:val="22"/>
                <w:lang w:val="el-GR" w:eastAsia="el-GR"/>
              </w:rPr>
            </w:r>
            <w:r>
              <w:rPr>
                <w:rFonts w:ascii="Tahoma" w:hAnsi="Tahoma" w:cs="Tahoma"/>
                <w:szCs w:val="22"/>
                <w:lang w:val="el-GR" w:eastAsia="el-GR"/>
              </w:rPr>
              <w:fldChar w:fldCharType="separate"/>
            </w:r>
            <w:r w:rsidR="002F65C2">
              <w:rPr>
                <w:rFonts w:ascii="Tahoma" w:hAnsi="Tahoma" w:cs="Tahoma"/>
                <w:szCs w:val="22"/>
                <w:cs/>
                <w:lang w:val="el-GR" w:eastAsia="el-GR"/>
              </w:rPr>
              <w:t>‎</w:t>
            </w:r>
            <w:r w:rsidR="002F65C2">
              <w:rPr>
                <w:rFonts w:ascii="Tahoma" w:hAnsi="Tahoma" w:cs="Tahoma"/>
                <w:szCs w:val="22"/>
                <w:lang w:val="el-GR" w:eastAsia="el-GR"/>
              </w:rPr>
              <w:t>1.2.4</w:t>
            </w:r>
            <w:r>
              <w:rPr>
                <w:rFonts w:ascii="Tahoma" w:hAnsi="Tahoma" w:cs="Tahoma"/>
                <w:szCs w:val="22"/>
                <w:lang w:val="el-GR" w:eastAsia="el-GR"/>
              </w:rPr>
              <w:fldChar w:fldCharType="end"/>
            </w:r>
          </w:p>
        </w:tc>
      </w:tr>
      <w:tr w:rsidR="00A20A8E" w:rsidRPr="00A20A8E" w14:paraId="63CAD6AA" w14:textId="77777777" w:rsidTr="008C1364">
        <w:trPr>
          <w:trHeight w:val="315"/>
        </w:trPr>
        <w:tc>
          <w:tcPr>
            <w:tcW w:w="335" w:type="pct"/>
            <w:shd w:val="clear" w:color="auto" w:fill="auto"/>
            <w:vAlign w:val="center"/>
          </w:tcPr>
          <w:p w14:paraId="71B3A122" w14:textId="77777777" w:rsidR="00A20A8E" w:rsidRPr="005865E8" w:rsidRDefault="00A20A8E" w:rsidP="00586C97">
            <w:pPr>
              <w:numPr>
                <w:ilvl w:val="1"/>
                <w:numId w:val="19"/>
              </w:numPr>
              <w:spacing w:before="60" w:after="60"/>
              <w:rPr>
                <w:rFonts w:ascii="Tahoma" w:hAnsi="Tahoma" w:cs="Tahoma"/>
                <w:szCs w:val="22"/>
                <w:lang w:val="el-GR" w:eastAsia="el-GR"/>
              </w:rPr>
            </w:pPr>
          </w:p>
        </w:tc>
        <w:tc>
          <w:tcPr>
            <w:tcW w:w="3125" w:type="pct"/>
            <w:shd w:val="clear" w:color="auto" w:fill="auto"/>
            <w:vAlign w:val="center"/>
          </w:tcPr>
          <w:p w14:paraId="13399602" w14:textId="529A3AF2" w:rsidR="00A20A8E" w:rsidRDefault="00A20A8E" w:rsidP="00451F7E">
            <w:pPr>
              <w:spacing w:before="60" w:after="60"/>
              <w:rPr>
                <w:rFonts w:ascii="Tahoma" w:hAnsi="Tahoma" w:cs="Tahoma"/>
                <w:szCs w:val="22"/>
                <w:lang w:val="el-GR" w:eastAsia="el-GR"/>
              </w:rPr>
            </w:pPr>
            <w:r>
              <w:rPr>
                <w:rFonts w:ascii="Tahoma" w:hAnsi="Tahoma" w:cs="Tahoma"/>
                <w:szCs w:val="22"/>
                <w:lang w:val="el-GR" w:eastAsia="el-GR"/>
              </w:rPr>
              <w:fldChar w:fldCharType="begin"/>
            </w:r>
            <w:r>
              <w:rPr>
                <w:rFonts w:ascii="Tahoma" w:hAnsi="Tahoma" w:cs="Tahoma"/>
                <w:szCs w:val="22"/>
                <w:lang w:val="el-GR" w:eastAsia="el-GR"/>
              </w:rPr>
              <w:instrText xml:space="preserve"> REF _Ref56080630 \h </w:instrText>
            </w:r>
            <w:r w:rsidR="00DF7E85">
              <w:rPr>
                <w:rFonts w:ascii="Tahoma" w:hAnsi="Tahoma" w:cs="Tahoma"/>
                <w:szCs w:val="22"/>
                <w:lang w:val="el-GR" w:eastAsia="el-GR"/>
              </w:rPr>
              <w:instrText xml:space="preserve"> \* MERGEFORMAT </w:instrText>
            </w:r>
            <w:r>
              <w:rPr>
                <w:rFonts w:ascii="Tahoma" w:hAnsi="Tahoma" w:cs="Tahoma"/>
                <w:szCs w:val="22"/>
                <w:lang w:val="el-GR" w:eastAsia="el-GR"/>
              </w:rPr>
            </w:r>
            <w:r>
              <w:rPr>
                <w:rFonts w:ascii="Tahoma" w:hAnsi="Tahoma" w:cs="Tahoma"/>
                <w:szCs w:val="22"/>
                <w:lang w:val="el-GR" w:eastAsia="el-GR"/>
              </w:rPr>
              <w:fldChar w:fldCharType="separate"/>
            </w:r>
            <w:r w:rsidR="002F65C2" w:rsidRPr="002F65C2">
              <w:rPr>
                <w:rFonts w:ascii="Tahoma" w:hAnsi="Tahoma" w:cs="Tahoma"/>
                <w:b/>
                <w:bCs/>
                <w:i/>
                <w:szCs w:val="22"/>
                <w:lang w:val="el-GR"/>
              </w:rPr>
              <w:t>ΠΕ5</w:t>
            </w:r>
            <w:r w:rsidR="002F65C2" w:rsidRPr="00982318">
              <w:rPr>
                <w:rFonts w:ascii="Tahoma" w:hAnsi="Tahoma" w:cs="Tahoma"/>
                <w:i/>
                <w:szCs w:val="22"/>
                <w:lang w:val="el-GR"/>
              </w:rPr>
              <w:t>: Προσδιορισμός εναλλακτικών προσεγγίσεων δημοπράτησης για έργα του Ταμείου Ανάκαμψης</w:t>
            </w:r>
            <w:r>
              <w:rPr>
                <w:rFonts w:ascii="Tahoma" w:hAnsi="Tahoma" w:cs="Tahoma"/>
                <w:szCs w:val="22"/>
                <w:lang w:val="el-GR" w:eastAsia="el-GR"/>
              </w:rPr>
              <w:fldChar w:fldCharType="end"/>
            </w:r>
            <w:r>
              <w:rPr>
                <w:rFonts w:ascii="Tahoma" w:hAnsi="Tahoma" w:cs="Tahoma"/>
                <w:szCs w:val="22"/>
                <w:lang w:val="el-GR" w:eastAsia="el-GR"/>
              </w:rPr>
              <w:t xml:space="preserve"> </w:t>
            </w:r>
          </w:p>
        </w:tc>
        <w:tc>
          <w:tcPr>
            <w:tcW w:w="1540" w:type="pct"/>
          </w:tcPr>
          <w:p w14:paraId="233C8519" w14:textId="4369DA19" w:rsidR="00A20A8E" w:rsidRDefault="00A20A8E" w:rsidP="007036F5">
            <w:pPr>
              <w:spacing w:before="60" w:after="60"/>
              <w:rPr>
                <w:rFonts w:ascii="Tahoma" w:hAnsi="Tahoma" w:cs="Tahoma"/>
                <w:szCs w:val="22"/>
                <w:lang w:val="el-GR" w:eastAsia="el-GR"/>
              </w:rPr>
            </w:pPr>
            <w:r>
              <w:rPr>
                <w:rFonts w:ascii="Tahoma" w:hAnsi="Tahoma" w:cs="Tahoma"/>
                <w:szCs w:val="22"/>
                <w:lang w:val="el-GR" w:eastAsia="el-GR"/>
              </w:rPr>
              <w:fldChar w:fldCharType="begin"/>
            </w:r>
            <w:r>
              <w:rPr>
                <w:rFonts w:ascii="Tahoma" w:hAnsi="Tahoma" w:cs="Tahoma"/>
                <w:szCs w:val="22"/>
                <w:lang w:val="el-GR" w:eastAsia="el-GR"/>
              </w:rPr>
              <w:instrText xml:space="preserve"> REF _Ref56080630 \r \h </w:instrText>
            </w:r>
            <w:r w:rsidR="00DF7E85">
              <w:rPr>
                <w:rFonts w:ascii="Tahoma" w:hAnsi="Tahoma" w:cs="Tahoma"/>
                <w:szCs w:val="22"/>
                <w:lang w:val="el-GR" w:eastAsia="el-GR"/>
              </w:rPr>
              <w:instrText xml:space="preserve"> \* MERGEFORMAT </w:instrText>
            </w:r>
            <w:r>
              <w:rPr>
                <w:rFonts w:ascii="Tahoma" w:hAnsi="Tahoma" w:cs="Tahoma"/>
                <w:szCs w:val="22"/>
                <w:lang w:val="el-GR" w:eastAsia="el-GR"/>
              </w:rPr>
            </w:r>
            <w:r>
              <w:rPr>
                <w:rFonts w:ascii="Tahoma" w:hAnsi="Tahoma" w:cs="Tahoma"/>
                <w:szCs w:val="22"/>
                <w:lang w:val="el-GR" w:eastAsia="el-GR"/>
              </w:rPr>
              <w:fldChar w:fldCharType="separate"/>
            </w:r>
            <w:r w:rsidR="002F65C2">
              <w:rPr>
                <w:rFonts w:ascii="Tahoma" w:hAnsi="Tahoma" w:cs="Tahoma"/>
                <w:szCs w:val="22"/>
                <w:cs/>
                <w:lang w:val="el-GR" w:eastAsia="el-GR"/>
              </w:rPr>
              <w:t>‎</w:t>
            </w:r>
            <w:r w:rsidR="002F65C2">
              <w:rPr>
                <w:rFonts w:ascii="Tahoma" w:hAnsi="Tahoma" w:cs="Tahoma"/>
                <w:szCs w:val="22"/>
                <w:lang w:val="el-GR" w:eastAsia="el-GR"/>
              </w:rPr>
              <w:t>1.2.5</w:t>
            </w:r>
            <w:r>
              <w:rPr>
                <w:rFonts w:ascii="Tahoma" w:hAnsi="Tahoma" w:cs="Tahoma"/>
                <w:szCs w:val="22"/>
                <w:lang w:val="el-GR" w:eastAsia="el-GR"/>
              </w:rPr>
              <w:fldChar w:fldCharType="end"/>
            </w:r>
          </w:p>
        </w:tc>
      </w:tr>
      <w:tr w:rsidR="00182E6C" w:rsidRPr="005865E8" w14:paraId="3A3A4024" w14:textId="77777777" w:rsidTr="008C1364">
        <w:trPr>
          <w:trHeight w:val="315"/>
        </w:trPr>
        <w:tc>
          <w:tcPr>
            <w:tcW w:w="335" w:type="pct"/>
            <w:shd w:val="clear" w:color="auto" w:fill="FBE4D5" w:themeFill="accent2" w:themeFillTint="33"/>
            <w:vAlign w:val="center"/>
          </w:tcPr>
          <w:p w14:paraId="518E46B7" w14:textId="77777777" w:rsidR="00182E6C" w:rsidRPr="005865E8" w:rsidRDefault="00182E6C" w:rsidP="00586C97">
            <w:pPr>
              <w:numPr>
                <w:ilvl w:val="0"/>
                <w:numId w:val="18"/>
              </w:numPr>
              <w:spacing w:before="60" w:after="60"/>
              <w:rPr>
                <w:rFonts w:ascii="Tahoma" w:hAnsi="Tahoma" w:cs="Tahoma"/>
                <w:b/>
                <w:szCs w:val="22"/>
                <w:lang w:val="el-GR" w:eastAsia="el-GR"/>
              </w:rPr>
            </w:pPr>
          </w:p>
        </w:tc>
        <w:tc>
          <w:tcPr>
            <w:tcW w:w="3125" w:type="pct"/>
            <w:shd w:val="clear" w:color="auto" w:fill="FBE4D5" w:themeFill="accent2" w:themeFillTint="33"/>
            <w:vAlign w:val="center"/>
          </w:tcPr>
          <w:p w14:paraId="5A3BC6E7" w14:textId="7EFC7ED6" w:rsidR="00182E6C" w:rsidRPr="005865E8" w:rsidRDefault="00580AD7" w:rsidP="00182E6C">
            <w:pPr>
              <w:spacing w:before="60" w:after="60"/>
              <w:rPr>
                <w:rFonts w:ascii="Tahoma" w:hAnsi="Tahoma" w:cs="Tahoma"/>
                <w:b/>
                <w:szCs w:val="22"/>
                <w:lang w:val="el-GR" w:eastAsia="el-GR"/>
              </w:rPr>
            </w:pPr>
            <w:r>
              <w:rPr>
                <w:rFonts w:ascii="Tahoma" w:hAnsi="Tahoma" w:cs="Tahoma"/>
                <w:b/>
                <w:bCs/>
                <w:color w:val="000000"/>
                <w:szCs w:val="22"/>
                <w:lang w:val="el-GR"/>
              </w:rPr>
              <w:t>Χρονοδιάγραμμα</w:t>
            </w:r>
            <w:r w:rsidR="00182E6C" w:rsidRPr="005865E8">
              <w:rPr>
                <w:rFonts w:ascii="Tahoma" w:hAnsi="Tahoma" w:cs="Tahoma"/>
                <w:b/>
                <w:bCs/>
                <w:color w:val="000000"/>
                <w:szCs w:val="22"/>
              </w:rPr>
              <w:t xml:space="preserve"> </w:t>
            </w:r>
            <w:proofErr w:type="spellStart"/>
            <w:r w:rsidR="00182E6C" w:rsidRPr="005865E8">
              <w:rPr>
                <w:rFonts w:ascii="Tahoma" w:hAnsi="Tahoma" w:cs="Tahoma"/>
                <w:b/>
                <w:bCs/>
                <w:color w:val="000000"/>
                <w:szCs w:val="22"/>
              </w:rPr>
              <w:t>Υλο</w:t>
            </w:r>
            <w:proofErr w:type="spellEnd"/>
            <w:r w:rsidR="00182E6C" w:rsidRPr="005865E8">
              <w:rPr>
                <w:rFonts w:ascii="Tahoma" w:hAnsi="Tahoma" w:cs="Tahoma"/>
                <w:b/>
                <w:bCs/>
                <w:color w:val="000000"/>
                <w:szCs w:val="22"/>
              </w:rPr>
              <w:t xml:space="preserve">ποίησης </w:t>
            </w:r>
            <w:proofErr w:type="spellStart"/>
            <w:r w:rsidR="00182E6C" w:rsidRPr="005865E8">
              <w:rPr>
                <w:rFonts w:ascii="Tahoma" w:hAnsi="Tahoma" w:cs="Tahoma"/>
                <w:b/>
                <w:bCs/>
                <w:color w:val="000000"/>
                <w:szCs w:val="22"/>
              </w:rPr>
              <w:t>Έργου</w:t>
            </w:r>
            <w:proofErr w:type="spellEnd"/>
          </w:p>
        </w:tc>
        <w:tc>
          <w:tcPr>
            <w:tcW w:w="1540" w:type="pct"/>
            <w:shd w:val="clear" w:color="auto" w:fill="FBE4D5" w:themeFill="accent2" w:themeFillTint="33"/>
          </w:tcPr>
          <w:p w14:paraId="424A5F63" w14:textId="681C044C" w:rsidR="00182E6C" w:rsidRPr="005865E8" w:rsidRDefault="00182E6C" w:rsidP="00182E6C">
            <w:pPr>
              <w:spacing w:before="60" w:after="60"/>
              <w:rPr>
                <w:rFonts w:ascii="Tahoma" w:hAnsi="Tahoma" w:cs="Tahoma"/>
                <w:szCs w:val="22"/>
                <w:lang w:val="el-GR" w:eastAsia="el-GR"/>
              </w:rPr>
            </w:pPr>
          </w:p>
        </w:tc>
      </w:tr>
      <w:tr w:rsidR="00182E6C" w:rsidRPr="005865E8" w14:paraId="40DE6A8F" w14:textId="77777777" w:rsidTr="008C1364">
        <w:trPr>
          <w:trHeight w:val="315"/>
        </w:trPr>
        <w:tc>
          <w:tcPr>
            <w:tcW w:w="335" w:type="pct"/>
            <w:shd w:val="clear" w:color="auto" w:fill="auto"/>
            <w:vAlign w:val="center"/>
            <w:hideMark/>
          </w:tcPr>
          <w:p w14:paraId="67BB837C" w14:textId="77777777" w:rsidR="00182E6C" w:rsidRPr="005865E8" w:rsidRDefault="00182E6C" w:rsidP="00586C97">
            <w:pPr>
              <w:numPr>
                <w:ilvl w:val="1"/>
                <w:numId w:val="19"/>
              </w:numPr>
              <w:spacing w:before="60" w:after="60"/>
              <w:rPr>
                <w:rFonts w:ascii="Tahoma" w:hAnsi="Tahoma" w:cs="Tahoma"/>
                <w:szCs w:val="22"/>
                <w:lang w:val="el-GR" w:eastAsia="el-GR"/>
              </w:rPr>
            </w:pPr>
          </w:p>
        </w:tc>
        <w:tc>
          <w:tcPr>
            <w:tcW w:w="3125" w:type="pct"/>
            <w:shd w:val="clear" w:color="auto" w:fill="auto"/>
            <w:vAlign w:val="center"/>
            <w:hideMark/>
          </w:tcPr>
          <w:p w14:paraId="1FB02728" w14:textId="39BA11DA" w:rsidR="00182E6C" w:rsidRPr="005865E8" w:rsidRDefault="00580AD7" w:rsidP="00182E6C">
            <w:pPr>
              <w:spacing w:before="60" w:after="60"/>
              <w:rPr>
                <w:rFonts w:ascii="Tahoma" w:hAnsi="Tahoma" w:cs="Tahoma"/>
                <w:szCs w:val="22"/>
                <w:lang w:val="el-GR" w:eastAsia="el-GR"/>
              </w:rPr>
            </w:pPr>
            <w:r>
              <w:rPr>
                <w:rFonts w:ascii="Tahoma" w:hAnsi="Tahoma" w:cs="Tahoma"/>
                <w:color w:val="000000"/>
                <w:szCs w:val="22"/>
                <w:lang w:val="el-GR"/>
              </w:rPr>
              <w:fldChar w:fldCharType="begin"/>
            </w:r>
            <w:r>
              <w:rPr>
                <w:rFonts w:ascii="Tahoma" w:hAnsi="Tahoma" w:cs="Tahoma"/>
                <w:szCs w:val="22"/>
                <w:lang w:val="el-GR" w:eastAsia="el-GR"/>
              </w:rPr>
              <w:instrText xml:space="preserve"> REF _Ref496543037 \h </w:instrText>
            </w:r>
            <w:r w:rsidR="00DF7E85">
              <w:rPr>
                <w:rFonts w:ascii="Tahoma" w:hAnsi="Tahoma" w:cs="Tahoma"/>
                <w:color w:val="000000"/>
                <w:szCs w:val="22"/>
                <w:lang w:val="el-GR"/>
              </w:rPr>
              <w:instrText xml:space="preserve"> \* MERGEFORMAT </w:instrText>
            </w:r>
            <w:r>
              <w:rPr>
                <w:rFonts w:ascii="Tahoma" w:hAnsi="Tahoma" w:cs="Tahoma"/>
                <w:color w:val="000000"/>
                <w:szCs w:val="22"/>
                <w:lang w:val="el-GR"/>
              </w:rPr>
            </w:r>
            <w:r>
              <w:rPr>
                <w:rFonts w:ascii="Tahoma" w:hAnsi="Tahoma" w:cs="Tahoma"/>
                <w:color w:val="000000"/>
                <w:szCs w:val="22"/>
                <w:lang w:val="el-GR"/>
              </w:rPr>
              <w:fldChar w:fldCharType="separate"/>
            </w:r>
            <w:r w:rsidR="002F65C2" w:rsidRPr="00053C11">
              <w:rPr>
                <w:rFonts w:ascii="Tahoma" w:hAnsi="Tahoma" w:cs="Tahoma"/>
                <w:szCs w:val="22"/>
                <w:lang w:val="el-GR"/>
              </w:rPr>
              <w:t>Χρονοδιάγραμμα</w:t>
            </w:r>
            <w:r>
              <w:rPr>
                <w:rFonts w:ascii="Tahoma" w:hAnsi="Tahoma" w:cs="Tahoma"/>
                <w:color w:val="000000"/>
                <w:szCs w:val="22"/>
                <w:lang w:val="el-GR"/>
              </w:rPr>
              <w:fldChar w:fldCharType="end"/>
            </w:r>
            <w:r>
              <w:rPr>
                <w:rFonts w:ascii="Tahoma" w:hAnsi="Tahoma" w:cs="Tahoma"/>
                <w:color w:val="000000"/>
                <w:szCs w:val="22"/>
                <w:lang w:val="el-GR"/>
              </w:rPr>
              <w:t xml:space="preserve"> </w:t>
            </w:r>
          </w:p>
        </w:tc>
        <w:tc>
          <w:tcPr>
            <w:tcW w:w="1540" w:type="pct"/>
          </w:tcPr>
          <w:p w14:paraId="43DAEDB7" w14:textId="72FDB255" w:rsidR="00182E6C" w:rsidRPr="005865E8" w:rsidRDefault="00375781" w:rsidP="00182E6C">
            <w:pPr>
              <w:spacing w:before="60" w:after="60"/>
              <w:rPr>
                <w:rFonts w:ascii="Tahoma" w:hAnsi="Tahoma" w:cs="Tahoma"/>
                <w:szCs w:val="22"/>
                <w:lang w:val="el-GR" w:eastAsia="el-GR"/>
              </w:rPr>
            </w:pPr>
            <w:r>
              <w:rPr>
                <w:rFonts w:ascii="Tahoma" w:hAnsi="Tahoma" w:cs="Tahoma"/>
                <w:szCs w:val="22"/>
                <w:lang w:val="el-GR" w:eastAsia="el-GR"/>
              </w:rPr>
              <w:fldChar w:fldCharType="begin"/>
            </w:r>
            <w:r w:rsidR="00182E6C">
              <w:rPr>
                <w:rFonts w:ascii="Tahoma" w:hAnsi="Tahoma" w:cs="Tahoma"/>
                <w:szCs w:val="22"/>
                <w:lang w:val="el-GR" w:eastAsia="el-GR"/>
              </w:rPr>
              <w:instrText xml:space="preserve"> REF _Ref5374725 \r \h </w:instrText>
            </w:r>
            <w:r w:rsidR="00DF7E85">
              <w:rPr>
                <w:rFonts w:ascii="Tahoma" w:hAnsi="Tahoma" w:cs="Tahoma"/>
                <w:szCs w:val="22"/>
                <w:lang w:val="el-GR" w:eastAsia="el-GR"/>
              </w:rPr>
              <w:instrText xml:space="preserve"> \* MERGEFORMAT </w:instrText>
            </w:r>
            <w:r w:rsidR="002F65C2">
              <w:rPr>
                <w:rFonts w:ascii="Tahoma" w:hAnsi="Tahoma" w:cs="Tahoma"/>
                <w:szCs w:val="22"/>
                <w:lang w:val="el-GR" w:eastAsia="el-GR"/>
              </w:rPr>
              <w:fldChar w:fldCharType="separate"/>
            </w:r>
            <w:r w:rsidR="002F65C2">
              <w:rPr>
                <w:rFonts w:ascii="Tahoma" w:hAnsi="Tahoma" w:cs="Tahoma"/>
                <w:b/>
                <w:bCs/>
                <w:szCs w:val="22"/>
                <w:lang w:val="el-GR" w:eastAsia="el-GR"/>
              </w:rPr>
              <w:t>Σφάλμα! Το αρχείο προέλευσης της αναφοράς δεν βρέθηκε.</w:t>
            </w:r>
            <w:r>
              <w:rPr>
                <w:rFonts w:ascii="Tahoma" w:hAnsi="Tahoma" w:cs="Tahoma"/>
                <w:szCs w:val="22"/>
                <w:lang w:val="el-GR" w:eastAsia="el-GR"/>
              </w:rPr>
              <w:fldChar w:fldCharType="end"/>
            </w:r>
            <w:r w:rsidR="00580AD7">
              <w:rPr>
                <w:rFonts w:ascii="Tahoma" w:hAnsi="Tahoma" w:cs="Tahoma"/>
                <w:color w:val="000000"/>
                <w:szCs w:val="22"/>
                <w:lang w:val="el-GR"/>
              </w:rPr>
              <w:fldChar w:fldCharType="begin"/>
            </w:r>
            <w:r w:rsidR="00580AD7">
              <w:rPr>
                <w:rFonts w:ascii="Tahoma" w:hAnsi="Tahoma" w:cs="Tahoma"/>
                <w:color w:val="000000"/>
                <w:szCs w:val="22"/>
                <w:lang w:val="el-GR"/>
              </w:rPr>
              <w:instrText xml:space="preserve"> REF _Ref496543037 \r \h </w:instrText>
            </w:r>
            <w:r w:rsidR="00DF7E85">
              <w:rPr>
                <w:rFonts w:ascii="Tahoma" w:hAnsi="Tahoma" w:cs="Tahoma"/>
                <w:color w:val="000000"/>
                <w:szCs w:val="22"/>
                <w:lang w:val="el-GR"/>
              </w:rPr>
              <w:instrText xml:space="preserve"> \* MERGEFORMAT </w:instrText>
            </w:r>
            <w:r w:rsidR="00580AD7">
              <w:rPr>
                <w:rFonts w:ascii="Tahoma" w:hAnsi="Tahoma" w:cs="Tahoma"/>
                <w:color w:val="000000"/>
                <w:szCs w:val="22"/>
                <w:lang w:val="el-GR"/>
              </w:rPr>
            </w:r>
            <w:r w:rsidR="00580AD7">
              <w:rPr>
                <w:rFonts w:ascii="Tahoma" w:hAnsi="Tahoma" w:cs="Tahoma"/>
                <w:color w:val="000000"/>
                <w:szCs w:val="22"/>
                <w:lang w:val="el-GR"/>
              </w:rPr>
              <w:fldChar w:fldCharType="separate"/>
            </w:r>
            <w:r w:rsidR="002F65C2">
              <w:rPr>
                <w:rFonts w:ascii="Tahoma" w:hAnsi="Tahoma" w:cs="Tahoma"/>
                <w:color w:val="000000"/>
                <w:szCs w:val="22"/>
                <w:cs/>
                <w:lang w:val="el-GR"/>
              </w:rPr>
              <w:t>‎</w:t>
            </w:r>
            <w:r w:rsidR="002F65C2">
              <w:rPr>
                <w:rFonts w:ascii="Tahoma" w:hAnsi="Tahoma" w:cs="Tahoma"/>
                <w:color w:val="000000"/>
                <w:szCs w:val="22"/>
                <w:lang w:val="el-GR"/>
              </w:rPr>
              <w:t>1.3</w:t>
            </w:r>
            <w:r w:rsidR="00580AD7">
              <w:rPr>
                <w:rFonts w:ascii="Tahoma" w:hAnsi="Tahoma" w:cs="Tahoma"/>
                <w:color w:val="000000"/>
                <w:szCs w:val="22"/>
                <w:lang w:val="el-GR"/>
              </w:rPr>
              <w:fldChar w:fldCharType="end"/>
            </w:r>
          </w:p>
        </w:tc>
      </w:tr>
      <w:bookmarkEnd w:id="197"/>
    </w:tbl>
    <w:p w14:paraId="3EC57518" w14:textId="77777777" w:rsidR="008E684D" w:rsidRDefault="008E684D" w:rsidP="00B37BF0">
      <w:pPr>
        <w:pStyle w:val="normalwithoutspacing"/>
        <w:rPr>
          <w:rFonts w:ascii="Tahoma" w:hAnsi="Tahoma" w:cs="Tahoma"/>
        </w:rPr>
      </w:pPr>
    </w:p>
    <w:p w14:paraId="2D4EF388" w14:textId="775CD0DC" w:rsidR="00B37BF0" w:rsidRPr="00BF4414" w:rsidRDefault="00B37BF0" w:rsidP="00B37BF0">
      <w:pPr>
        <w:pStyle w:val="normalwithoutspacing"/>
        <w:rPr>
          <w:rFonts w:ascii="Tahoma" w:hAnsi="Tahoma" w:cs="Tahoma"/>
        </w:rPr>
      </w:pPr>
      <w:r w:rsidRPr="00BF4414">
        <w:rPr>
          <w:rFonts w:ascii="Tahoma" w:hAnsi="Tahoma" w:cs="Tahoma"/>
        </w:rPr>
        <w:t xml:space="preserve">Τα παραπάνω στοιχεία της Τεχνικής προσφοράς του υποψηφίου </w:t>
      </w:r>
      <w:r w:rsidRPr="00BF4414">
        <w:rPr>
          <w:rFonts w:ascii="Tahoma" w:hAnsi="Tahoma" w:cs="Tahoma"/>
          <w:b/>
          <w:u w:val="single"/>
        </w:rPr>
        <w:t>δεν πρέπει να ξεπερν</w:t>
      </w:r>
      <w:r>
        <w:rPr>
          <w:rFonts w:ascii="Tahoma" w:hAnsi="Tahoma" w:cs="Tahoma"/>
          <w:b/>
          <w:u w:val="single"/>
        </w:rPr>
        <w:t>ούν</w:t>
      </w:r>
      <w:r w:rsidRPr="00BF4414">
        <w:rPr>
          <w:rFonts w:ascii="Tahoma" w:hAnsi="Tahoma" w:cs="Tahoma"/>
          <w:b/>
          <w:u w:val="single"/>
        </w:rPr>
        <w:t xml:space="preserve"> τις 100 σελίδες</w:t>
      </w:r>
      <w:r w:rsidRPr="00BF4414">
        <w:rPr>
          <w:rFonts w:ascii="Tahoma" w:hAnsi="Tahoma" w:cs="Tahoma"/>
        </w:rPr>
        <w:t xml:space="preserve"> (πλέον τυχόν παραρτημάτων, εξώφυλλων, πίνακα περιεχομένων), με μέγεθος γραμματοσειράς ≥ 11 </w:t>
      </w:r>
      <w:r w:rsidRPr="00BF4414">
        <w:rPr>
          <w:rFonts w:ascii="Tahoma" w:hAnsi="Tahoma" w:cs="Tahoma"/>
          <w:lang w:val="en-US"/>
        </w:rPr>
        <w:t>points</w:t>
      </w:r>
      <w:r w:rsidRPr="00BF4414">
        <w:rPr>
          <w:rFonts w:ascii="Tahoma" w:hAnsi="Tahoma" w:cs="Tahoma"/>
        </w:rPr>
        <w:t xml:space="preserve">, περιθώριο από τα άκρα ≥ 2,5cm και </w:t>
      </w:r>
      <w:r w:rsidRPr="00BF4414">
        <w:rPr>
          <w:rFonts w:ascii="Tahoma" w:hAnsi="Tahoma" w:cs="Tahoma"/>
          <w:lang w:val="en-US"/>
        </w:rPr>
        <w:t>spacing</w:t>
      </w:r>
      <w:r w:rsidRPr="00BF4414">
        <w:rPr>
          <w:rFonts w:ascii="Tahoma" w:hAnsi="Tahoma" w:cs="Tahoma"/>
        </w:rPr>
        <w:t xml:space="preserve"> ≥ 1. </w:t>
      </w:r>
      <w:r w:rsidRPr="00BF4414">
        <w:rPr>
          <w:rFonts w:ascii="Tahoma" w:hAnsi="Tahoma" w:cs="Tahoma"/>
          <w:b/>
        </w:rPr>
        <w:t>Σελίδες πέραν του ορίου αυτού δε θα λαμβάνονται υπόψη στην αξιολόγηση</w:t>
      </w:r>
      <w:r w:rsidRPr="00BF4414">
        <w:rPr>
          <w:rFonts w:ascii="Tahoma" w:hAnsi="Tahoma" w:cs="Tahoma"/>
        </w:rPr>
        <w:t xml:space="preserve">, και εφόσον περιέχουν στοιχεία σχετικά με κάλυψη υποχρεωτικών απαιτήσεων μπορεί να οδηγήσουν σε απόρριψη της προσφοράς. </w:t>
      </w:r>
    </w:p>
    <w:p w14:paraId="6E595498" w14:textId="77777777" w:rsidR="008E684D" w:rsidRDefault="00B37BF0" w:rsidP="00B37BF0">
      <w:pPr>
        <w:rPr>
          <w:rFonts w:ascii="Tahoma" w:hAnsi="Tahoma" w:cs="Tahoma"/>
          <w:lang w:val="el-GR"/>
        </w:rPr>
        <w:sectPr w:rsidR="008E684D" w:rsidSect="008E684D">
          <w:headerReference w:type="first" r:id="rId25"/>
          <w:pgSz w:w="11906" w:h="16838"/>
          <w:pgMar w:top="1134" w:right="1134" w:bottom="1134" w:left="1134" w:header="720" w:footer="709" w:gutter="0"/>
          <w:cols w:space="720"/>
          <w:titlePg/>
          <w:docGrid w:linePitch="360"/>
        </w:sectPr>
      </w:pPr>
      <w:r w:rsidRPr="00B37BF0">
        <w:rPr>
          <w:rFonts w:ascii="Tahoma" w:hAnsi="Tahoma" w:cs="Tahoma"/>
          <w:lang w:val="el-GR"/>
        </w:rPr>
        <w:t xml:space="preserve">Τα </w:t>
      </w:r>
      <w:r w:rsidRPr="00BF4414">
        <w:rPr>
          <w:rFonts w:ascii="Tahoma" w:hAnsi="Tahoma" w:cs="Tahoma"/>
        </w:rPr>
        <w:t>CVs</w:t>
      </w:r>
      <w:r w:rsidRPr="00B37BF0">
        <w:rPr>
          <w:rFonts w:ascii="Tahoma" w:hAnsi="Tahoma" w:cs="Tahoma"/>
          <w:lang w:val="el-GR"/>
        </w:rPr>
        <w:t xml:space="preserve"> παρατίθενται σε Παράρτημα. Τυχόν πρόσθετες πληροφορίες (π.χ. τυποποιημένες μεθοδολογίες </w:t>
      </w:r>
      <w:proofErr w:type="spellStart"/>
      <w:r w:rsidRPr="00B37BF0">
        <w:rPr>
          <w:rFonts w:ascii="Tahoma" w:hAnsi="Tahoma" w:cs="Tahoma"/>
          <w:lang w:val="el-GR"/>
        </w:rPr>
        <w:t>κλπ</w:t>
      </w:r>
      <w:proofErr w:type="spellEnd"/>
      <w:r w:rsidRPr="00B37BF0">
        <w:rPr>
          <w:rFonts w:ascii="Tahoma" w:hAnsi="Tahoma" w:cs="Tahoma"/>
          <w:lang w:val="el-GR"/>
        </w:rPr>
        <w:t>), και εφόσον κρίνονται απαραίτητες, μπορούν να παρατίθενται σε επόμενα παραρτήματα.</w:t>
      </w:r>
    </w:p>
    <w:p w14:paraId="33C7207B" w14:textId="62B5AA76" w:rsidR="008338F0" w:rsidRPr="00B37BF0" w:rsidRDefault="008338F0" w:rsidP="00B37BF0">
      <w:pPr>
        <w:rPr>
          <w:rFonts w:ascii="Tahoma" w:hAnsi="Tahoma" w:cs="Tahoma"/>
          <w:szCs w:val="22"/>
          <w:lang w:val="el-GR"/>
        </w:rPr>
      </w:pPr>
    </w:p>
    <w:p w14:paraId="7935D14B" w14:textId="08DB5578" w:rsidR="008338F0" w:rsidRPr="0029687F" w:rsidRDefault="003355E7" w:rsidP="003A109E">
      <w:pPr>
        <w:pStyle w:val="2"/>
        <w:rPr>
          <w:rFonts w:ascii="Tahoma" w:hAnsi="Tahoma" w:cs="Tahoma"/>
          <w:sz w:val="22"/>
          <w:lang w:val="el-GR"/>
        </w:rPr>
      </w:pPr>
      <w:bookmarkStart w:id="198" w:name="_Ref510087099"/>
      <w:bookmarkStart w:id="199" w:name="_Toc63940150"/>
      <w:r w:rsidRPr="0029687F">
        <w:rPr>
          <w:rFonts w:ascii="Tahoma" w:hAnsi="Tahoma" w:cs="Tahoma"/>
          <w:sz w:val="22"/>
          <w:lang w:val="el-GR"/>
        </w:rPr>
        <w:t xml:space="preserve">ΠΑΡΑΡΤΗΜΑ </w:t>
      </w:r>
      <w:r w:rsidRPr="0029687F">
        <w:rPr>
          <w:rFonts w:ascii="Tahoma" w:hAnsi="Tahoma" w:cs="Tahoma"/>
          <w:sz w:val="22"/>
        </w:rPr>
        <w:t>V</w:t>
      </w:r>
      <w:r w:rsidRPr="0029687F">
        <w:rPr>
          <w:rFonts w:ascii="Tahoma" w:hAnsi="Tahoma" w:cs="Tahoma"/>
          <w:sz w:val="22"/>
          <w:lang w:val="el-GR"/>
        </w:rPr>
        <w:t xml:space="preserve"> – </w:t>
      </w:r>
      <w:r w:rsidR="006E4901" w:rsidRPr="0029687F">
        <w:rPr>
          <w:rFonts w:ascii="Tahoma" w:hAnsi="Tahoma" w:cs="Tahoma"/>
          <w:sz w:val="22"/>
          <w:lang w:val="el-GR"/>
        </w:rPr>
        <w:t>Υπόδειγμα Οικονομικής Προσφοράς</w:t>
      </w:r>
      <w:bookmarkEnd w:id="198"/>
      <w:bookmarkEnd w:id="199"/>
    </w:p>
    <w:p w14:paraId="73B44A32" w14:textId="585CDC55" w:rsidR="00F0179D" w:rsidRPr="00B37BF0" w:rsidRDefault="00F0179D" w:rsidP="00F0179D">
      <w:pPr>
        <w:rPr>
          <w:lang w:val="el-GR"/>
        </w:rPr>
      </w:pPr>
      <w:bookmarkStart w:id="200" w:name="_Ref5713075"/>
    </w:p>
    <w:p w14:paraId="5528FB25" w14:textId="6D773FD8" w:rsidR="003853AE" w:rsidRDefault="003853AE" w:rsidP="003853AE">
      <w:pPr>
        <w:rPr>
          <w:rFonts w:ascii="Tahoma" w:hAnsi="Tahoma" w:cs="Tahoma"/>
          <w:lang w:val="el-GR"/>
        </w:rPr>
      </w:pPr>
      <w:r w:rsidRPr="00613FB8">
        <w:rPr>
          <w:rFonts w:ascii="Tahoma" w:hAnsi="Tahoma" w:cs="Tahoma"/>
          <w:lang w:val="el-GR"/>
        </w:rPr>
        <w:t xml:space="preserve">Στην οικονομική προσφορά </w:t>
      </w:r>
      <w:r>
        <w:rPr>
          <w:rFonts w:ascii="Tahoma" w:hAnsi="Tahoma" w:cs="Tahoma"/>
          <w:lang w:val="el-GR"/>
        </w:rPr>
        <w:t xml:space="preserve">υποβάλλεται </w:t>
      </w:r>
      <w:r w:rsidR="00B6439D">
        <w:rPr>
          <w:rFonts w:ascii="Tahoma" w:hAnsi="Tahoma" w:cs="Tahoma"/>
          <w:lang w:val="el-GR"/>
        </w:rPr>
        <w:t xml:space="preserve">αυτούσιος </w:t>
      </w:r>
      <w:r w:rsidRPr="00613FB8">
        <w:rPr>
          <w:rFonts w:ascii="Tahoma" w:hAnsi="Tahoma" w:cs="Tahoma"/>
          <w:lang w:val="el-GR"/>
        </w:rPr>
        <w:t>ο κάτωθι πίνακ</w:t>
      </w:r>
      <w:r>
        <w:rPr>
          <w:rFonts w:ascii="Tahoma" w:hAnsi="Tahoma" w:cs="Tahoma"/>
          <w:lang w:val="el-GR"/>
        </w:rPr>
        <w:t>α</w:t>
      </w:r>
      <w:r w:rsidRPr="00615C17">
        <w:rPr>
          <w:rFonts w:ascii="Tahoma" w:hAnsi="Tahoma" w:cs="Tahoma"/>
          <w:lang w:val="el-GR"/>
        </w:rPr>
        <w:t>ς</w:t>
      </w:r>
      <w:r w:rsidRPr="00613FB8">
        <w:rPr>
          <w:rFonts w:ascii="Tahoma" w:hAnsi="Tahoma" w:cs="Tahoma"/>
          <w:lang w:val="el-GR"/>
        </w:rPr>
        <w:t xml:space="preserve">, </w:t>
      </w:r>
      <w:r>
        <w:rPr>
          <w:rFonts w:ascii="Tahoma" w:hAnsi="Tahoma" w:cs="Tahoma"/>
          <w:lang w:val="el-GR"/>
        </w:rPr>
        <w:t xml:space="preserve">όπως έχει </w:t>
      </w:r>
      <w:proofErr w:type="spellStart"/>
      <w:r>
        <w:rPr>
          <w:rFonts w:ascii="Tahoma" w:hAnsi="Tahoma" w:cs="Tahoma"/>
          <w:lang w:val="el-GR"/>
        </w:rPr>
        <w:t>προσυμπληρωθεί</w:t>
      </w:r>
      <w:proofErr w:type="spellEnd"/>
      <w:r>
        <w:rPr>
          <w:rFonts w:ascii="Tahoma" w:hAnsi="Tahoma" w:cs="Tahoma"/>
          <w:lang w:val="el-GR"/>
        </w:rPr>
        <w:t xml:space="preserve">, ο οποίος αποτυπώνει, </w:t>
      </w:r>
      <w:r w:rsidRPr="00615C17">
        <w:rPr>
          <w:rFonts w:ascii="Tahoma" w:hAnsi="Tahoma" w:cs="Tahoma"/>
          <w:lang w:val="el-GR"/>
        </w:rPr>
        <w:t xml:space="preserve">το σταθερό κόστος </w:t>
      </w:r>
      <w:r>
        <w:rPr>
          <w:rFonts w:ascii="Tahoma" w:hAnsi="Tahoma" w:cs="Tahoma"/>
          <w:lang w:val="el-GR"/>
        </w:rPr>
        <w:t xml:space="preserve">του έργου </w:t>
      </w:r>
      <w:r w:rsidRPr="00615C17">
        <w:rPr>
          <w:rFonts w:ascii="Tahoma" w:hAnsi="Tahoma" w:cs="Tahoma"/>
          <w:lang w:val="el-GR"/>
        </w:rPr>
        <w:t>το οποίο είναι ίσο με τον προϋπολογισμό της παρούσας χωρίς το δικαίωμα προαίρεσης</w:t>
      </w:r>
      <w:r>
        <w:rPr>
          <w:rFonts w:ascii="Tahoma" w:hAnsi="Tahoma" w:cs="Tahoma"/>
          <w:lang w:val="el-GR"/>
        </w:rPr>
        <w:t>.</w:t>
      </w:r>
    </w:p>
    <w:p w14:paraId="53670708" w14:textId="6564CFA9" w:rsidR="003853AE" w:rsidRDefault="003853AE" w:rsidP="003853AE">
      <w:pPr>
        <w:rPr>
          <w:rFonts w:ascii="Tahoma" w:hAnsi="Tahoma" w:cs="Tahoma"/>
          <w:lang w:val="el-GR"/>
        </w:rPr>
      </w:pPr>
      <w:r>
        <w:rPr>
          <w:rFonts w:ascii="Tahoma" w:hAnsi="Tahoma" w:cs="Tahoma"/>
          <w:lang w:val="el-GR"/>
        </w:rPr>
        <w:t>Οι τιμές μονάδας χρησιμοποιούνται για τον υπολογισμό του κόστους του δικαιώματος προαίρεσης που δύναται να ασκήσει η Αναθέτουσα Αρχή.</w:t>
      </w:r>
    </w:p>
    <w:p w14:paraId="7E435E6E" w14:textId="77777777" w:rsidR="00A01A09" w:rsidRPr="003853AE" w:rsidRDefault="00A01A09" w:rsidP="00DD1746">
      <w:pPr>
        <w:rPr>
          <w:lang w:val="el-GR"/>
        </w:rPr>
      </w:pPr>
    </w:p>
    <w:bookmarkEnd w:id="200"/>
    <w:p w14:paraId="0DAAC661" w14:textId="7F9B97D9" w:rsidR="00151FD5" w:rsidRPr="00A01A09" w:rsidRDefault="001F41E1" w:rsidP="00586C97">
      <w:pPr>
        <w:pStyle w:val="aff"/>
        <w:numPr>
          <w:ilvl w:val="0"/>
          <w:numId w:val="20"/>
        </w:numPr>
        <w:rPr>
          <w:rFonts w:ascii="Tahoma" w:hAnsi="Tahoma" w:cs="Tahoma"/>
          <w:b/>
          <w:szCs w:val="22"/>
          <w:lang w:val="el-GR"/>
        </w:rPr>
      </w:pPr>
      <w:r>
        <w:rPr>
          <w:rFonts w:ascii="Tahoma" w:hAnsi="Tahoma" w:cs="Tahoma"/>
          <w:b/>
          <w:szCs w:val="22"/>
          <w:lang w:val="el-GR"/>
        </w:rPr>
        <w:t>Πακέτα Εργασίας</w:t>
      </w:r>
    </w:p>
    <w:tbl>
      <w:tblPr>
        <w:tblW w:w="460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32"/>
        <w:gridCol w:w="4533"/>
        <w:gridCol w:w="22"/>
        <w:gridCol w:w="1233"/>
        <w:gridCol w:w="11"/>
        <w:gridCol w:w="1536"/>
        <w:gridCol w:w="1137"/>
        <w:gridCol w:w="11"/>
        <w:gridCol w:w="1223"/>
        <w:gridCol w:w="9"/>
        <w:gridCol w:w="1223"/>
        <w:gridCol w:w="6"/>
        <w:gridCol w:w="1231"/>
      </w:tblGrid>
      <w:tr w:rsidR="00DA1ECC" w:rsidRPr="008E684D" w14:paraId="40FE9844" w14:textId="77777777" w:rsidTr="00DA1ECC">
        <w:trPr>
          <w:cantSplit/>
          <w:trHeight w:val="316"/>
          <w:tblHeader/>
          <w:jc w:val="center"/>
        </w:trPr>
        <w:tc>
          <w:tcPr>
            <w:tcW w:w="460" w:type="pct"/>
            <w:vMerge w:val="restart"/>
            <w:shd w:val="clear" w:color="auto" w:fill="E6E6E6"/>
            <w:vAlign w:val="center"/>
          </w:tcPr>
          <w:p w14:paraId="6B892ADD" w14:textId="77777777" w:rsidR="001F41E1" w:rsidRPr="008E684D" w:rsidRDefault="001F41E1" w:rsidP="00151FD5">
            <w:pPr>
              <w:spacing w:before="40" w:after="40"/>
              <w:jc w:val="center"/>
              <w:rPr>
                <w:rFonts w:ascii="Tahoma" w:hAnsi="Tahoma" w:cs="Tahoma"/>
                <w:sz w:val="20"/>
                <w:szCs w:val="20"/>
              </w:rPr>
            </w:pPr>
            <w:r w:rsidRPr="008E684D">
              <w:rPr>
                <w:rFonts w:ascii="Tahoma" w:hAnsi="Tahoma" w:cs="Tahoma"/>
                <w:sz w:val="20"/>
                <w:szCs w:val="20"/>
              </w:rPr>
              <w:t>Α/Α</w:t>
            </w:r>
          </w:p>
        </w:tc>
        <w:tc>
          <w:tcPr>
            <w:tcW w:w="1691" w:type="pct"/>
            <w:vMerge w:val="restart"/>
            <w:shd w:val="clear" w:color="auto" w:fill="E6E6E6"/>
            <w:vAlign w:val="center"/>
          </w:tcPr>
          <w:p w14:paraId="083E3FE6" w14:textId="77777777" w:rsidR="001F41E1" w:rsidRPr="008E684D" w:rsidRDefault="001F41E1" w:rsidP="00151FD5">
            <w:pPr>
              <w:spacing w:before="40" w:after="40"/>
              <w:jc w:val="left"/>
              <w:rPr>
                <w:rFonts w:ascii="Tahoma" w:hAnsi="Tahoma" w:cs="Tahoma"/>
                <w:sz w:val="20"/>
                <w:szCs w:val="20"/>
                <w:lang w:val="el-GR"/>
              </w:rPr>
            </w:pPr>
            <w:r w:rsidRPr="008E684D">
              <w:rPr>
                <w:rFonts w:ascii="Tahoma" w:hAnsi="Tahoma" w:cs="Tahoma"/>
                <w:sz w:val="20"/>
                <w:szCs w:val="20"/>
              </w:rPr>
              <w:t>ΠΕΡΙΓΡΑΦΗ</w:t>
            </w:r>
            <w:r w:rsidRPr="008E684D">
              <w:rPr>
                <w:rFonts w:ascii="Tahoma" w:hAnsi="Tahoma" w:cs="Tahoma"/>
                <w:sz w:val="20"/>
                <w:szCs w:val="20"/>
                <w:lang w:val="el-GR"/>
              </w:rPr>
              <w:t>/ΦΆΣΗ ΕΡΓΟΥ</w:t>
            </w:r>
          </w:p>
        </w:tc>
        <w:tc>
          <w:tcPr>
            <w:tcW w:w="468" w:type="pct"/>
            <w:gridSpan w:val="2"/>
            <w:vMerge w:val="restart"/>
            <w:shd w:val="clear" w:color="auto" w:fill="E6E6E6"/>
          </w:tcPr>
          <w:p w14:paraId="116A9B8D" w14:textId="77777777" w:rsidR="001F41E1" w:rsidRPr="008E684D" w:rsidRDefault="001F41E1" w:rsidP="00151FD5">
            <w:pPr>
              <w:spacing w:before="40" w:after="40"/>
              <w:jc w:val="center"/>
              <w:rPr>
                <w:rFonts w:ascii="Tahoma" w:hAnsi="Tahoma" w:cs="Tahoma"/>
                <w:sz w:val="20"/>
                <w:szCs w:val="20"/>
                <w:lang w:val="el-GR"/>
              </w:rPr>
            </w:pPr>
          </w:p>
          <w:p w14:paraId="3857E7E8" w14:textId="67C1D08D" w:rsidR="001F41E1" w:rsidRPr="008E684D" w:rsidRDefault="001F41E1" w:rsidP="00151FD5">
            <w:pPr>
              <w:spacing w:before="40" w:after="40"/>
              <w:jc w:val="center"/>
              <w:rPr>
                <w:rFonts w:ascii="Tahoma" w:hAnsi="Tahoma" w:cs="Tahoma"/>
                <w:sz w:val="20"/>
                <w:szCs w:val="20"/>
                <w:lang w:val="el-GR"/>
              </w:rPr>
            </w:pPr>
            <w:r w:rsidRPr="008E684D">
              <w:rPr>
                <w:rFonts w:ascii="Tahoma" w:hAnsi="Tahoma" w:cs="Tahoma"/>
                <w:sz w:val="20"/>
                <w:szCs w:val="20"/>
                <w:lang w:val="el-GR"/>
              </w:rPr>
              <w:t>Είδος</w:t>
            </w:r>
          </w:p>
        </w:tc>
        <w:tc>
          <w:tcPr>
            <w:tcW w:w="577" w:type="pct"/>
            <w:gridSpan w:val="2"/>
            <w:vMerge w:val="restart"/>
            <w:shd w:val="clear" w:color="auto" w:fill="E6E6E6"/>
            <w:vAlign w:val="center"/>
          </w:tcPr>
          <w:p w14:paraId="57260556" w14:textId="05B97F5E" w:rsidR="001F41E1" w:rsidRPr="008E684D" w:rsidRDefault="001F41E1" w:rsidP="00151FD5">
            <w:pPr>
              <w:spacing w:before="40" w:after="40"/>
              <w:jc w:val="center"/>
              <w:rPr>
                <w:rFonts w:ascii="Tahoma" w:hAnsi="Tahoma" w:cs="Tahoma"/>
                <w:sz w:val="20"/>
                <w:szCs w:val="20"/>
              </w:rPr>
            </w:pPr>
            <w:proofErr w:type="spellStart"/>
            <w:r w:rsidRPr="008E684D">
              <w:rPr>
                <w:rFonts w:ascii="Tahoma" w:hAnsi="Tahoma" w:cs="Tahoma"/>
                <w:sz w:val="20"/>
                <w:szCs w:val="20"/>
              </w:rPr>
              <w:t>Ανθρω</w:t>
            </w:r>
            <w:proofErr w:type="spellEnd"/>
            <w:r w:rsidRPr="008E684D">
              <w:rPr>
                <w:rFonts w:ascii="Tahoma" w:hAnsi="Tahoma" w:cs="Tahoma"/>
                <w:sz w:val="20"/>
                <w:szCs w:val="20"/>
              </w:rPr>
              <w:t>πομήνες</w:t>
            </w:r>
          </w:p>
        </w:tc>
        <w:tc>
          <w:tcPr>
            <w:tcW w:w="884" w:type="pct"/>
            <w:gridSpan w:val="3"/>
            <w:shd w:val="clear" w:color="auto" w:fill="E6E6E6"/>
            <w:vAlign w:val="center"/>
          </w:tcPr>
          <w:p w14:paraId="68A7A994" w14:textId="77777777" w:rsidR="001F41E1" w:rsidRPr="008E684D" w:rsidRDefault="001F41E1" w:rsidP="00151FD5">
            <w:pPr>
              <w:spacing w:before="40" w:after="40"/>
              <w:jc w:val="center"/>
              <w:rPr>
                <w:rFonts w:ascii="Tahoma" w:hAnsi="Tahoma" w:cs="Tahoma"/>
                <w:sz w:val="20"/>
                <w:szCs w:val="20"/>
              </w:rPr>
            </w:pPr>
            <w:r w:rsidRPr="008E684D">
              <w:rPr>
                <w:rFonts w:ascii="Tahoma" w:hAnsi="Tahoma" w:cs="Tahoma"/>
                <w:sz w:val="20"/>
                <w:szCs w:val="20"/>
              </w:rPr>
              <w:t>ΑΞΙΑ ΧΩΡΙΣ ΦΠΑ [€]</w:t>
            </w:r>
          </w:p>
        </w:tc>
        <w:tc>
          <w:tcPr>
            <w:tcW w:w="459" w:type="pct"/>
            <w:gridSpan w:val="2"/>
            <w:vMerge w:val="restart"/>
            <w:shd w:val="clear" w:color="auto" w:fill="E6E6E6"/>
            <w:vAlign w:val="center"/>
          </w:tcPr>
          <w:p w14:paraId="03217DD8" w14:textId="77777777" w:rsidR="001F41E1" w:rsidRPr="008E684D" w:rsidRDefault="001F41E1" w:rsidP="00151FD5">
            <w:pPr>
              <w:spacing w:before="40" w:after="40"/>
              <w:jc w:val="center"/>
              <w:rPr>
                <w:rFonts w:ascii="Tahoma" w:hAnsi="Tahoma" w:cs="Tahoma"/>
                <w:sz w:val="20"/>
                <w:szCs w:val="20"/>
              </w:rPr>
            </w:pPr>
            <w:r w:rsidRPr="008E684D">
              <w:rPr>
                <w:rFonts w:ascii="Tahoma" w:hAnsi="Tahoma" w:cs="Tahoma"/>
                <w:sz w:val="20"/>
                <w:szCs w:val="20"/>
              </w:rPr>
              <w:t>ΦΠΑ [€]</w:t>
            </w:r>
          </w:p>
        </w:tc>
        <w:tc>
          <w:tcPr>
            <w:tcW w:w="461" w:type="pct"/>
            <w:gridSpan w:val="2"/>
            <w:vMerge w:val="restart"/>
            <w:shd w:val="clear" w:color="auto" w:fill="E6E6E6"/>
            <w:vAlign w:val="center"/>
          </w:tcPr>
          <w:p w14:paraId="36E56A3D" w14:textId="77777777" w:rsidR="001F41E1" w:rsidRPr="008E684D" w:rsidRDefault="001F41E1" w:rsidP="00151FD5">
            <w:pPr>
              <w:spacing w:before="40" w:after="40"/>
              <w:jc w:val="center"/>
              <w:rPr>
                <w:rFonts w:ascii="Tahoma" w:hAnsi="Tahoma" w:cs="Tahoma"/>
                <w:sz w:val="20"/>
                <w:szCs w:val="20"/>
              </w:rPr>
            </w:pPr>
            <w:r w:rsidRPr="008E684D">
              <w:rPr>
                <w:rFonts w:ascii="Tahoma" w:hAnsi="Tahoma" w:cs="Tahoma"/>
                <w:sz w:val="20"/>
                <w:szCs w:val="20"/>
              </w:rPr>
              <w:t xml:space="preserve">ΣΥΝΟΛΙΚΗ ΑΞΙΑ </w:t>
            </w:r>
          </w:p>
          <w:p w14:paraId="1A29646E" w14:textId="77777777" w:rsidR="001F41E1" w:rsidRPr="008E684D" w:rsidRDefault="001F41E1" w:rsidP="00151FD5">
            <w:pPr>
              <w:spacing w:before="40" w:after="40"/>
              <w:jc w:val="center"/>
              <w:rPr>
                <w:rFonts w:ascii="Tahoma" w:hAnsi="Tahoma" w:cs="Tahoma"/>
                <w:sz w:val="20"/>
                <w:szCs w:val="20"/>
              </w:rPr>
            </w:pPr>
            <w:r w:rsidRPr="008E684D">
              <w:rPr>
                <w:rFonts w:ascii="Tahoma" w:hAnsi="Tahoma" w:cs="Tahoma"/>
                <w:sz w:val="20"/>
                <w:szCs w:val="20"/>
              </w:rPr>
              <w:t>ΜΕ ΦΠΑ [€]</w:t>
            </w:r>
          </w:p>
        </w:tc>
      </w:tr>
      <w:tr w:rsidR="00DA1ECC" w:rsidRPr="008E684D" w14:paraId="24FC29D5" w14:textId="77777777" w:rsidTr="00DA1ECC">
        <w:trPr>
          <w:cantSplit/>
          <w:trHeight w:val="773"/>
          <w:jc w:val="center"/>
        </w:trPr>
        <w:tc>
          <w:tcPr>
            <w:tcW w:w="460" w:type="pct"/>
            <w:vMerge/>
            <w:shd w:val="clear" w:color="auto" w:fill="E6E6E6"/>
            <w:vAlign w:val="center"/>
          </w:tcPr>
          <w:p w14:paraId="02244D69" w14:textId="77777777" w:rsidR="001F41E1" w:rsidRPr="008E684D" w:rsidRDefault="001F41E1" w:rsidP="00151FD5">
            <w:pPr>
              <w:spacing w:before="40" w:after="40"/>
              <w:jc w:val="center"/>
              <w:rPr>
                <w:rFonts w:ascii="Tahoma" w:hAnsi="Tahoma" w:cs="Tahoma"/>
                <w:sz w:val="20"/>
                <w:szCs w:val="20"/>
              </w:rPr>
            </w:pPr>
          </w:p>
        </w:tc>
        <w:tc>
          <w:tcPr>
            <w:tcW w:w="1691" w:type="pct"/>
            <w:vMerge/>
            <w:shd w:val="clear" w:color="auto" w:fill="E6E6E6"/>
            <w:vAlign w:val="center"/>
          </w:tcPr>
          <w:p w14:paraId="45BA6D6A" w14:textId="77777777" w:rsidR="001F41E1" w:rsidRPr="008E684D" w:rsidRDefault="001F41E1" w:rsidP="00151FD5">
            <w:pPr>
              <w:spacing w:before="40" w:after="40"/>
              <w:jc w:val="left"/>
              <w:rPr>
                <w:rFonts w:ascii="Tahoma" w:hAnsi="Tahoma" w:cs="Tahoma"/>
                <w:sz w:val="20"/>
                <w:szCs w:val="20"/>
              </w:rPr>
            </w:pPr>
          </w:p>
        </w:tc>
        <w:tc>
          <w:tcPr>
            <w:tcW w:w="468" w:type="pct"/>
            <w:gridSpan w:val="2"/>
            <w:vMerge/>
            <w:shd w:val="clear" w:color="auto" w:fill="E6E6E6"/>
          </w:tcPr>
          <w:p w14:paraId="049B6764" w14:textId="77777777" w:rsidR="001F41E1" w:rsidRPr="008E684D" w:rsidRDefault="001F41E1" w:rsidP="00151FD5">
            <w:pPr>
              <w:spacing w:before="40" w:after="40"/>
              <w:jc w:val="center"/>
              <w:rPr>
                <w:rFonts w:ascii="Tahoma" w:hAnsi="Tahoma" w:cs="Tahoma"/>
                <w:sz w:val="20"/>
                <w:szCs w:val="20"/>
              </w:rPr>
            </w:pPr>
          </w:p>
        </w:tc>
        <w:tc>
          <w:tcPr>
            <w:tcW w:w="577" w:type="pct"/>
            <w:gridSpan w:val="2"/>
            <w:vMerge/>
            <w:shd w:val="clear" w:color="auto" w:fill="E6E6E6"/>
            <w:vAlign w:val="center"/>
          </w:tcPr>
          <w:p w14:paraId="1C046529" w14:textId="1F686FF2" w:rsidR="001F41E1" w:rsidRPr="008E684D" w:rsidRDefault="001F41E1" w:rsidP="00151FD5">
            <w:pPr>
              <w:spacing w:before="40" w:after="40"/>
              <w:jc w:val="center"/>
              <w:rPr>
                <w:rFonts w:ascii="Tahoma" w:hAnsi="Tahoma" w:cs="Tahoma"/>
                <w:sz w:val="20"/>
                <w:szCs w:val="20"/>
              </w:rPr>
            </w:pPr>
          </w:p>
        </w:tc>
        <w:tc>
          <w:tcPr>
            <w:tcW w:w="424" w:type="pct"/>
            <w:shd w:val="clear" w:color="auto" w:fill="E6E6E6"/>
            <w:vAlign w:val="center"/>
          </w:tcPr>
          <w:p w14:paraId="6FA9A4B7" w14:textId="77777777" w:rsidR="001F41E1" w:rsidRPr="008E684D" w:rsidRDefault="001F41E1" w:rsidP="00151FD5">
            <w:pPr>
              <w:spacing w:before="40" w:after="40"/>
              <w:jc w:val="center"/>
              <w:rPr>
                <w:rFonts w:ascii="Tahoma" w:hAnsi="Tahoma" w:cs="Tahoma"/>
                <w:sz w:val="20"/>
                <w:szCs w:val="20"/>
              </w:rPr>
            </w:pPr>
            <w:r w:rsidRPr="008E684D">
              <w:rPr>
                <w:rFonts w:ascii="Tahoma" w:hAnsi="Tahoma" w:cs="Tahoma"/>
                <w:sz w:val="20"/>
                <w:szCs w:val="20"/>
              </w:rPr>
              <w:t>ΤΙΜΗ ΜΟΝΑΔΑΣ</w:t>
            </w:r>
          </w:p>
        </w:tc>
        <w:tc>
          <w:tcPr>
            <w:tcW w:w="459" w:type="pct"/>
            <w:gridSpan w:val="2"/>
            <w:shd w:val="clear" w:color="auto" w:fill="E6E6E6"/>
          </w:tcPr>
          <w:p w14:paraId="5A2103FA" w14:textId="77777777" w:rsidR="001F41E1" w:rsidRPr="008E684D" w:rsidRDefault="001F41E1" w:rsidP="00151FD5">
            <w:pPr>
              <w:spacing w:before="40" w:after="40"/>
              <w:jc w:val="center"/>
              <w:rPr>
                <w:rFonts w:ascii="Tahoma" w:hAnsi="Tahoma" w:cs="Tahoma"/>
                <w:sz w:val="20"/>
                <w:szCs w:val="20"/>
              </w:rPr>
            </w:pPr>
            <w:r w:rsidRPr="008E684D">
              <w:rPr>
                <w:rFonts w:ascii="Tahoma" w:hAnsi="Tahoma" w:cs="Tahoma"/>
                <w:sz w:val="20"/>
                <w:szCs w:val="20"/>
              </w:rPr>
              <w:t>ΣΥΝΟΛΟ</w:t>
            </w:r>
          </w:p>
        </w:tc>
        <w:tc>
          <w:tcPr>
            <w:tcW w:w="459" w:type="pct"/>
            <w:gridSpan w:val="2"/>
            <w:vMerge/>
            <w:shd w:val="clear" w:color="auto" w:fill="E6E6E6"/>
            <w:vAlign w:val="center"/>
          </w:tcPr>
          <w:p w14:paraId="3FA285A2" w14:textId="77777777" w:rsidR="001F41E1" w:rsidRPr="008E684D" w:rsidRDefault="001F41E1" w:rsidP="00151FD5">
            <w:pPr>
              <w:spacing w:before="40" w:after="40"/>
              <w:jc w:val="center"/>
              <w:rPr>
                <w:rFonts w:ascii="Tahoma" w:hAnsi="Tahoma" w:cs="Tahoma"/>
                <w:sz w:val="20"/>
                <w:szCs w:val="20"/>
              </w:rPr>
            </w:pPr>
          </w:p>
        </w:tc>
        <w:tc>
          <w:tcPr>
            <w:tcW w:w="461" w:type="pct"/>
            <w:gridSpan w:val="2"/>
            <w:vMerge/>
            <w:shd w:val="clear" w:color="auto" w:fill="E6E6E6"/>
            <w:vAlign w:val="center"/>
          </w:tcPr>
          <w:p w14:paraId="58ED5C56" w14:textId="77777777" w:rsidR="001F41E1" w:rsidRPr="008E684D" w:rsidRDefault="001F41E1" w:rsidP="00151FD5">
            <w:pPr>
              <w:spacing w:before="40" w:after="40"/>
              <w:jc w:val="center"/>
              <w:rPr>
                <w:rFonts w:ascii="Tahoma" w:hAnsi="Tahoma" w:cs="Tahoma"/>
                <w:sz w:val="20"/>
                <w:szCs w:val="20"/>
              </w:rPr>
            </w:pPr>
          </w:p>
        </w:tc>
      </w:tr>
      <w:tr w:rsidR="00DA1ECC" w:rsidRPr="008E684D" w14:paraId="029E8F85" w14:textId="77777777" w:rsidTr="00DA1ECC">
        <w:trPr>
          <w:trHeight w:val="287"/>
          <w:jc w:val="center"/>
        </w:trPr>
        <w:tc>
          <w:tcPr>
            <w:tcW w:w="460" w:type="pct"/>
            <w:vAlign w:val="center"/>
          </w:tcPr>
          <w:p w14:paraId="78DD9B01" w14:textId="17E53448" w:rsidR="001F41E1" w:rsidRPr="008E684D" w:rsidRDefault="00846AF9" w:rsidP="00846AF9">
            <w:pPr>
              <w:spacing w:before="40" w:after="40"/>
              <w:ind w:left="360"/>
              <w:contextualSpacing/>
              <w:jc w:val="center"/>
              <w:rPr>
                <w:rFonts w:ascii="Tahoma" w:hAnsi="Tahoma" w:cs="Tahoma"/>
                <w:sz w:val="20"/>
                <w:szCs w:val="20"/>
                <w:lang w:val="el-GR"/>
              </w:rPr>
            </w:pPr>
            <w:r w:rsidRPr="008E684D">
              <w:rPr>
                <w:rFonts w:ascii="Tahoma" w:hAnsi="Tahoma" w:cs="Tahoma"/>
                <w:sz w:val="20"/>
                <w:szCs w:val="20"/>
                <w:lang w:val="el-GR"/>
              </w:rPr>
              <w:t>1</w:t>
            </w:r>
          </w:p>
        </w:tc>
        <w:tc>
          <w:tcPr>
            <w:tcW w:w="1691" w:type="pct"/>
            <w:vAlign w:val="center"/>
          </w:tcPr>
          <w:p w14:paraId="68907244" w14:textId="45A7D98E" w:rsidR="001F41E1" w:rsidRPr="00DA1ECC" w:rsidRDefault="001F41E1" w:rsidP="00151FD5">
            <w:pPr>
              <w:spacing w:before="40" w:after="40"/>
              <w:jc w:val="left"/>
              <w:rPr>
                <w:rFonts w:ascii="Tahoma" w:hAnsi="Tahoma" w:cs="Tahoma"/>
                <w:sz w:val="20"/>
                <w:szCs w:val="20"/>
                <w:lang w:val="el-GR"/>
              </w:rPr>
            </w:pPr>
            <w:r w:rsidRPr="00DA1ECC">
              <w:rPr>
                <w:rFonts w:ascii="Tahoma" w:hAnsi="Tahoma" w:cs="Tahoma"/>
                <w:sz w:val="20"/>
                <w:szCs w:val="20"/>
                <w:lang w:val="el-GR"/>
              </w:rPr>
              <w:fldChar w:fldCharType="begin"/>
            </w:r>
            <w:r w:rsidRPr="00DA1ECC">
              <w:rPr>
                <w:rFonts w:ascii="Tahoma" w:hAnsi="Tahoma" w:cs="Tahoma"/>
                <w:sz w:val="20"/>
                <w:szCs w:val="20"/>
                <w:lang w:val="el-GR"/>
              </w:rPr>
              <w:instrText xml:space="preserve"> REF _Ref56080500 \h </w:instrText>
            </w:r>
            <w:r w:rsidR="008E684D" w:rsidRPr="00DA1ECC">
              <w:rPr>
                <w:rFonts w:ascii="Tahoma" w:hAnsi="Tahoma" w:cs="Tahoma"/>
                <w:sz w:val="20"/>
                <w:szCs w:val="20"/>
                <w:lang w:val="el-GR"/>
              </w:rPr>
              <w:instrText xml:space="preserve"> \* MERGEFORMAT </w:instrText>
            </w:r>
            <w:r w:rsidRPr="00DA1ECC">
              <w:rPr>
                <w:rFonts w:ascii="Tahoma" w:hAnsi="Tahoma" w:cs="Tahoma"/>
                <w:sz w:val="20"/>
                <w:szCs w:val="20"/>
                <w:lang w:val="el-GR"/>
              </w:rPr>
            </w:r>
            <w:r w:rsidRPr="00DA1ECC">
              <w:rPr>
                <w:rFonts w:ascii="Tahoma" w:hAnsi="Tahoma" w:cs="Tahoma"/>
                <w:sz w:val="20"/>
                <w:szCs w:val="20"/>
                <w:lang w:val="el-GR"/>
              </w:rPr>
              <w:fldChar w:fldCharType="separate"/>
            </w:r>
            <w:r w:rsidR="002F65C2" w:rsidRPr="002F65C2">
              <w:rPr>
                <w:rFonts w:ascii="Tahoma" w:hAnsi="Tahoma" w:cs="Tahoma"/>
                <w:b/>
                <w:bCs/>
                <w:sz w:val="20"/>
                <w:szCs w:val="20"/>
                <w:lang w:val="el-GR"/>
              </w:rPr>
              <w:t>ΠΕ1</w:t>
            </w:r>
            <w:r w:rsidR="002F65C2" w:rsidRPr="002F65C2">
              <w:rPr>
                <w:rFonts w:ascii="Tahoma" w:hAnsi="Tahoma" w:cs="Tahoma"/>
                <w:sz w:val="20"/>
                <w:szCs w:val="20"/>
                <w:lang w:val="el-GR"/>
              </w:rPr>
              <w:t>: Προετοιμασία του εσωτερικού μηχανισμού διοίκησης &amp; διακυβέρνησης έργων</w:t>
            </w:r>
            <w:r w:rsidRPr="00DA1ECC">
              <w:rPr>
                <w:rFonts w:ascii="Tahoma" w:hAnsi="Tahoma" w:cs="Tahoma"/>
                <w:sz w:val="20"/>
                <w:szCs w:val="20"/>
                <w:lang w:val="el-GR"/>
              </w:rPr>
              <w:fldChar w:fldCharType="end"/>
            </w:r>
          </w:p>
        </w:tc>
        <w:tc>
          <w:tcPr>
            <w:tcW w:w="468" w:type="pct"/>
            <w:gridSpan w:val="2"/>
          </w:tcPr>
          <w:p w14:paraId="42BBDD14" w14:textId="00998C63" w:rsidR="001F41E1" w:rsidRPr="008E684D" w:rsidRDefault="001F41E1" w:rsidP="00151FD5">
            <w:pPr>
              <w:spacing w:before="40" w:after="40"/>
              <w:jc w:val="center"/>
              <w:rPr>
                <w:rFonts w:ascii="Tahoma" w:hAnsi="Tahoma" w:cs="Tahoma"/>
                <w:sz w:val="20"/>
                <w:szCs w:val="20"/>
                <w:lang w:val="el-GR"/>
              </w:rPr>
            </w:pPr>
            <w:r w:rsidRPr="008E684D">
              <w:rPr>
                <w:rFonts w:ascii="Tahoma" w:hAnsi="Tahoma" w:cs="Tahoma"/>
                <w:sz w:val="20"/>
                <w:szCs w:val="20"/>
                <w:lang w:val="el-GR"/>
              </w:rPr>
              <w:t>ΑΜ</w:t>
            </w:r>
          </w:p>
        </w:tc>
        <w:tc>
          <w:tcPr>
            <w:tcW w:w="577" w:type="pct"/>
            <w:gridSpan w:val="2"/>
            <w:vAlign w:val="center"/>
          </w:tcPr>
          <w:p w14:paraId="087C931E" w14:textId="3563EDB6" w:rsidR="001F41E1" w:rsidRPr="008E684D" w:rsidRDefault="001F41E1" w:rsidP="00151FD5">
            <w:pPr>
              <w:spacing w:before="40" w:after="40"/>
              <w:jc w:val="center"/>
              <w:rPr>
                <w:rFonts w:ascii="Tahoma" w:hAnsi="Tahoma" w:cs="Tahoma"/>
                <w:sz w:val="20"/>
                <w:szCs w:val="20"/>
                <w:lang w:val="el-GR"/>
              </w:rPr>
            </w:pPr>
            <w:r w:rsidRPr="008E684D">
              <w:rPr>
                <w:rFonts w:ascii="Tahoma" w:hAnsi="Tahoma" w:cs="Tahoma"/>
                <w:sz w:val="20"/>
                <w:szCs w:val="20"/>
                <w:lang w:val="el-GR"/>
              </w:rPr>
              <w:t>6</w:t>
            </w:r>
          </w:p>
        </w:tc>
        <w:tc>
          <w:tcPr>
            <w:tcW w:w="424" w:type="pct"/>
            <w:vAlign w:val="center"/>
          </w:tcPr>
          <w:p w14:paraId="2E249568" w14:textId="620546DB" w:rsidR="001F41E1" w:rsidRPr="008E684D" w:rsidRDefault="001F41E1" w:rsidP="00151FD5">
            <w:pPr>
              <w:spacing w:before="40" w:after="40"/>
              <w:jc w:val="center"/>
              <w:rPr>
                <w:rFonts w:ascii="Tahoma" w:hAnsi="Tahoma" w:cs="Tahoma"/>
                <w:sz w:val="20"/>
                <w:szCs w:val="20"/>
                <w:lang w:val="el-GR"/>
              </w:rPr>
            </w:pPr>
            <w:r w:rsidRPr="008E684D">
              <w:rPr>
                <w:rFonts w:ascii="Tahoma" w:hAnsi="Tahoma" w:cs="Tahoma"/>
                <w:sz w:val="20"/>
                <w:szCs w:val="20"/>
                <w:lang w:val="el-GR"/>
              </w:rPr>
              <w:t>5.000,00 €</w:t>
            </w:r>
          </w:p>
        </w:tc>
        <w:tc>
          <w:tcPr>
            <w:tcW w:w="459" w:type="pct"/>
            <w:gridSpan w:val="2"/>
            <w:vAlign w:val="center"/>
          </w:tcPr>
          <w:p w14:paraId="4C847067" w14:textId="7E2EF3D0" w:rsidR="001F41E1" w:rsidRPr="008E684D" w:rsidRDefault="001F41E1" w:rsidP="00151FD5">
            <w:pPr>
              <w:spacing w:before="40" w:after="40"/>
              <w:jc w:val="center"/>
              <w:rPr>
                <w:rFonts w:ascii="Tahoma" w:hAnsi="Tahoma" w:cs="Tahoma"/>
                <w:sz w:val="20"/>
                <w:szCs w:val="20"/>
                <w:lang w:val="el-GR"/>
              </w:rPr>
            </w:pPr>
            <w:r w:rsidRPr="008E684D">
              <w:rPr>
                <w:rFonts w:ascii="Tahoma" w:hAnsi="Tahoma" w:cs="Tahoma"/>
                <w:sz w:val="20"/>
                <w:szCs w:val="20"/>
                <w:lang w:val="el-GR"/>
              </w:rPr>
              <w:t>30.000,00 €</w:t>
            </w:r>
          </w:p>
        </w:tc>
        <w:tc>
          <w:tcPr>
            <w:tcW w:w="459" w:type="pct"/>
            <w:gridSpan w:val="2"/>
            <w:vAlign w:val="center"/>
          </w:tcPr>
          <w:p w14:paraId="0FD8ED0C" w14:textId="106F5677" w:rsidR="001F41E1" w:rsidRPr="008E684D" w:rsidRDefault="001F41E1" w:rsidP="00151FD5">
            <w:pPr>
              <w:spacing w:before="40" w:after="40"/>
              <w:jc w:val="center"/>
              <w:rPr>
                <w:rFonts w:ascii="Tahoma" w:hAnsi="Tahoma" w:cs="Tahoma"/>
                <w:sz w:val="20"/>
                <w:szCs w:val="20"/>
                <w:lang w:val="el-GR"/>
              </w:rPr>
            </w:pPr>
            <w:r w:rsidRPr="008E684D">
              <w:rPr>
                <w:rFonts w:ascii="Tahoma" w:hAnsi="Tahoma" w:cs="Tahoma"/>
                <w:sz w:val="20"/>
                <w:szCs w:val="20"/>
                <w:lang w:val="el-GR"/>
              </w:rPr>
              <w:t>7.200,00 €</w:t>
            </w:r>
          </w:p>
        </w:tc>
        <w:tc>
          <w:tcPr>
            <w:tcW w:w="461" w:type="pct"/>
            <w:gridSpan w:val="2"/>
            <w:vAlign w:val="center"/>
          </w:tcPr>
          <w:p w14:paraId="100A9FBB" w14:textId="218C7988" w:rsidR="001F41E1" w:rsidRPr="008E684D" w:rsidRDefault="001F41E1" w:rsidP="00151FD5">
            <w:pPr>
              <w:spacing w:before="40" w:after="40"/>
              <w:jc w:val="center"/>
              <w:rPr>
                <w:rFonts w:ascii="Tahoma" w:hAnsi="Tahoma" w:cs="Tahoma"/>
                <w:sz w:val="20"/>
                <w:szCs w:val="20"/>
                <w:lang w:val="el-GR"/>
              </w:rPr>
            </w:pPr>
            <w:r w:rsidRPr="008E684D">
              <w:rPr>
                <w:rFonts w:ascii="Tahoma" w:hAnsi="Tahoma" w:cs="Tahoma"/>
                <w:sz w:val="20"/>
                <w:szCs w:val="20"/>
                <w:lang w:val="el-GR"/>
              </w:rPr>
              <w:t>37.200,00 €</w:t>
            </w:r>
          </w:p>
        </w:tc>
      </w:tr>
      <w:tr w:rsidR="00DA1ECC" w:rsidRPr="008E684D" w14:paraId="0E6D9838" w14:textId="77777777" w:rsidTr="00DA1ECC">
        <w:trPr>
          <w:trHeight w:val="287"/>
          <w:jc w:val="center"/>
        </w:trPr>
        <w:tc>
          <w:tcPr>
            <w:tcW w:w="460" w:type="pct"/>
            <w:vAlign w:val="center"/>
          </w:tcPr>
          <w:p w14:paraId="518222AC" w14:textId="0612567D" w:rsidR="001F41E1" w:rsidRPr="008E684D" w:rsidRDefault="001F41E1" w:rsidP="001F41E1">
            <w:pPr>
              <w:spacing w:before="40" w:after="40"/>
              <w:ind w:left="720"/>
              <w:contextualSpacing/>
              <w:rPr>
                <w:rFonts w:ascii="Tahoma" w:hAnsi="Tahoma" w:cs="Tahoma"/>
                <w:sz w:val="20"/>
                <w:szCs w:val="20"/>
                <w:lang w:val="el-GR"/>
              </w:rPr>
            </w:pPr>
            <w:r w:rsidRPr="008E684D">
              <w:rPr>
                <w:rFonts w:ascii="Tahoma" w:hAnsi="Tahoma" w:cs="Tahoma"/>
                <w:sz w:val="20"/>
                <w:szCs w:val="20"/>
                <w:lang w:val="el-GR"/>
              </w:rPr>
              <w:t>2.1</w:t>
            </w:r>
          </w:p>
        </w:tc>
        <w:tc>
          <w:tcPr>
            <w:tcW w:w="1691" w:type="pct"/>
            <w:vAlign w:val="center"/>
          </w:tcPr>
          <w:p w14:paraId="0879051E" w14:textId="677E7264" w:rsidR="001F41E1" w:rsidRPr="00DA1ECC" w:rsidRDefault="001F41E1" w:rsidP="00F73D22">
            <w:pPr>
              <w:spacing w:before="40" w:after="40"/>
              <w:jc w:val="left"/>
              <w:rPr>
                <w:rFonts w:ascii="Tahoma" w:hAnsi="Tahoma" w:cs="Tahoma"/>
                <w:sz w:val="20"/>
                <w:szCs w:val="20"/>
                <w:lang w:val="el-GR"/>
              </w:rPr>
            </w:pPr>
            <w:r w:rsidRPr="00DA1ECC">
              <w:rPr>
                <w:rFonts w:ascii="Tahoma" w:hAnsi="Tahoma" w:cs="Tahoma"/>
                <w:b/>
                <w:bCs/>
                <w:sz w:val="20"/>
                <w:szCs w:val="20"/>
                <w:lang w:val="el-GR"/>
              </w:rPr>
              <w:t>ΠΕ2.</w:t>
            </w:r>
            <w:r w:rsidR="00B6439D" w:rsidRPr="00DA1ECC">
              <w:rPr>
                <w:rFonts w:ascii="Tahoma" w:hAnsi="Tahoma" w:cs="Tahoma"/>
                <w:b/>
                <w:bCs/>
                <w:sz w:val="20"/>
                <w:szCs w:val="20"/>
                <w:lang w:val="el-GR"/>
              </w:rPr>
              <w:t>1</w:t>
            </w:r>
            <w:r w:rsidRPr="00DA1ECC">
              <w:rPr>
                <w:rFonts w:ascii="Tahoma" w:hAnsi="Tahoma" w:cs="Tahoma"/>
                <w:sz w:val="20"/>
                <w:szCs w:val="20"/>
                <w:lang w:val="el-GR"/>
              </w:rPr>
              <w:t xml:space="preserve"> Σχεδιασμός-υλοποίηση </w:t>
            </w:r>
            <w:proofErr w:type="spellStart"/>
            <w:r w:rsidRPr="00DA1ECC">
              <w:rPr>
                <w:rFonts w:ascii="Tahoma" w:hAnsi="Tahoma" w:cs="Tahoma"/>
                <w:sz w:val="20"/>
                <w:szCs w:val="20"/>
                <w:lang w:val="el-GR"/>
              </w:rPr>
              <w:t>Portfolio</w:t>
            </w:r>
            <w:proofErr w:type="spellEnd"/>
            <w:r w:rsidRPr="00DA1ECC">
              <w:rPr>
                <w:rFonts w:ascii="Tahoma" w:hAnsi="Tahoma" w:cs="Tahoma"/>
                <w:sz w:val="20"/>
                <w:szCs w:val="20"/>
                <w:lang w:val="el-GR"/>
              </w:rPr>
              <w:t xml:space="preserve"> </w:t>
            </w:r>
            <w:proofErr w:type="spellStart"/>
            <w:r w:rsidRPr="00DA1ECC">
              <w:rPr>
                <w:rFonts w:ascii="Tahoma" w:hAnsi="Tahoma" w:cs="Tahoma"/>
                <w:sz w:val="20"/>
                <w:szCs w:val="20"/>
                <w:lang w:val="el-GR"/>
              </w:rPr>
              <w:t>Management</w:t>
            </w:r>
            <w:proofErr w:type="spellEnd"/>
            <w:r w:rsidRPr="00DA1ECC">
              <w:rPr>
                <w:rFonts w:ascii="Tahoma" w:hAnsi="Tahoma" w:cs="Tahoma"/>
                <w:sz w:val="20"/>
                <w:szCs w:val="20"/>
                <w:lang w:val="el-GR"/>
              </w:rPr>
              <w:t xml:space="preserve"> Office για τις δράσεις του Ταμείου Ανάκαμψης</w:t>
            </w:r>
          </w:p>
        </w:tc>
        <w:tc>
          <w:tcPr>
            <w:tcW w:w="468" w:type="pct"/>
            <w:gridSpan w:val="2"/>
          </w:tcPr>
          <w:p w14:paraId="25C60134" w14:textId="5DDB6FE0" w:rsidR="001F41E1" w:rsidRPr="008E684D" w:rsidRDefault="001F41E1" w:rsidP="00151FD5">
            <w:pPr>
              <w:spacing w:before="40" w:after="40"/>
              <w:jc w:val="center"/>
              <w:rPr>
                <w:rFonts w:ascii="Tahoma" w:hAnsi="Tahoma" w:cs="Tahoma"/>
                <w:sz w:val="20"/>
                <w:szCs w:val="20"/>
                <w:lang w:val="el-GR"/>
              </w:rPr>
            </w:pPr>
            <w:r w:rsidRPr="008E684D">
              <w:rPr>
                <w:rFonts w:ascii="Tahoma" w:hAnsi="Tahoma" w:cs="Tahoma"/>
                <w:sz w:val="20"/>
                <w:szCs w:val="20"/>
                <w:lang w:val="el-GR"/>
              </w:rPr>
              <w:t>ΑΜ</w:t>
            </w:r>
          </w:p>
        </w:tc>
        <w:tc>
          <w:tcPr>
            <w:tcW w:w="577" w:type="pct"/>
            <w:gridSpan w:val="2"/>
            <w:vAlign w:val="center"/>
          </w:tcPr>
          <w:p w14:paraId="3828EF4C" w14:textId="12CAAF10" w:rsidR="001F41E1" w:rsidRPr="008E684D" w:rsidRDefault="001F41E1" w:rsidP="00151FD5">
            <w:pPr>
              <w:spacing w:before="40" w:after="40"/>
              <w:jc w:val="center"/>
              <w:rPr>
                <w:rFonts w:ascii="Tahoma" w:hAnsi="Tahoma" w:cs="Tahoma"/>
                <w:sz w:val="20"/>
                <w:szCs w:val="20"/>
                <w:lang w:val="el-GR"/>
              </w:rPr>
            </w:pPr>
            <w:r w:rsidRPr="008E684D">
              <w:rPr>
                <w:rFonts w:ascii="Tahoma" w:hAnsi="Tahoma" w:cs="Tahoma"/>
                <w:sz w:val="20"/>
                <w:szCs w:val="20"/>
                <w:lang w:val="el-GR"/>
              </w:rPr>
              <w:t>8</w:t>
            </w:r>
          </w:p>
        </w:tc>
        <w:tc>
          <w:tcPr>
            <w:tcW w:w="424" w:type="pct"/>
            <w:vAlign w:val="center"/>
          </w:tcPr>
          <w:p w14:paraId="1571146C" w14:textId="3D710F47" w:rsidR="001F41E1" w:rsidRPr="008E684D" w:rsidRDefault="001F41E1" w:rsidP="00151FD5">
            <w:pPr>
              <w:spacing w:before="40" w:after="40"/>
              <w:jc w:val="center"/>
              <w:rPr>
                <w:rFonts w:ascii="Tahoma" w:hAnsi="Tahoma" w:cs="Tahoma"/>
                <w:sz w:val="20"/>
                <w:szCs w:val="20"/>
                <w:lang w:val="el-GR"/>
              </w:rPr>
            </w:pPr>
            <w:r w:rsidRPr="008E684D">
              <w:rPr>
                <w:rFonts w:ascii="Tahoma" w:hAnsi="Tahoma" w:cs="Tahoma"/>
                <w:sz w:val="20"/>
                <w:szCs w:val="20"/>
                <w:lang w:val="el-GR"/>
              </w:rPr>
              <w:t>5.000,00 €</w:t>
            </w:r>
          </w:p>
        </w:tc>
        <w:tc>
          <w:tcPr>
            <w:tcW w:w="459" w:type="pct"/>
            <w:gridSpan w:val="2"/>
            <w:vAlign w:val="center"/>
          </w:tcPr>
          <w:p w14:paraId="2E293699" w14:textId="1C3FE910" w:rsidR="001F41E1" w:rsidRPr="008E684D" w:rsidRDefault="001F41E1" w:rsidP="00151FD5">
            <w:pPr>
              <w:spacing w:before="40" w:after="40"/>
              <w:jc w:val="center"/>
              <w:rPr>
                <w:rFonts w:ascii="Tahoma" w:hAnsi="Tahoma" w:cs="Tahoma"/>
                <w:sz w:val="20"/>
                <w:szCs w:val="20"/>
                <w:lang w:val="el-GR"/>
              </w:rPr>
            </w:pPr>
            <w:r w:rsidRPr="008E684D">
              <w:rPr>
                <w:rFonts w:ascii="Tahoma" w:hAnsi="Tahoma" w:cs="Tahoma"/>
                <w:sz w:val="20"/>
                <w:szCs w:val="20"/>
                <w:lang w:val="el-GR"/>
              </w:rPr>
              <w:t>40.000,00 €</w:t>
            </w:r>
          </w:p>
        </w:tc>
        <w:tc>
          <w:tcPr>
            <w:tcW w:w="459" w:type="pct"/>
            <w:gridSpan w:val="2"/>
            <w:vAlign w:val="center"/>
          </w:tcPr>
          <w:p w14:paraId="7E204A5E" w14:textId="3245918E" w:rsidR="001F41E1" w:rsidRPr="008E684D" w:rsidRDefault="001F41E1" w:rsidP="00151FD5">
            <w:pPr>
              <w:spacing w:before="40" w:after="40"/>
              <w:jc w:val="center"/>
              <w:rPr>
                <w:rFonts w:ascii="Tahoma" w:hAnsi="Tahoma" w:cs="Tahoma"/>
                <w:sz w:val="20"/>
                <w:szCs w:val="20"/>
                <w:lang w:val="el-GR"/>
              </w:rPr>
            </w:pPr>
            <w:r w:rsidRPr="008E684D">
              <w:rPr>
                <w:rFonts w:ascii="Tahoma" w:hAnsi="Tahoma" w:cs="Tahoma"/>
                <w:sz w:val="20"/>
                <w:szCs w:val="20"/>
                <w:lang w:val="el-GR"/>
              </w:rPr>
              <w:t>9.600,00 €</w:t>
            </w:r>
          </w:p>
        </w:tc>
        <w:tc>
          <w:tcPr>
            <w:tcW w:w="461" w:type="pct"/>
            <w:gridSpan w:val="2"/>
            <w:vAlign w:val="center"/>
          </w:tcPr>
          <w:p w14:paraId="37D20098" w14:textId="3461FB26" w:rsidR="001F41E1" w:rsidRPr="008E684D" w:rsidRDefault="001F41E1" w:rsidP="00151FD5">
            <w:pPr>
              <w:spacing w:before="40" w:after="40"/>
              <w:jc w:val="center"/>
              <w:rPr>
                <w:rFonts w:ascii="Tahoma" w:hAnsi="Tahoma" w:cs="Tahoma"/>
                <w:sz w:val="20"/>
                <w:szCs w:val="20"/>
                <w:lang w:val="el-GR"/>
              </w:rPr>
            </w:pPr>
            <w:r w:rsidRPr="008E684D">
              <w:rPr>
                <w:rFonts w:ascii="Tahoma" w:hAnsi="Tahoma" w:cs="Tahoma"/>
                <w:sz w:val="20"/>
                <w:szCs w:val="20"/>
                <w:lang w:val="el-GR"/>
              </w:rPr>
              <w:t>49.600,00 €</w:t>
            </w:r>
          </w:p>
        </w:tc>
      </w:tr>
      <w:tr w:rsidR="00DA1ECC" w:rsidRPr="008E684D" w14:paraId="27212699" w14:textId="77777777" w:rsidTr="00DA1ECC">
        <w:trPr>
          <w:trHeight w:val="287"/>
          <w:jc w:val="center"/>
        </w:trPr>
        <w:tc>
          <w:tcPr>
            <w:tcW w:w="460" w:type="pct"/>
            <w:vAlign w:val="center"/>
          </w:tcPr>
          <w:p w14:paraId="6E86BAC0" w14:textId="73EEF50E" w:rsidR="001F41E1" w:rsidRPr="008E684D" w:rsidRDefault="001F41E1" w:rsidP="001F41E1">
            <w:pPr>
              <w:spacing w:before="40" w:after="40"/>
              <w:ind w:left="720"/>
              <w:contextualSpacing/>
              <w:rPr>
                <w:rFonts w:ascii="Tahoma" w:hAnsi="Tahoma" w:cs="Tahoma"/>
                <w:sz w:val="20"/>
                <w:szCs w:val="20"/>
                <w:lang w:val="el-GR"/>
              </w:rPr>
            </w:pPr>
            <w:r w:rsidRPr="008E684D">
              <w:rPr>
                <w:rFonts w:ascii="Tahoma" w:hAnsi="Tahoma" w:cs="Tahoma"/>
                <w:sz w:val="20"/>
                <w:szCs w:val="20"/>
                <w:lang w:val="el-GR"/>
              </w:rPr>
              <w:t>2.2</w:t>
            </w:r>
          </w:p>
        </w:tc>
        <w:tc>
          <w:tcPr>
            <w:tcW w:w="1691" w:type="pct"/>
            <w:vAlign w:val="center"/>
          </w:tcPr>
          <w:p w14:paraId="41B74E10" w14:textId="2F5267EE" w:rsidR="001F41E1" w:rsidRPr="00DA1ECC" w:rsidRDefault="001F41E1" w:rsidP="00F73D22">
            <w:pPr>
              <w:spacing w:before="40" w:after="40"/>
              <w:jc w:val="left"/>
              <w:rPr>
                <w:rFonts w:ascii="Tahoma" w:hAnsi="Tahoma" w:cs="Tahoma"/>
                <w:sz w:val="20"/>
                <w:szCs w:val="20"/>
                <w:lang w:val="el-GR"/>
              </w:rPr>
            </w:pPr>
            <w:r w:rsidRPr="00DA1ECC">
              <w:rPr>
                <w:rFonts w:ascii="Tahoma" w:hAnsi="Tahoma" w:cs="Tahoma"/>
                <w:b/>
                <w:bCs/>
                <w:sz w:val="20"/>
                <w:szCs w:val="20"/>
                <w:lang w:val="el-GR"/>
              </w:rPr>
              <w:t>ΠΕ2.</w:t>
            </w:r>
            <w:r w:rsidR="00B6439D" w:rsidRPr="00DA1ECC">
              <w:rPr>
                <w:rFonts w:ascii="Tahoma" w:hAnsi="Tahoma" w:cs="Tahoma"/>
                <w:b/>
                <w:bCs/>
                <w:sz w:val="20"/>
                <w:szCs w:val="20"/>
                <w:lang w:val="el-GR"/>
              </w:rPr>
              <w:t>2</w:t>
            </w:r>
            <w:r w:rsidRPr="00DA1ECC">
              <w:rPr>
                <w:rFonts w:ascii="Tahoma" w:hAnsi="Tahoma" w:cs="Tahoma"/>
                <w:sz w:val="20"/>
                <w:szCs w:val="20"/>
                <w:lang w:val="el-GR"/>
              </w:rPr>
              <w:t xml:space="preserve"> Υποστήριξη της λειτουργίας του </w:t>
            </w:r>
            <w:proofErr w:type="spellStart"/>
            <w:r w:rsidRPr="00DA1ECC">
              <w:rPr>
                <w:rFonts w:ascii="Tahoma" w:hAnsi="Tahoma" w:cs="Tahoma"/>
                <w:sz w:val="20"/>
                <w:szCs w:val="20"/>
                <w:lang w:val="el-GR"/>
              </w:rPr>
              <w:t>Portfolio</w:t>
            </w:r>
            <w:proofErr w:type="spellEnd"/>
            <w:r w:rsidRPr="00DA1ECC">
              <w:rPr>
                <w:rFonts w:ascii="Tahoma" w:hAnsi="Tahoma" w:cs="Tahoma"/>
                <w:sz w:val="20"/>
                <w:szCs w:val="20"/>
                <w:lang w:val="el-GR"/>
              </w:rPr>
              <w:t xml:space="preserve"> </w:t>
            </w:r>
            <w:proofErr w:type="spellStart"/>
            <w:r w:rsidRPr="00DA1ECC">
              <w:rPr>
                <w:rFonts w:ascii="Tahoma" w:hAnsi="Tahoma" w:cs="Tahoma"/>
                <w:sz w:val="20"/>
                <w:szCs w:val="20"/>
                <w:lang w:val="el-GR"/>
              </w:rPr>
              <w:t>Management</w:t>
            </w:r>
            <w:proofErr w:type="spellEnd"/>
            <w:r w:rsidRPr="00DA1ECC">
              <w:rPr>
                <w:rFonts w:ascii="Tahoma" w:hAnsi="Tahoma" w:cs="Tahoma"/>
                <w:sz w:val="20"/>
                <w:szCs w:val="20"/>
                <w:lang w:val="el-GR"/>
              </w:rPr>
              <w:t xml:space="preserve"> Office,</w:t>
            </w:r>
          </w:p>
        </w:tc>
        <w:tc>
          <w:tcPr>
            <w:tcW w:w="468" w:type="pct"/>
            <w:gridSpan w:val="2"/>
          </w:tcPr>
          <w:p w14:paraId="303A8E76" w14:textId="1E78E987" w:rsidR="001F41E1" w:rsidRPr="008E684D" w:rsidRDefault="001F41E1" w:rsidP="00151FD5">
            <w:pPr>
              <w:spacing w:before="40" w:after="40"/>
              <w:jc w:val="center"/>
              <w:rPr>
                <w:rFonts w:ascii="Tahoma" w:hAnsi="Tahoma" w:cs="Tahoma"/>
                <w:sz w:val="20"/>
                <w:szCs w:val="20"/>
                <w:lang w:val="el-GR"/>
              </w:rPr>
            </w:pPr>
            <w:r w:rsidRPr="008E684D">
              <w:rPr>
                <w:rFonts w:ascii="Tahoma" w:hAnsi="Tahoma" w:cs="Tahoma"/>
                <w:sz w:val="20"/>
                <w:szCs w:val="20"/>
                <w:lang w:val="el-GR"/>
              </w:rPr>
              <w:t xml:space="preserve">Μήνες Λειτουργίας </w:t>
            </w:r>
          </w:p>
        </w:tc>
        <w:tc>
          <w:tcPr>
            <w:tcW w:w="577" w:type="pct"/>
            <w:gridSpan w:val="2"/>
            <w:vAlign w:val="center"/>
          </w:tcPr>
          <w:p w14:paraId="517805C1" w14:textId="3CCD4A60" w:rsidR="001F41E1" w:rsidRPr="008E684D" w:rsidRDefault="001F41E1" w:rsidP="00151FD5">
            <w:pPr>
              <w:spacing w:before="40" w:after="40"/>
              <w:jc w:val="center"/>
              <w:rPr>
                <w:rFonts w:ascii="Tahoma" w:hAnsi="Tahoma" w:cs="Tahoma"/>
                <w:sz w:val="20"/>
                <w:szCs w:val="20"/>
                <w:lang w:val="el-GR"/>
              </w:rPr>
            </w:pPr>
            <w:r w:rsidRPr="008E684D">
              <w:rPr>
                <w:rFonts w:ascii="Tahoma" w:hAnsi="Tahoma" w:cs="Tahoma"/>
                <w:sz w:val="20"/>
                <w:szCs w:val="20"/>
                <w:lang w:val="el-GR"/>
              </w:rPr>
              <w:t>20</w:t>
            </w:r>
          </w:p>
        </w:tc>
        <w:tc>
          <w:tcPr>
            <w:tcW w:w="424" w:type="pct"/>
            <w:vAlign w:val="center"/>
          </w:tcPr>
          <w:p w14:paraId="0481A27F" w14:textId="49BAF01F" w:rsidR="001F41E1" w:rsidRPr="008E684D" w:rsidRDefault="001F41E1" w:rsidP="00151FD5">
            <w:pPr>
              <w:spacing w:before="40" w:after="40"/>
              <w:jc w:val="center"/>
              <w:rPr>
                <w:rFonts w:ascii="Tahoma" w:hAnsi="Tahoma" w:cs="Tahoma"/>
                <w:sz w:val="20"/>
                <w:szCs w:val="20"/>
                <w:lang w:val="el-GR"/>
              </w:rPr>
            </w:pPr>
            <w:r w:rsidRPr="008E684D">
              <w:rPr>
                <w:rFonts w:ascii="Tahoma" w:hAnsi="Tahoma" w:cs="Tahoma"/>
                <w:sz w:val="20"/>
                <w:szCs w:val="20"/>
                <w:lang w:val="el-GR"/>
              </w:rPr>
              <w:t>7.500,00 €</w:t>
            </w:r>
          </w:p>
        </w:tc>
        <w:tc>
          <w:tcPr>
            <w:tcW w:w="459" w:type="pct"/>
            <w:gridSpan w:val="2"/>
            <w:vAlign w:val="center"/>
          </w:tcPr>
          <w:p w14:paraId="7C438C65" w14:textId="5E64ABA4" w:rsidR="001F41E1" w:rsidRPr="008E684D" w:rsidRDefault="001F41E1" w:rsidP="00151FD5">
            <w:pPr>
              <w:spacing w:before="40" w:after="40"/>
              <w:jc w:val="center"/>
              <w:rPr>
                <w:rFonts w:ascii="Tahoma" w:hAnsi="Tahoma" w:cs="Tahoma"/>
                <w:sz w:val="20"/>
                <w:szCs w:val="20"/>
                <w:lang w:val="el-GR"/>
              </w:rPr>
            </w:pPr>
            <w:r w:rsidRPr="008E684D">
              <w:rPr>
                <w:rFonts w:ascii="Tahoma" w:hAnsi="Tahoma" w:cs="Tahoma"/>
                <w:sz w:val="20"/>
                <w:szCs w:val="20"/>
                <w:lang w:val="el-GR"/>
              </w:rPr>
              <w:t>150.000,00 €</w:t>
            </w:r>
          </w:p>
        </w:tc>
        <w:tc>
          <w:tcPr>
            <w:tcW w:w="459" w:type="pct"/>
            <w:gridSpan w:val="2"/>
            <w:vAlign w:val="center"/>
          </w:tcPr>
          <w:p w14:paraId="466DE99D" w14:textId="445653BE" w:rsidR="001F41E1" w:rsidRPr="008E684D" w:rsidRDefault="001F41E1" w:rsidP="00151FD5">
            <w:pPr>
              <w:spacing w:before="40" w:after="40"/>
              <w:jc w:val="center"/>
              <w:rPr>
                <w:rFonts w:ascii="Tahoma" w:hAnsi="Tahoma" w:cs="Tahoma"/>
                <w:sz w:val="20"/>
                <w:szCs w:val="20"/>
                <w:lang w:val="el-GR"/>
              </w:rPr>
            </w:pPr>
            <w:r w:rsidRPr="008E684D">
              <w:rPr>
                <w:rFonts w:ascii="Tahoma" w:hAnsi="Tahoma" w:cs="Tahoma"/>
                <w:sz w:val="20"/>
                <w:szCs w:val="20"/>
                <w:lang w:val="el-GR"/>
              </w:rPr>
              <w:t>36.000,00 €</w:t>
            </w:r>
          </w:p>
        </w:tc>
        <w:tc>
          <w:tcPr>
            <w:tcW w:w="461" w:type="pct"/>
            <w:gridSpan w:val="2"/>
            <w:vAlign w:val="center"/>
          </w:tcPr>
          <w:p w14:paraId="01A80DAC" w14:textId="31A0BCF9" w:rsidR="001F41E1" w:rsidRPr="008E684D" w:rsidRDefault="001F41E1" w:rsidP="00151FD5">
            <w:pPr>
              <w:spacing w:before="40" w:after="40"/>
              <w:jc w:val="center"/>
              <w:rPr>
                <w:rFonts w:ascii="Tahoma" w:hAnsi="Tahoma" w:cs="Tahoma"/>
                <w:sz w:val="20"/>
                <w:szCs w:val="20"/>
                <w:lang w:val="el-GR"/>
              </w:rPr>
            </w:pPr>
            <w:r w:rsidRPr="008E684D">
              <w:rPr>
                <w:rFonts w:ascii="Tahoma" w:hAnsi="Tahoma" w:cs="Tahoma"/>
                <w:sz w:val="20"/>
                <w:szCs w:val="20"/>
                <w:lang w:val="el-GR"/>
              </w:rPr>
              <w:t>186.000,00 €</w:t>
            </w:r>
          </w:p>
        </w:tc>
      </w:tr>
      <w:tr w:rsidR="00DA1ECC" w:rsidRPr="008E684D" w14:paraId="14CD30E9" w14:textId="77777777" w:rsidTr="00DA1ECC">
        <w:trPr>
          <w:trHeight w:val="287"/>
          <w:jc w:val="center"/>
        </w:trPr>
        <w:tc>
          <w:tcPr>
            <w:tcW w:w="460" w:type="pct"/>
            <w:vAlign w:val="center"/>
          </w:tcPr>
          <w:p w14:paraId="7C2E7F44" w14:textId="060306F9" w:rsidR="001F41E1" w:rsidRPr="008E684D" w:rsidRDefault="00846AF9" w:rsidP="00846AF9">
            <w:pPr>
              <w:spacing w:before="40" w:after="40"/>
              <w:ind w:left="720"/>
              <w:contextualSpacing/>
              <w:rPr>
                <w:rFonts w:ascii="Tahoma" w:hAnsi="Tahoma" w:cs="Tahoma"/>
                <w:sz w:val="20"/>
                <w:szCs w:val="20"/>
                <w:lang w:val="el-GR"/>
              </w:rPr>
            </w:pPr>
            <w:r w:rsidRPr="008E684D">
              <w:rPr>
                <w:rFonts w:ascii="Tahoma" w:hAnsi="Tahoma" w:cs="Tahoma"/>
                <w:sz w:val="20"/>
                <w:szCs w:val="20"/>
                <w:lang w:val="el-GR"/>
              </w:rPr>
              <w:t>3</w:t>
            </w:r>
          </w:p>
        </w:tc>
        <w:tc>
          <w:tcPr>
            <w:tcW w:w="1691" w:type="pct"/>
            <w:vAlign w:val="center"/>
          </w:tcPr>
          <w:p w14:paraId="1ED53F01" w14:textId="379832F9" w:rsidR="001F41E1" w:rsidRPr="00DA1ECC" w:rsidRDefault="001F41E1" w:rsidP="001F41E1">
            <w:pPr>
              <w:spacing w:before="40" w:after="40"/>
              <w:jc w:val="left"/>
              <w:rPr>
                <w:rFonts w:ascii="Tahoma" w:hAnsi="Tahoma" w:cs="Tahoma"/>
                <w:sz w:val="20"/>
                <w:szCs w:val="20"/>
                <w:lang w:val="el-GR"/>
              </w:rPr>
            </w:pPr>
            <w:r w:rsidRPr="00DA1ECC">
              <w:rPr>
                <w:rFonts w:ascii="Tahoma" w:hAnsi="Tahoma" w:cs="Tahoma"/>
                <w:sz w:val="20"/>
                <w:szCs w:val="20"/>
                <w:lang w:val="el-GR"/>
              </w:rPr>
              <w:fldChar w:fldCharType="begin"/>
            </w:r>
            <w:r w:rsidRPr="00DA1ECC">
              <w:rPr>
                <w:rFonts w:ascii="Tahoma" w:hAnsi="Tahoma" w:cs="Tahoma"/>
                <w:sz w:val="20"/>
                <w:szCs w:val="20"/>
                <w:lang w:val="el-GR"/>
              </w:rPr>
              <w:instrText xml:space="preserve"> REF _Ref56080559 \h </w:instrText>
            </w:r>
            <w:r w:rsidR="008E684D" w:rsidRPr="00DA1ECC">
              <w:rPr>
                <w:rFonts w:ascii="Tahoma" w:hAnsi="Tahoma" w:cs="Tahoma"/>
                <w:sz w:val="20"/>
                <w:szCs w:val="20"/>
                <w:lang w:val="el-GR"/>
              </w:rPr>
              <w:instrText xml:space="preserve"> \* MERGEFORMAT </w:instrText>
            </w:r>
            <w:r w:rsidRPr="00DA1ECC">
              <w:rPr>
                <w:rFonts w:ascii="Tahoma" w:hAnsi="Tahoma" w:cs="Tahoma"/>
                <w:sz w:val="20"/>
                <w:szCs w:val="20"/>
                <w:lang w:val="el-GR"/>
              </w:rPr>
            </w:r>
            <w:r w:rsidRPr="00DA1ECC">
              <w:rPr>
                <w:rFonts w:ascii="Tahoma" w:hAnsi="Tahoma" w:cs="Tahoma"/>
                <w:sz w:val="20"/>
                <w:szCs w:val="20"/>
                <w:lang w:val="el-GR"/>
              </w:rPr>
              <w:fldChar w:fldCharType="separate"/>
            </w:r>
            <w:r w:rsidR="002F65C2" w:rsidRPr="002F65C2">
              <w:rPr>
                <w:rFonts w:ascii="Tahoma" w:hAnsi="Tahoma" w:cs="Tahoma"/>
                <w:b/>
                <w:bCs/>
                <w:sz w:val="20"/>
                <w:szCs w:val="20"/>
                <w:lang w:val="el-GR"/>
              </w:rPr>
              <w:t>ΠΕ3</w:t>
            </w:r>
            <w:r w:rsidR="002F65C2" w:rsidRPr="002F65C2">
              <w:rPr>
                <w:rFonts w:ascii="Tahoma" w:hAnsi="Tahoma" w:cs="Tahoma"/>
                <w:sz w:val="20"/>
                <w:szCs w:val="20"/>
                <w:lang w:val="el-GR"/>
              </w:rPr>
              <w:t>: Εποπτική παρακολούθηση και υποστήριξη της διοίκησης σε στρατηγικό επίπεδο (</w:t>
            </w:r>
            <w:proofErr w:type="spellStart"/>
            <w:r w:rsidR="002F65C2" w:rsidRPr="002F65C2">
              <w:rPr>
                <w:rFonts w:ascii="Tahoma" w:hAnsi="Tahoma" w:cs="Tahoma"/>
                <w:sz w:val="20"/>
                <w:szCs w:val="20"/>
                <w:lang w:val="el-GR"/>
              </w:rPr>
              <w:t>portfolio</w:t>
            </w:r>
            <w:proofErr w:type="spellEnd"/>
            <w:r w:rsidR="002F65C2" w:rsidRPr="002F65C2">
              <w:rPr>
                <w:rFonts w:ascii="Tahoma" w:hAnsi="Tahoma" w:cs="Tahoma"/>
                <w:sz w:val="20"/>
                <w:szCs w:val="20"/>
                <w:lang w:val="el-GR"/>
              </w:rPr>
              <w:t xml:space="preserve"> </w:t>
            </w:r>
            <w:proofErr w:type="spellStart"/>
            <w:r w:rsidR="002F65C2" w:rsidRPr="002F65C2">
              <w:rPr>
                <w:rFonts w:ascii="Tahoma" w:hAnsi="Tahoma" w:cs="Tahoma"/>
                <w:sz w:val="20"/>
                <w:szCs w:val="20"/>
                <w:lang w:val="el-GR"/>
              </w:rPr>
              <w:t>level</w:t>
            </w:r>
            <w:proofErr w:type="spellEnd"/>
            <w:r w:rsidR="002F65C2" w:rsidRPr="002F65C2">
              <w:rPr>
                <w:rFonts w:ascii="Tahoma" w:hAnsi="Tahoma" w:cs="Tahoma"/>
                <w:sz w:val="20"/>
                <w:szCs w:val="20"/>
                <w:lang w:val="el-GR"/>
              </w:rPr>
              <w:t>) αναφορικά με τις δράσεις του Ταμείου Ανάκαμψης</w:t>
            </w:r>
            <w:r w:rsidRPr="00DA1ECC">
              <w:rPr>
                <w:rFonts w:ascii="Tahoma" w:hAnsi="Tahoma" w:cs="Tahoma"/>
                <w:sz w:val="20"/>
                <w:szCs w:val="20"/>
                <w:lang w:val="el-GR"/>
              </w:rPr>
              <w:fldChar w:fldCharType="end"/>
            </w:r>
          </w:p>
        </w:tc>
        <w:tc>
          <w:tcPr>
            <w:tcW w:w="468" w:type="pct"/>
            <w:gridSpan w:val="2"/>
          </w:tcPr>
          <w:p w14:paraId="05A5B085" w14:textId="77777777" w:rsidR="001F41E1" w:rsidRPr="008E684D" w:rsidRDefault="001F41E1" w:rsidP="001F41E1">
            <w:pPr>
              <w:spacing w:before="40" w:after="40"/>
              <w:jc w:val="center"/>
              <w:rPr>
                <w:rFonts w:ascii="Tahoma" w:hAnsi="Tahoma" w:cs="Tahoma"/>
                <w:sz w:val="20"/>
                <w:szCs w:val="20"/>
                <w:lang w:val="el-GR"/>
              </w:rPr>
            </w:pPr>
          </w:p>
          <w:p w14:paraId="75DEC108" w14:textId="7DE64302" w:rsidR="001F41E1" w:rsidRPr="008E684D" w:rsidRDefault="001F41E1" w:rsidP="001F41E1">
            <w:pPr>
              <w:spacing w:before="40" w:after="40"/>
              <w:jc w:val="center"/>
              <w:rPr>
                <w:rFonts w:ascii="Tahoma" w:hAnsi="Tahoma" w:cs="Tahoma"/>
                <w:sz w:val="20"/>
                <w:szCs w:val="20"/>
                <w:lang w:val="el-GR"/>
              </w:rPr>
            </w:pPr>
            <w:r w:rsidRPr="008E684D">
              <w:rPr>
                <w:rFonts w:ascii="Tahoma" w:hAnsi="Tahoma" w:cs="Tahoma"/>
                <w:sz w:val="20"/>
                <w:szCs w:val="20"/>
                <w:lang w:val="el-GR"/>
              </w:rPr>
              <w:t xml:space="preserve">Μήνες Λειτουργίας </w:t>
            </w:r>
          </w:p>
        </w:tc>
        <w:tc>
          <w:tcPr>
            <w:tcW w:w="577" w:type="pct"/>
            <w:gridSpan w:val="2"/>
            <w:vAlign w:val="center"/>
          </w:tcPr>
          <w:p w14:paraId="7DA04E88" w14:textId="1E9DC17C" w:rsidR="001F41E1" w:rsidRPr="008E684D" w:rsidRDefault="001F41E1" w:rsidP="001F41E1">
            <w:pPr>
              <w:spacing w:before="40" w:after="40"/>
              <w:jc w:val="center"/>
              <w:rPr>
                <w:rFonts w:ascii="Tahoma" w:hAnsi="Tahoma" w:cs="Tahoma"/>
                <w:sz w:val="20"/>
                <w:szCs w:val="20"/>
                <w:lang w:val="el-GR"/>
              </w:rPr>
            </w:pPr>
            <w:r w:rsidRPr="008E684D">
              <w:rPr>
                <w:rFonts w:ascii="Tahoma" w:hAnsi="Tahoma" w:cs="Tahoma"/>
                <w:sz w:val="20"/>
                <w:szCs w:val="20"/>
                <w:lang w:val="el-GR"/>
              </w:rPr>
              <w:t>24</w:t>
            </w:r>
          </w:p>
        </w:tc>
        <w:tc>
          <w:tcPr>
            <w:tcW w:w="424" w:type="pct"/>
            <w:vAlign w:val="center"/>
          </w:tcPr>
          <w:p w14:paraId="09F1B6B7" w14:textId="6417CFE2" w:rsidR="001F41E1" w:rsidRPr="008E684D" w:rsidRDefault="001F41E1" w:rsidP="001F41E1">
            <w:pPr>
              <w:spacing w:before="40" w:after="40"/>
              <w:jc w:val="center"/>
              <w:rPr>
                <w:rFonts w:ascii="Tahoma" w:hAnsi="Tahoma" w:cs="Tahoma"/>
                <w:sz w:val="20"/>
                <w:szCs w:val="20"/>
                <w:lang w:val="el-GR"/>
              </w:rPr>
            </w:pPr>
            <w:r w:rsidRPr="008E684D">
              <w:rPr>
                <w:rFonts w:ascii="Tahoma" w:hAnsi="Tahoma" w:cs="Tahoma"/>
                <w:sz w:val="20"/>
                <w:szCs w:val="20"/>
                <w:lang w:val="el-GR"/>
              </w:rPr>
              <w:t>6.000,00 €</w:t>
            </w:r>
          </w:p>
        </w:tc>
        <w:tc>
          <w:tcPr>
            <w:tcW w:w="459" w:type="pct"/>
            <w:gridSpan w:val="2"/>
            <w:vAlign w:val="center"/>
          </w:tcPr>
          <w:p w14:paraId="18FB2EF9" w14:textId="75D5D05A" w:rsidR="001F41E1" w:rsidRPr="008E684D" w:rsidRDefault="001F41E1" w:rsidP="001F41E1">
            <w:pPr>
              <w:spacing w:before="40" w:after="40"/>
              <w:jc w:val="center"/>
              <w:rPr>
                <w:rFonts w:ascii="Tahoma" w:hAnsi="Tahoma" w:cs="Tahoma"/>
                <w:sz w:val="20"/>
                <w:szCs w:val="20"/>
                <w:lang w:val="el-GR"/>
              </w:rPr>
            </w:pPr>
            <w:r w:rsidRPr="008E684D">
              <w:rPr>
                <w:rFonts w:ascii="Tahoma" w:hAnsi="Tahoma" w:cs="Tahoma"/>
                <w:sz w:val="20"/>
                <w:szCs w:val="20"/>
                <w:lang w:val="el-GR"/>
              </w:rPr>
              <w:t>144.000,00 €</w:t>
            </w:r>
          </w:p>
        </w:tc>
        <w:tc>
          <w:tcPr>
            <w:tcW w:w="459" w:type="pct"/>
            <w:gridSpan w:val="2"/>
            <w:vAlign w:val="center"/>
          </w:tcPr>
          <w:p w14:paraId="7745CB8A" w14:textId="59DFCA9F" w:rsidR="001F41E1" w:rsidRPr="008E684D" w:rsidRDefault="004143B9" w:rsidP="001F41E1">
            <w:pPr>
              <w:spacing w:before="40" w:after="40"/>
              <w:jc w:val="center"/>
              <w:rPr>
                <w:rFonts w:ascii="Tahoma" w:hAnsi="Tahoma" w:cs="Tahoma"/>
                <w:sz w:val="20"/>
                <w:szCs w:val="20"/>
                <w:lang w:val="el-GR"/>
              </w:rPr>
            </w:pPr>
            <w:r w:rsidRPr="008E684D">
              <w:rPr>
                <w:rFonts w:ascii="Tahoma" w:hAnsi="Tahoma" w:cs="Tahoma"/>
                <w:sz w:val="20"/>
                <w:szCs w:val="20"/>
                <w:lang w:val="el-GR"/>
              </w:rPr>
              <w:t>34.560,00 €</w:t>
            </w:r>
          </w:p>
        </w:tc>
        <w:tc>
          <w:tcPr>
            <w:tcW w:w="461" w:type="pct"/>
            <w:gridSpan w:val="2"/>
            <w:vAlign w:val="center"/>
          </w:tcPr>
          <w:p w14:paraId="4B9E591B" w14:textId="6DE4AD23" w:rsidR="001F41E1" w:rsidRPr="008E684D" w:rsidRDefault="004143B9" w:rsidP="001F41E1">
            <w:pPr>
              <w:spacing w:before="40" w:after="40"/>
              <w:jc w:val="center"/>
              <w:rPr>
                <w:rFonts w:ascii="Tahoma" w:hAnsi="Tahoma" w:cs="Tahoma"/>
                <w:sz w:val="20"/>
                <w:szCs w:val="20"/>
                <w:lang w:val="el-GR"/>
              </w:rPr>
            </w:pPr>
            <w:r w:rsidRPr="008E684D">
              <w:rPr>
                <w:rFonts w:ascii="Tahoma" w:hAnsi="Tahoma" w:cs="Tahoma"/>
                <w:sz w:val="20"/>
                <w:szCs w:val="20"/>
                <w:lang w:val="el-GR"/>
              </w:rPr>
              <w:t>178.560,00 €</w:t>
            </w:r>
          </w:p>
        </w:tc>
      </w:tr>
      <w:tr w:rsidR="00DA1ECC" w:rsidRPr="008E684D" w14:paraId="0BC9F203" w14:textId="77777777" w:rsidTr="00DA1ECC">
        <w:trPr>
          <w:trHeight w:val="287"/>
          <w:jc w:val="center"/>
        </w:trPr>
        <w:tc>
          <w:tcPr>
            <w:tcW w:w="460" w:type="pct"/>
            <w:vAlign w:val="center"/>
          </w:tcPr>
          <w:p w14:paraId="57DBA0E7" w14:textId="577E8547" w:rsidR="001F41E1" w:rsidRPr="008E684D" w:rsidRDefault="00846AF9" w:rsidP="00846AF9">
            <w:pPr>
              <w:spacing w:before="40" w:after="40"/>
              <w:ind w:left="720"/>
              <w:contextualSpacing/>
              <w:rPr>
                <w:rFonts w:ascii="Tahoma" w:hAnsi="Tahoma" w:cs="Tahoma"/>
                <w:sz w:val="20"/>
                <w:szCs w:val="20"/>
                <w:lang w:val="el-GR"/>
              </w:rPr>
            </w:pPr>
            <w:r w:rsidRPr="008E684D">
              <w:rPr>
                <w:rFonts w:ascii="Tahoma" w:hAnsi="Tahoma" w:cs="Tahoma"/>
                <w:sz w:val="20"/>
                <w:szCs w:val="20"/>
                <w:lang w:val="el-GR"/>
              </w:rPr>
              <w:t>4</w:t>
            </w:r>
          </w:p>
        </w:tc>
        <w:tc>
          <w:tcPr>
            <w:tcW w:w="1691" w:type="pct"/>
            <w:vAlign w:val="center"/>
          </w:tcPr>
          <w:p w14:paraId="1FB89044" w14:textId="77796A6D" w:rsidR="001F41E1" w:rsidRPr="00DA1ECC" w:rsidRDefault="001F41E1" w:rsidP="001F41E1">
            <w:pPr>
              <w:spacing w:before="40" w:after="40"/>
              <w:jc w:val="left"/>
              <w:rPr>
                <w:rFonts w:ascii="Tahoma" w:hAnsi="Tahoma" w:cs="Tahoma"/>
                <w:sz w:val="20"/>
                <w:szCs w:val="20"/>
                <w:lang w:val="el-GR"/>
              </w:rPr>
            </w:pPr>
            <w:r w:rsidRPr="00DA1ECC">
              <w:rPr>
                <w:rFonts w:ascii="Tahoma" w:hAnsi="Tahoma" w:cs="Tahoma"/>
                <w:sz w:val="20"/>
                <w:szCs w:val="20"/>
                <w:lang w:val="el-GR"/>
              </w:rPr>
              <w:fldChar w:fldCharType="begin"/>
            </w:r>
            <w:r w:rsidRPr="00DA1ECC">
              <w:rPr>
                <w:rFonts w:ascii="Tahoma" w:hAnsi="Tahoma" w:cs="Tahoma"/>
                <w:sz w:val="20"/>
                <w:szCs w:val="20"/>
                <w:lang w:val="el-GR"/>
              </w:rPr>
              <w:instrText xml:space="preserve"> REF _Ref56080605 \h </w:instrText>
            </w:r>
            <w:r w:rsidR="008E684D" w:rsidRPr="00DA1ECC">
              <w:rPr>
                <w:rFonts w:ascii="Tahoma" w:hAnsi="Tahoma" w:cs="Tahoma"/>
                <w:sz w:val="20"/>
                <w:szCs w:val="20"/>
                <w:lang w:val="el-GR"/>
              </w:rPr>
              <w:instrText xml:space="preserve"> \* MERGEFORMAT </w:instrText>
            </w:r>
            <w:r w:rsidRPr="00DA1ECC">
              <w:rPr>
                <w:rFonts w:ascii="Tahoma" w:hAnsi="Tahoma" w:cs="Tahoma"/>
                <w:sz w:val="20"/>
                <w:szCs w:val="20"/>
                <w:lang w:val="el-GR"/>
              </w:rPr>
            </w:r>
            <w:r w:rsidRPr="00DA1ECC">
              <w:rPr>
                <w:rFonts w:ascii="Tahoma" w:hAnsi="Tahoma" w:cs="Tahoma"/>
                <w:sz w:val="20"/>
                <w:szCs w:val="20"/>
                <w:lang w:val="el-GR"/>
              </w:rPr>
              <w:fldChar w:fldCharType="separate"/>
            </w:r>
            <w:r w:rsidR="002F65C2" w:rsidRPr="002F65C2">
              <w:rPr>
                <w:rFonts w:ascii="Tahoma" w:hAnsi="Tahoma" w:cs="Tahoma"/>
                <w:b/>
                <w:bCs/>
                <w:sz w:val="20"/>
                <w:szCs w:val="20"/>
                <w:lang w:val="el-GR"/>
              </w:rPr>
              <w:t>ΠΕ4</w:t>
            </w:r>
            <w:r w:rsidR="002F65C2" w:rsidRPr="002F65C2">
              <w:rPr>
                <w:rFonts w:ascii="Tahoma" w:hAnsi="Tahoma" w:cs="Tahoma"/>
                <w:sz w:val="20"/>
                <w:szCs w:val="20"/>
                <w:lang w:val="el-GR"/>
              </w:rPr>
              <w:t>: Τυποποίηση ενεργειών ωρίμανσης για τα έργα του Ταμείου Ανάκαμψης</w:t>
            </w:r>
            <w:r w:rsidRPr="00DA1ECC">
              <w:rPr>
                <w:rFonts w:ascii="Tahoma" w:hAnsi="Tahoma" w:cs="Tahoma"/>
                <w:sz w:val="20"/>
                <w:szCs w:val="20"/>
                <w:lang w:val="el-GR"/>
              </w:rPr>
              <w:fldChar w:fldCharType="end"/>
            </w:r>
            <w:r w:rsidRPr="00DA1ECC">
              <w:rPr>
                <w:rFonts w:ascii="Tahoma" w:hAnsi="Tahoma" w:cs="Tahoma"/>
                <w:sz w:val="20"/>
                <w:szCs w:val="20"/>
                <w:lang w:val="el-GR"/>
              </w:rPr>
              <w:t xml:space="preserve"> </w:t>
            </w:r>
          </w:p>
        </w:tc>
        <w:tc>
          <w:tcPr>
            <w:tcW w:w="468" w:type="pct"/>
            <w:gridSpan w:val="2"/>
          </w:tcPr>
          <w:p w14:paraId="06834C16" w14:textId="0F226D80" w:rsidR="001F41E1" w:rsidRPr="008E684D" w:rsidRDefault="001F41E1" w:rsidP="001F41E1">
            <w:pPr>
              <w:spacing w:before="40" w:after="40"/>
              <w:jc w:val="center"/>
              <w:rPr>
                <w:rFonts w:ascii="Tahoma" w:hAnsi="Tahoma" w:cs="Tahoma"/>
                <w:sz w:val="20"/>
                <w:szCs w:val="20"/>
                <w:lang w:val="el-GR"/>
              </w:rPr>
            </w:pPr>
            <w:r w:rsidRPr="008E684D">
              <w:rPr>
                <w:rFonts w:ascii="Tahoma" w:hAnsi="Tahoma" w:cs="Tahoma"/>
                <w:sz w:val="20"/>
                <w:szCs w:val="20"/>
                <w:lang w:val="el-GR"/>
              </w:rPr>
              <w:t>ΑΜ</w:t>
            </w:r>
          </w:p>
        </w:tc>
        <w:tc>
          <w:tcPr>
            <w:tcW w:w="577" w:type="pct"/>
            <w:gridSpan w:val="2"/>
            <w:vAlign w:val="center"/>
          </w:tcPr>
          <w:p w14:paraId="760A9120" w14:textId="36CF773B" w:rsidR="001F41E1" w:rsidRPr="008E684D" w:rsidRDefault="001F41E1" w:rsidP="001F41E1">
            <w:pPr>
              <w:spacing w:before="40" w:after="40"/>
              <w:jc w:val="center"/>
              <w:rPr>
                <w:rFonts w:ascii="Tahoma" w:hAnsi="Tahoma" w:cs="Tahoma"/>
                <w:sz w:val="20"/>
                <w:szCs w:val="20"/>
                <w:lang w:val="el-GR"/>
              </w:rPr>
            </w:pPr>
            <w:r w:rsidRPr="008E684D">
              <w:rPr>
                <w:rFonts w:ascii="Tahoma" w:hAnsi="Tahoma" w:cs="Tahoma"/>
                <w:sz w:val="20"/>
                <w:szCs w:val="20"/>
                <w:lang w:val="el-GR"/>
              </w:rPr>
              <w:t>6</w:t>
            </w:r>
          </w:p>
        </w:tc>
        <w:tc>
          <w:tcPr>
            <w:tcW w:w="424" w:type="pct"/>
            <w:vAlign w:val="center"/>
          </w:tcPr>
          <w:p w14:paraId="0E6E6E1E" w14:textId="501DE0F5" w:rsidR="001F41E1" w:rsidRPr="008E684D" w:rsidRDefault="001F41E1" w:rsidP="001F41E1">
            <w:pPr>
              <w:spacing w:before="40" w:after="40"/>
              <w:jc w:val="center"/>
              <w:rPr>
                <w:rFonts w:ascii="Tahoma" w:hAnsi="Tahoma" w:cs="Tahoma"/>
                <w:sz w:val="20"/>
                <w:szCs w:val="20"/>
                <w:lang w:val="el-GR"/>
              </w:rPr>
            </w:pPr>
            <w:r w:rsidRPr="008E684D">
              <w:rPr>
                <w:rFonts w:ascii="Tahoma" w:hAnsi="Tahoma" w:cs="Tahoma"/>
                <w:sz w:val="20"/>
                <w:szCs w:val="20"/>
                <w:lang w:val="el-GR"/>
              </w:rPr>
              <w:t>5.000,00 €</w:t>
            </w:r>
          </w:p>
        </w:tc>
        <w:tc>
          <w:tcPr>
            <w:tcW w:w="459" w:type="pct"/>
            <w:gridSpan w:val="2"/>
            <w:vAlign w:val="center"/>
          </w:tcPr>
          <w:p w14:paraId="3D83212E" w14:textId="254BFEA2" w:rsidR="001F41E1" w:rsidRPr="008E684D" w:rsidRDefault="001F41E1" w:rsidP="001F41E1">
            <w:pPr>
              <w:spacing w:before="40" w:after="40"/>
              <w:jc w:val="center"/>
              <w:rPr>
                <w:rFonts w:ascii="Tahoma" w:hAnsi="Tahoma" w:cs="Tahoma"/>
                <w:sz w:val="20"/>
                <w:szCs w:val="20"/>
                <w:lang w:val="el-GR"/>
              </w:rPr>
            </w:pPr>
            <w:r w:rsidRPr="008E684D">
              <w:rPr>
                <w:rFonts w:ascii="Tahoma" w:hAnsi="Tahoma" w:cs="Tahoma"/>
                <w:sz w:val="20"/>
                <w:szCs w:val="20"/>
                <w:lang w:val="el-GR"/>
              </w:rPr>
              <w:t>30.000,00 €</w:t>
            </w:r>
          </w:p>
        </w:tc>
        <w:tc>
          <w:tcPr>
            <w:tcW w:w="459" w:type="pct"/>
            <w:gridSpan w:val="2"/>
            <w:vAlign w:val="center"/>
          </w:tcPr>
          <w:p w14:paraId="6A9CC8F6" w14:textId="6F744858" w:rsidR="001F41E1" w:rsidRPr="008E684D" w:rsidRDefault="001F41E1" w:rsidP="001F41E1">
            <w:pPr>
              <w:spacing w:before="40" w:after="40"/>
              <w:jc w:val="center"/>
              <w:rPr>
                <w:rFonts w:ascii="Tahoma" w:hAnsi="Tahoma" w:cs="Tahoma"/>
                <w:sz w:val="20"/>
                <w:szCs w:val="20"/>
                <w:lang w:val="el-GR"/>
              </w:rPr>
            </w:pPr>
            <w:r w:rsidRPr="008E684D">
              <w:rPr>
                <w:rFonts w:ascii="Tahoma" w:hAnsi="Tahoma" w:cs="Tahoma"/>
                <w:sz w:val="20"/>
                <w:szCs w:val="20"/>
                <w:lang w:val="el-GR"/>
              </w:rPr>
              <w:t>7.200,00 €</w:t>
            </w:r>
          </w:p>
        </w:tc>
        <w:tc>
          <w:tcPr>
            <w:tcW w:w="461" w:type="pct"/>
            <w:gridSpan w:val="2"/>
            <w:vAlign w:val="center"/>
          </w:tcPr>
          <w:p w14:paraId="1BD66ABF" w14:textId="5B083A59" w:rsidR="001F41E1" w:rsidRPr="008E684D" w:rsidRDefault="001F41E1" w:rsidP="001F41E1">
            <w:pPr>
              <w:spacing w:before="40" w:after="40"/>
              <w:jc w:val="center"/>
              <w:rPr>
                <w:rFonts w:ascii="Tahoma" w:hAnsi="Tahoma" w:cs="Tahoma"/>
                <w:sz w:val="20"/>
                <w:szCs w:val="20"/>
                <w:lang w:val="el-GR"/>
              </w:rPr>
            </w:pPr>
            <w:r w:rsidRPr="008E684D">
              <w:rPr>
                <w:rFonts w:ascii="Tahoma" w:hAnsi="Tahoma" w:cs="Tahoma"/>
                <w:sz w:val="20"/>
                <w:szCs w:val="20"/>
                <w:lang w:val="el-GR"/>
              </w:rPr>
              <w:t>37.200,00 €</w:t>
            </w:r>
          </w:p>
        </w:tc>
      </w:tr>
      <w:tr w:rsidR="00DA1ECC" w:rsidRPr="008E684D" w14:paraId="211E7082" w14:textId="77777777" w:rsidTr="00DA1ECC">
        <w:trPr>
          <w:trHeight w:val="287"/>
          <w:jc w:val="center"/>
        </w:trPr>
        <w:tc>
          <w:tcPr>
            <w:tcW w:w="460" w:type="pct"/>
            <w:vAlign w:val="center"/>
          </w:tcPr>
          <w:p w14:paraId="434B3185" w14:textId="47A5AD49" w:rsidR="001F41E1" w:rsidRPr="008E684D" w:rsidRDefault="00846AF9" w:rsidP="00846AF9">
            <w:pPr>
              <w:spacing w:before="40" w:after="40"/>
              <w:ind w:left="720"/>
              <w:contextualSpacing/>
              <w:rPr>
                <w:rFonts w:ascii="Tahoma" w:hAnsi="Tahoma" w:cs="Tahoma"/>
                <w:sz w:val="20"/>
                <w:szCs w:val="20"/>
                <w:lang w:val="el-GR"/>
              </w:rPr>
            </w:pPr>
            <w:r w:rsidRPr="008E684D">
              <w:rPr>
                <w:rFonts w:ascii="Tahoma" w:hAnsi="Tahoma" w:cs="Tahoma"/>
                <w:sz w:val="20"/>
                <w:szCs w:val="20"/>
                <w:lang w:val="el-GR"/>
              </w:rPr>
              <w:t>5</w:t>
            </w:r>
          </w:p>
        </w:tc>
        <w:tc>
          <w:tcPr>
            <w:tcW w:w="1691" w:type="pct"/>
            <w:vAlign w:val="center"/>
          </w:tcPr>
          <w:p w14:paraId="36B79FF2" w14:textId="4BA9FB07" w:rsidR="001F41E1" w:rsidRPr="00DA1ECC" w:rsidRDefault="001F41E1" w:rsidP="001F41E1">
            <w:pPr>
              <w:spacing w:before="40" w:after="40"/>
              <w:jc w:val="left"/>
              <w:rPr>
                <w:rFonts w:ascii="Tahoma" w:hAnsi="Tahoma" w:cs="Tahoma"/>
                <w:sz w:val="20"/>
                <w:szCs w:val="20"/>
                <w:lang w:val="el-GR"/>
              </w:rPr>
            </w:pPr>
            <w:r w:rsidRPr="00DA1ECC">
              <w:rPr>
                <w:rFonts w:ascii="Tahoma" w:hAnsi="Tahoma" w:cs="Tahoma"/>
                <w:sz w:val="20"/>
                <w:szCs w:val="20"/>
                <w:lang w:val="el-GR"/>
              </w:rPr>
              <w:fldChar w:fldCharType="begin"/>
            </w:r>
            <w:r w:rsidRPr="00DA1ECC">
              <w:rPr>
                <w:rFonts w:ascii="Tahoma" w:hAnsi="Tahoma" w:cs="Tahoma"/>
                <w:sz w:val="20"/>
                <w:szCs w:val="20"/>
                <w:lang w:val="el-GR"/>
              </w:rPr>
              <w:instrText xml:space="preserve"> REF _Ref56080630 \h </w:instrText>
            </w:r>
            <w:r w:rsidR="008E684D" w:rsidRPr="00DA1ECC">
              <w:rPr>
                <w:rFonts w:ascii="Tahoma" w:hAnsi="Tahoma" w:cs="Tahoma"/>
                <w:sz w:val="20"/>
                <w:szCs w:val="20"/>
                <w:lang w:val="el-GR"/>
              </w:rPr>
              <w:instrText xml:space="preserve"> \* MERGEFORMAT </w:instrText>
            </w:r>
            <w:r w:rsidRPr="00DA1ECC">
              <w:rPr>
                <w:rFonts w:ascii="Tahoma" w:hAnsi="Tahoma" w:cs="Tahoma"/>
                <w:sz w:val="20"/>
                <w:szCs w:val="20"/>
                <w:lang w:val="el-GR"/>
              </w:rPr>
            </w:r>
            <w:r w:rsidRPr="00DA1ECC">
              <w:rPr>
                <w:rFonts w:ascii="Tahoma" w:hAnsi="Tahoma" w:cs="Tahoma"/>
                <w:sz w:val="20"/>
                <w:szCs w:val="20"/>
                <w:lang w:val="el-GR"/>
              </w:rPr>
              <w:fldChar w:fldCharType="separate"/>
            </w:r>
            <w:r w:rsidR="002F65C2" w:rsidRPr="002F65C2">
              <w:rPr>
                <w:rFonts w:ascii="Tahoma" w:hAnsi="Tahoma" w:cs="Tahoma"/>
                <w:b/>
                <w:bCs/>
                <w:sz w:val="20"/>
                <w:szCs w:val="20"/>
                <w:lang w:val="el-GR"/>
              </w:rPr>
              <w:t>ΠΕ5</w:t>
            </w:r>
            <w:r w:rsidR="002F65C2" w:rsidRPr="002F65C2">
              <w:rPr>
                <w:rFonts w:ascii="Tahoma" w:hAnsi="Tahoma" w:cs="Tahoma"/>
                <w:sz w:val="20"/>
                <w:szCs w:val="20"/>
                <w:lang w:val="el-GR"/>
              </w:rPr>
              <w:t>: Προσδιορισμός εναλλακτικών προσεγγίσεων δημοπράτησης για έργα του Ταμείου Ανάκαμψης</w:t>
            </w:r>
            <w:r w:rsidRPr="00DA1ECC">
              <w:rPr>
                <w:rFonts w:ascii="Tahoma" w:hAnsi="Tahoma" w:cs="Tahoma"/>
                <w:sz w:val="20"/>
                <w:szCs w:val="20"/>
                <w:lang w:val="el-GR"/>
              </w:rPr>
              <w:fldChar w:fldCharType="end"/>
            </w:r>
          </w:p>
        </w:tc>
        <w:tc>
          <w:tcPr>
            <w:tcW w:w="468" w:type="pct"/>
            <w:gridSpan w:val="2"/>
          </w:tcPr>
          <w:p w14:paraId="3D7FDE95" w14:textId="65B35533" w:rsidR="001F41E1" w:rsidRPr="008E684D" w:rsidRDefault="001F41E1" w:rsidP="001F41E1">
            <w:pPr>
              <w:spacing w:before="40" w:after="40"/>
              <w:jc w:val="center"/>
              <w:rPr>
                <w:rFonts w:ascii="Tahoma" w:hAnsi="Tahoma" w:cs="Tahoma"/>
                <w:sz w:val="20"/>
                <w:szCs w:val="20"/>
                <w:lang w:val="el-GR"/>
              </w:rPr>
            </w:pPr>
            <w:r w:rsidRPr="008E684D">
              <w:rPr>
                <w:rFonts w:ascii="Tahoma" w:hAnsi="Tahoma" w:cs="Tahoma"/>
                <w:sz w:val="20"/>
                <w:szCs w:val="20"/>
                <w:lang w:val="el-GR"/>
              </w:rPr>
              <w:t>ΑΜ</w:t>
            </w:r>
          </w:p>
        </w:tc>
        <w:tc>
          <w:tcPr>
            <w:tcW w:w="577" w:type="pct"/>
            <w:gridSpan w:val="2"/>
            <w:vAlign w:val="center"/>
          </w:tcPr>
          <w:p w14:paraId="6D8AC188" w14:textId="2BD882CF" w:rsidR="001F41E1" w:rsidRPr="008E684D" w:rsidRDefault="001F41E1" w:rsidP="001F41E1">
            <w:pPr>
              <w:spacing w:before="40" w:after="40"/>
              <w:jc w:val="center"/>
              <w:rPr>
                <w:rFonts w:ascii="Tahoma" w:hAnsi="Tahoma" w:cs="Tahoma"/>
                <w:sz w:val="20"/>
                <w:szCs w:val="20"/>
                <w:lang w:val="el-GR"/>
              </w:rPr>
            </w:pPr>
            <w:r w:rsidRPr="008E684D">
              <w:rPr>
                <w:rFonts w:ascii="Tahoma" w:hAnsi="Tahoma" w:cs="Tahoma"/>
                <w:sz w:val="20"/>
                <w:szCs w:val="20"/>
                <w:lang w:val="el-GR"/>
              </w:rPr>
              <w:t>8</w:t>
            </w:r>
          </w:p>
        </w:tc>
        <w:tc>
          <w:tcPr>
            <w:tcW w:w="424" w:type="pct"/>
            <w:vAlign w:val="center"/>
          </w:tcPr>
          <w:p w14:paraId="7F2F8294" w14:textId="2C1F0DA7" w:rsidR="001F41E1" w:rsidRPr="008E684D" w:rsidRDefault="001F41E1" w:rsidP="001F41E1">
            <w:pPr>
              <w:spacing w:before="40" w:after="40"/>
              <w:jc w:val="center"/>
              <w:rPr>
                <w:rFonts w:ascii="Tahoma" w:hAnsi="Tahoma" w:cs="Tahoma"/>
                <w:sz w:val="20"/>
                <w:szCs w:val="20"/>
                <w:lang w:val="el-GR"/>
              </w:rPr>
            </w:pPr>
            <w:r w:rsidRPr="008E684D">
              <w:rPr>
                <w:rFonts w:ascii="Tahoma" w:hAnsi="Tahoma" w:cs="Tahoma"/>
                <w:sz w:val="20"/>
                <w:szCs w:val="20"/>
                <w:lang w:val="el-GR"/>
              </w:rPr>
              <w:t>5.000,00 €</w:t>
            </w:r>
          </w:p>
        </w:tc>
        <w:tc>
          <w:tcPr>
            <w:tcW w:w="459" w:type="pct"/>
            <w:gridSpan w:val="2"/>
            <w:vAlign w:val="center"/>
          </w:tcPr>
          <w:p w14:paraId="5CB1517D" w14:textId="3E5B79F6" w:rsidR="001F41E1" w:rsidRPr="008E684D" w:rsidRDefault="001F41E1" w:rsidP="001F41E1">
            <w:pPr>
              <w:spacing w:before="40" w:after="40"/>
              <w:jc w:val="center"/>
              <w:rPr>
                <w:rFonts w:ascii="Tahoma" w:hAnsi="Tahoma" w:cs="Tahoma"/>
                <w:sz w:val="20"/>
                <w:szCs w:val="20"/>
                <w:lang w:val="el-GR"/>
              </w:rPr>
            </w:pPr>
            <w:r w:rsidRPr="008E684D">
              <w:rPr>
                <w:rFonts w:ascii="Tahoma" w:hAnsi="Tahoma" w:cs="Tahoma"/>
                <w:sz w:val="20"/>
                <w:szCs w:val="20"/>
                <w:lang w:val="el-GR"/>
              </w:rPr>
              <w:t>40.000,00 €</w:t>
            </w:r>
          </w:p>
        </w:tc>
        <w:tc>
          <w:tcPr>
            <w:tcW w:w="459" w:type="pct"/>
            <w:gridSpan w:val="2"/>
            <w:vAlign w:val="center"/>
          </w:tcPr>
          <w:p w14:paraId="19900DA4" w14:textId="5662B858" w:rsidR="001F41E1" w:rsidRPr="008E684D" w:rsidRDefault="001F41E1" w:rsidP="001F41E1">
            <w:pPr>
              <w:spacing w:before="40" w:after="40"/>
              <w:jc w:val="center"/>
              <w:rPr>
                <w:rFonts w:ascii="Tahoma" w:hAnsi="Tahoma" w:cs="Tahoma"/>
                <w:sz w:val="20"/>
                <w:szCs w:val="20"/>
                <w:lang w:val="el-GR"/>
              </w:rPr>
            </w:pPr>
            <w:r w:rsidRPr="008E684D">
              <w:rPr>
                <w:rFonts w:ascii="Tahoma" w:hAnsi="Tahoma" w:cs="Tahoma"/>
                <w:sz w:val="20"/>
                <w:szCs w:val="20"/>
                <w:lang w:val="el-GR"/>
              </w:rPr>
              <w:t>9.600,00 €</w:t>
            </w:r>
          </w:p>
        </w:tc>
        <w:tc>
          <w:tcPr>
            <w:tcW w:w="461" w:type="pct"/>
            <w:gridSpan w:val="2"/>
            <w:vAlign w:val="center"/>
          </w:tcPr>
          <w:p w14:paraId="46680F44" w14:textId="2446E9FA" w:rsidR="001F41E1" w:rsidRPr="008E684D" w:rsidRDefault="001F41E1" w:rsidP="001F41E1">
            <w:pPr>
              <w:spacing w:before="40" w:after="40"/>
              <w:jc w:val="center"/>
              <w:rPr>
                <w:rFonts w:ascii="Tahoma" w:hAnsi="Tahoma" w:cs="Tahoma"/>
                <w:sz w:val="20"/>
                <w:szCs w:val="20"/>
                <w:lang w:val="el-GR"/>
              </w:rPr>
            </w:pPr>
            <w:r w:rsidRPr="008E684D">
              <w:rPr>
                <w:rFonts w:ascii="Tahoma" w:hAnsi="Tahoma" w:cs="Tahoma"/>
                <w:sz w:val="20"/>
                <w:szCs w:val="20"/>
                <w:lang w:val="el-GR"/>
              </w:rPr>
              <w:t>49.600,00 €</w:t>
            </w:r>
          </w:p>
        </w:tc>
      </w:tr>
      <w:tr w:rsidR="00DA1ECC" w:rsidRPr="008E684D" w14:paraId="78E2F5E8" w14:textId="77777777" w:rsidTr="00DA1ECC">
        <w:trPr>
          <w:trHeight w:val="287"/>
          <w:jc w:val="center"/>
        </w:trPr>
        <w:tc>
          <w:tcPr>
            <w:tcW w:w="2159" w:type="pct"/>
            <w:gridSpan w:val="3"/>
            <w:shd w:val="clear" w:color="auto" w:fill="auto"/>
            <w:vAlign w:val="center"/>
          </w:tcPr>
          <w:p w14:paraId="320615C3" w14:textId="77777777" w:rsidR="001F41E1" w:rsidRPr="008E684D" w:rsidRDefault="001F41E1" w:rsidP="001F41E1">
            <w:pPr>
              <w:spacing w:before="40" w:after="40"/>
              <w:jc w:val="left"/>
              <w:rPr>
                <w:rFonts w:ascii="Tahoma" w:hAnsi="Tahoma" w:cs="Tahoma"/>
                <w:sz w:val="20"/>
                <w:szCs w:val="20"/>
              </w:rPr>
            </w:pPr>
            <w:r w:rsidRPr="008E684D">
              <w:rPr>
                <w:rFonts w:ascii="Tahoma" w:hAnsi="Tahoma" w:cs="Tahoma"/>
                <w:b/>
                <w:sz w:val="20"/>
                <w:szCs w:val="20"/>
              </w:rPr>
              <w:t>ΣΥΝΟΛΟ</w:t>
            </w:r>
          </w:p>
        </w:tc>
        <w:tc>
          <w:tcPr>
            <w:tcW w:w="464" w:type="pct"/>
            <w:gridSpan w:val="2"/>
          </w:tcPr>
          <w:p w14:paraId="31C107CA" w14:textId="77777777" w:rsidR="001F41E1" w:rsidRPr="008E684D" w:rsidRDefault="001F41E1" w:rsidP="001F41E1">
            <w:pPr>
              <w:spacing w:before="40" w:after="40"/>
              <w:jc w:val="center"/>
              <w:rPr>
                <w:rFonts w:ascii="Tahoma" w:hAnsi="Tahoma" w:cs="Tahoma"/>
                <w:sz w:val="20"/>
                <w:szCs w:val="20"/>
              </w:rPr>
            </w:pPr>
          </w:p>
        </w:tc>
        <w:tc>
          <w:tcPr>
            <w:tcW w:w="573" w:type="pct"/>
            <w:shd w:val="clear" w:color="auto" w:fill="E0E0E0"/>
            <w:vAlign w:val="center"/>
          </w:tcPr>
          <w:p w14:paraId="2E7DA0B9" w14:textId="12506861" w:rsidR="001F41E1" w:rsidRPr="008E684D" w:rsidRDefault="001F41E1" w:rsidP="001F41E1">
            <w:pPr>
              <w:spacing w:before="40" w:after="40"/>
              <w:jc w:val="center"/>
              <w:rPr>
                <w:rFonts w:ascii="Tahoma" w:hAnsi="Tahoma" w:cs="Tahoma"/>
                <w:sz w:val="20"/>
                <w:szCs w:val="20"/>
              </w:rPr>
            </w:pPr>
          </w:p>
        </w:tc>
        <w:tc>
          <w:tcPr>
            <w:tcW w:w="428" w:type="pct"/>
            <w:gridSpan w:val="2"/>
            <w:shd w:val="clear" w:color="auto" w:fill="595959"/>
            <w:vAlign w:val="center"/>
          </w:tcPr>
          <w:p w14:paraId="248BAC9B" w14:textId="77777777" w:rsidR="001F41E1" w:rsidRPr="008E684D" w:rsidRDefault="001F41E1" w:rsidP="001F41E1">
            <w:pPr>
              <w:spacing w:before="40" w:after="40"/>
              <w:jc w:val="center"/>
              <w:rPr>
                <w:rFonts w:ascii="Tahoma" w:hAnsi="Tahoma" w:cs="Tahoma"/>
                <w:sz w:val="20"/>
                <w:szCs w:val="20"/>
              </w:rPr>
            </w:pPr>
          </w:p>
        </w:tc>
        <w:tc>
          <w:tcPr>
            <w:tcW w:w="459" w:type="pct"/>
            <w:gridSpan w:val="2"/>
            <w:shd w:val="clear" w:color="auto" w:fill="E0E0E0"/>
            <w:vAlign w:val="center"/>
          </w:tcPr>
          <w:p w14:paraId="1D697028" w14:textId="7C1B2B2A" w:rsidR="001F41E1" w:rsidRPr="008E684D" w:rsidRDefault="004143B9" w:rsidP="001F41E1">
            <w:pPr>
              <w:spacing w:before="40" w:after="40"/>
              <w:jc w:val="center"/>
              <w:rPr>
                <w:rFonts w:ascii="Tahoma" w:hAnsi="Tahoma" w:cs="Tahoma"/>
                <w:sz w:val="20"/>
                <w:szCs w:val="20"/>
                <w:lang w:val="el-GR"/>
              </w:rPr>
            </w:pPr>
            <w:r w:rsidRPr="008E684D">
              <w:rPr>
                <w:rFonts w:ascii="Tahoma" w:hAnsi="Tahoma" w:cs="Tahoma"/>
                <w:sz w:val="20"/>
                <w:szCs w:val="20"/>
                <w:lang w:val="el-GR"/>
              </w:rPr>
              <w:t>434.000,00 €</w:t>
            </w:r>
          </w:p>
        </w:tc>
        <w:tc>
          <w:tcPr>
            <w:tcW w:w="458" w:type="pct"/>
            <w:gridSpan w:val="2"/>
            <w:shd w:val="clear" w:color="auto" w:fill="E0E0E0"/>
            <w:vAlign w:val="center"/>
          </w:tcPr>
          <w:p w14:paraId="71006AB2" w14:textId="6C6A3F3F" w:rsidR="001F41E1" w:rsidRPr="008E684D" w:rsidRDefault="004143B9" w:rsidP="001F41E1">
            <w:pPr>
              <w:spacing w:before="40" w:after="40"/>
              <w:jc w:val="center"/>
              <w:rPr>
                <w:rFonts w:ascii="Tahoma" w:hAnsi="Tahoma" w:cs="Tahoma"/>
                <w:sz w:val="20"/>
                <w:szCs w:val="20"/>
                <w:lang w:val="el-GR"/>
              </w:rPr>
            </w:pPr>
            <w:r w:rsidRPr="008E684D">
              <w:rPr>
                <w:rFonts w:ascii="Tahoma" w:hAnsi="Tahoma" w:cs="Tahoma"/>
                <w:sz w:val="20"/>
                <w:szCs w:val="20"/>
                <w:lang w:val="el-GR"/>
              </w:rPr>
              <w:t>104.160,00 €</w:t>
            </w:r>
          </w:p>
        </w:tc>
        <w:tc>
          <w:tcPr>
            <w:tcW w:w="458" w:type="pct"/>
            <w:shd w:val="clear" w:color="auto" w:fill="E0E0E0"/>
            <w:vAlign w:val="center"/>
          </w:tcPr>
          <w:p w14:paraId="380A2966" w14:textId="1CFB859F" w:rsidR="001F41E1" w:rsidRPr="008E684D" w:rsidRDefault="004143B9" w:rsidP="001F41E1">
            <w:pPr>
              <w:spacing w:before="40" w:after="40"/>
              <w:jc w:val="center"/>
              <w:rPr>
                <w:rFonts w:ascii="Tahoma" w:hAnsi="Tahoma" w:cs="Tahoma"/>
                <w:sz w:val="20"/>
                <w:szCs w:val="20"/>
                <w:lang w:val="el-GR"/>
              </w:rPr>
            </w:pPr>
            <w:r w:rsidRPr="008E684D">
              <w:rPr>
                <w:rFonts w:ascii="Tahoma" w:hAnsi="Tahoma" w:cs="Tahoma"/>
                <w:sz w:val="20"/>
                <w:szCs w:val="20"/>
                <w:lang w:val="el-GR"/>
              </w:rPr>
              <w:t>538.160,00 €</w:t>
            </w:r>
          </w:p>
        </w:tc>
      </w:tr>
    </w:tbl>
    <w:p w14:paraId="075A106E" w14:textId="77777777" w:rsidR="00FE268D" w:rsidRPr="00151FD5" w:rsidRDefault="00FE268D" w:rsidP="00151FD5">
      <w:pPr>
        <w:keepNext/>
        <w:tabs>
          <w:tab w:val="left" w:pos="1276"/>
        </w:tabs>
        <w:suppressAutoHyphens w:val="0"/>
        <w:spacing w:before="240"/>
        <w:jc w:val="left"/>
        <w:outlineLvl w:val="3"/>
        <w:rPr>
          <w:rFonts w:ascii="Tahoma" w:hAnsi="Tahoma" w:cs="Tahoma"/>
          <w:b/>
          <w:bCs/>
          <w:szCs w:val="28"/>
          <w:lang w:val="el-GR"/>
        </w:rPr>
        <w:sectPr w:rsidR="00FE268D" w:rsidRPr="00151FD5" w:rsidSect="008105D2">
          <w:pgSz w:w="16838" w:h="11906" w:orient="landscape"/>
          <w:pgMar w:top="1134" w:right="1134" w:bottom="1134" w:left="1134" w:header="720" w:footer="709" w:gutter="0"/>
          <w:cols w:space="720"/>
          <w:titlePg/>
          <w:docGrid w:linePitch="360"/>
        </w:sectPr>
      </w:pPr>
    </w:p>
    <w:p w14:paraId="2534F28D" w14:textId="616A9730" w:rsidR="008338F0" w:rsidRPr="00777903" w:rsidRDefault="00777903" w:rsidP="00DA1579">
      <w:pPr>
        <w:pStyle w:val="2"/>
        <w:rPr>
          <w:rFonts w:ascii="Tahoma" w:hAnsi="Tahoma" w:cs="Tahoma"/>
          <w:sz w:val="22"/>
          <w:lang w:val="el-GR"/>
        </w:rPr>
      </w:pPr>
      <w:bookmarkStart w:id="201" w:name="_Ref496623895"/>
      <w:bookmarkStart w:id="202" w:name="_Ref496624676"/>
      <w:bookmarkStart w:id="203" w:name="_Ref496625135"/>
      <w:bookmarkStart w:id="204" w:name="_Toc63940151"/>
      <w:r w:rsidRPr="00777903">
        <w:rPr>
          <w:rFonts w:ascii="Tahoma" w:hAnsi="Tahoma" w:cs="Tahoma"/>
          <w:sz w:val="22"/>
          <w:lang w:val="el-GR"/>
        </w:rPr>
        <w:lastRenderedPageBreak/>
        <w:t xml:space="preserve">ΠΑΡΑΡΤΗΜΑ </w:t>
      </w:r>
      <w:r>
        <w:rPr>
          <w:rFonts w:ascii="Tahoma" w:hAnsi="Tahoma" w:cs="Tahoma"/>
          <w:sz w:val="22"/>
        </w:rPr>
        <w:t>VI</w:t>
      </w:r>
      <w:r w:rsidR="003355E7" w:rsidRPr="00777903">
        <w:rPr>
          <w:rFonts w:ascii="Tahoma" w:hAnsi="Tahoma" w:cs="Tahoma"/>
          <w:sz w:val="22"/>
          <w:lang w:val="el-GR"/>
        </w:rPr>
        <w:t xml:space="preserve"> – Υποδείγματα Εγγυητικών Επιστολών</w:t>
      </w:r>
      <w:bookmarkEnd w:id="201"/>
      <w:bookmarkEnd w:id="202"/>
      <w:bookmarkEnd w:id="203"/>
      <w:bookmarkEnd w:id="204"/>
    </w:p>
    <w:p w14:paraId="7B49D39A" w14:textId="77777777" w:rsidR="009B6AAD" w:rsidRPr="0029687F" w:rsidRDefault="009B6AAD" w:rsidP="00111614">
      <w:pPr>
        <w:pStyle w:val="3"/>
        <w:numPr>
          <w:ilvl w:val="0"/>
          <w:numId w:val="7"/>
        </w:numPr>
        <w:rPr>
          <w:rFonts w:ascii="Tahoma" w:hAnsi="Tahoma" w:cs="Tahoma"/>
          <w:szCs w:val="22"/>
          <w:u w:val="single"/>
          <w:lang w:val="el-GR"/>
        </w:rPr>
      </w:pPr>
      <w:bookmarkStart w:id="205" w:name="_Toc43634808"/>
      <w:bookmarkStart w:id="206" w:name="_Toc44821188"/>
      <w:bookmarkStart w:id="207" w:name="_Toc48552980"/>
      <w:bookmarkStart w:id="208" w:name="_Toc49073807"/>
      <w:bookmarkStart w:id="209" w:name="_Toc62559079"/>
      <w:bookmarkStart w:id="210" w:name="_Toc487799701"/>
      <w:bookmarkStart w:id="211" w:name="_Toc63940152"/>
      <w:r w:rsidRPr="0029687F">
        <w:rPr>
          <w:rFonts w:ascii="Tahoma" w:hAnsi="Tahoma" w:cs="Tahoma"/>
          <w:szCs w:val="22"/>
          <w:u w:val="single"/>
          <w:lang w:val="el-GR"/>
        </w:rPr>
        <w:t>Εγγυητική Επιστολή Συμμετοχής</w:t>
      </w:r>
      <w:bookmarkEnd w:id="205"/>
      <w:bookmarkEnd w:id="206"/>
      <w:bookmarkEnd w:id="207"/>
      <w:bookmarkEnd w:id="208"/>
      <w:bookmarkEnd w:id="209"/>
      <w:bookmarkEnd w:id="210"/>
      <w:bookmarkEnd w:id="211"/>
    </w:p>
    <w:p w14:paraId="09CFD5FE" w14:textId="77777777" w:rsidR="009B6AAD" w:rsidRPr="0029687F" w:rsidRDefault="009B6AAD" w:rsidP="009B6AAD">
      <w:pPr>
        <w:rPr>
          <w:rFonts w:ascii="Tahoma" w:hAnsi="Tahoma" w:cs="Tahoma"/>
          <w:szCs w:val="22"/>
          <w:lang w:val="el-GR" w:eastAsia="el-GR"/>
        </w:rPr>
      </w:pPr>
      <w:r w:rsidRPr="0029687F">
        <w:rPr>
          <w:rFonts w:ascii="Tahoma" w:hAnsi="Tahoma" w:cs="Tahoma"/>
          <w:szCs w:val="22"/>
          <w:lang w:val="el-GR" w:eastAsia="el-GR"/>
        </w:rPr>
        <w:t xml:space="preserve">ΕΚΔΟΤΗΣ </w:t>
      </w:r>
      <w:r w:rsidRPr="0029687F">
        <w:rPr>
          <w:rFonts w:ascii="Tahoma" w:hAnsi="Tahoma" w:cs="Tahoma"/>
          <w:szCs w:val="22"/>
          <w:lang w:val="el-GR"/>
        </w:rPr>
        <w:t>(Πλήρης επωνυμία).</w:t>
      </w:r>
      <w:r w:rsidRPr="0029687F">
        <w:rPr>
          <w:rFonts w:ascii="Tahoma" w:hAnsi="Tahoma" w:cs="Tahoma"/>
          <w:szCs w:val="22"/>
          <w:lang w:val="el-GR" w:eastAsia="el-GR"/>
        </w:rPr>
        <w:t>.......................................................................</w:t>
      </w:r>
    </w:p>
    <w:p w14:paraId="0551158B" w14:textId="77777777" w:rsidR="009B6AAD" w:rsidRPr="0029687F" w:rsidRDefault="009B6AAD" w:rsidP="009B6AAD">
      <w:pPr>
        <w:jc w:val="right"/>
        <w:rPr>
          <w:rFonts w:ascii="Tahoma" w:hAnsi="Tahoma" w:cs="Tahoma"/>
          <w:szCs w:val="22"/>
          <w:lang w:val="el-GR" w:eastAsia="el-GR"/>
        </w:rPr>
      </w:pPr>
      <w:r w:rsidRPr="0029687F">
        <w:rPr>
          <w:rFonts w:ascii="Tahoma" w:hAnsi="Tahoma" w:cs="Tahoma"/>
          <w:szCs w:val="22"/>
          <w:lang w:val="el-GR" w:eastAsia="el-GR"/>
        </w:rPr>
        <w:t>Ημερομηνία έκδοσης...........................</w:t>
      </w:r>
    </w:p>
    <w:p w14:paraId="12B425AE" w14:textId="77777777" w:rsidR="009B6AAD" w:rsidRPr="0029687F" w:rsidRDefault="009B6AAD" w:rsidP="009B6AAD">
      <w:pPr>
        <w:rPr>
          <w:rFonts w:ascii="Tahoma" w:hAnsi="Tahoma" w:cs="Tahoma"/>
          <w:szCs w:val="22"/>
          <w:lang w:val="el-GR" w:eastAsia="el-GR"/>
        </w:rPr>
      </w:pPr>
      <w:r w:rsidRPr="0029687F">
        <w:rPr>
          <w:rFonts w:ascii="Tahoma" w:hAnsi="Tahoma" w:cs="Tahoma"/>
          <w:szCs w:val="22"/>
          <w:lang w:val="el-GR" w:eastAsia="el-GR"/>
        </w:rPr>
        <w:t>Προς: Την Κοινωνία της Πληροφορίας ΑΕ</w:t>
      </w:r>
    </w:p>
    <w:p w14:paraId="24162FD2" w14:textId="77777777" w:rsidR="009B6AAD" w:rsidRPr="0029687F" w:rsidRDefault="009B6AAD" w:rsidP="009B6AAD">
      <w:pPr>
        <w:rPr>
          <w:rFonts w:ascii="Tahoma" w:hAnsi="Tahoma" w:cs="Tahoma"/>
          <w:szCs w:val="22"/>
          <w:lang w:val="el-GR" w:eastAsia="el-GR"/>
        </w:rPr>
      </w:pPr>
      <w:r w:rsidRPr="0029687F">
        <w:rPr>
          <w:rFonts w:ascii="Tahoma" w:hAnsi="Tahoma" w:cs="Tahoma"/>
          <w:color w:val="000000"/>
          <w:szCs w:val="22"/>
          <w:lang w:val="el-GR"/>
        </w:rPr>
        <w:t xml:space="preserve">Χανδρή 3 και Κύπρου, ΤΚ 18346, Μοσχάτο </w:t>
      </w:r>
      <w:r w:rsidRPr="0029687F">
        <w:rPr>
          <w:rFonts w:ascii="Tahoma" w:hAnsi="Tahoma" w:cs="Tahoma"/>
          <w:szCs w:val="22"/>
          <w:lang w:val="el-GR" w:eastAsia="el-GR"/>
        </w:rPr>
        <w:t>Αθήνα</w:t>
      </w:r>
    </w:p>
    <w:p w14:paraId="02355A31" w14:textId="77777777" w:rsidR="009B6AAD" w:rsidRPr="0029687F" w:rsidRDefault="009B6AAD" w:rsidP="009B6AAD">
      <w:pPr>
        <w:rPr>
          <w:rFonts w:ascii="Tahoma" w:hAnsi="Tahoma" w:cs="Tahoma"/>
          <w:szCs w:val="22"/>
          <w:lang w:val="el-GR" w:eastAsia="el-GR"/>
        </w:rPr>
      </w:pPr>
      <w:r w:rsidRPr="0029687F">
        <w:rPr>
          <w:rFonts w:ascii="Tahoma" w:hAnsi="Tahoma" w:cs="Tahoma"/>
          <w:szCs w:val="22"/>
          <w:lang w:val="el-GR" w:eastAsia="el-GR"/>
        </w:rPr>
        <w:t xml:space="preserve">Εγγύηση μας υπ’ </w:t>
      </w:r>
      <w:proofErr w:type="spellStart"/>
      <w:r w:rsidRPr="0029687F">
        <w:rPr>
          <w:rFonts w:ascii="Tahoma" w:hAnsi="Tahoma" w:cs="Tahoma"/>
          <w:szCs w:val="22"/>
          <w:lang w:val="el-GR" w:eastAsia="el-GR"/>
        </w:rPr>
        <w:t>αριθμ</w:t>
      </w:r>
      <w:proofErr w:type="spellEnd"/>
      <w:r w:rsidRPr="0029687F">
        <w:rPr>
          <w:rFonts w:ascii="Tahoma" w:hAnsi="Tahoma" w:cs="Tahoma"/>
          <w:szCs w:val="22"/>
          <w:lang w:val="el-GR" w:eastAsia="el-GR"/>
        </w:rPr>
        <w:t xml:space="preserve">. ……………….. ποσού ………………….……. ευρώ </w:t>
      </w:r>
    </w:p>
    <w:p w14:paraId="53D1C78A" w14:textId="77777777" w:rsidR="009B6AAD" w:rsidRPr="0029687F" w:rsidRDefault="009B6AAD" w:rsidP="009B6AAD">
      <w:pPr>
        <w:rPr>
          <w:rFonts w:ascii="Tahoma" w:hAnsi="Tahoma" w:cs="Tahoma"/>
          <w:szCs w:val="22"/>
          <w:lang w:val="el-GR" w:eastAsia="el-GR"/>
        </w:rPr>
      </w:pPr>
      <w:r w:rsidRPr="0029687F">
        <w:rPr>
          <w:rFonts w:ascii="Tahoma" w:hAnsi="Tahoma" w:cs="Tahoma"/>
          <w:szCs w:val="22"/>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29687F">
        <w:rPr>
          <w:rFonts w:ascii="Tahoma" w:hAnsi="Tahoma" w:cs="Tahoma"/>
          <w:szCs w:val="22"/>
          <w:lang w:val="el-GR" w:eastAsia="el-GR"/>
        </w:rPr>
        <w:t>διζήσεως</w:t>
      </w:r>
      <w:proofErr w:type="spellEnd"/>
      <w:r w:rsidRPr="0029687F">
        <w:rPr>
          <w:rFonts w:ascii="Tahoma" w:hAnsi="Tahoma" w:cs="Tahoma"/>
          <w:szCs w:val="22"/>
          <w:lang w:val="el-GR" w:eastAsia="el-GR"/>
        </w:rPr>
        <w:t>, μέχρι του ποσού των ευρώ………υπέρ του</w:t>
      </w:r>
    </w:p>
    <w:p w14:paraId="31E0ECC0" w14:textId="77777777" w:rsidR="009B6AAD" w:rsidRPr="0029687F" w:rsidRDefault="009B6AAD" w:rsidP="009B6AAD">
      <w:pPr>
        <w:rPr>
          <w:rFonts w:ascii="Tahoma" w:hAnsi="Tahoma" w:cs="Tahoma"/>
          <w:szCs w:val="22"/>
          <w:lang w:val="el-GR" w:eastAsia="el-GR"/>
        </w:rPr>
      </w:pPr>
      <w:r w:rsidRPr="0029687F">
        <w:rPr>
          <w:rFonts w:ascii="Tahoma" w:hAnsi="Tahoma" w:cs="Tahoma"/>
          <w:i/>
          <w:color w:val="FF0000"/>
          <w:szCs w:val="22"/>
          <w:u w:val="single"/>
          <w:lang w:val="el-GR" w:eastAsia="el-GR"/>
        </w:rPr>
        <w:t>{σε περίπτωση φυσικού προσώπου}:</w:t>
      </w:r>
      <w:r w:rsidRPr="0029687F">
        <w:rPr>
          <w:rFonts w:ascii="Tahoma" w:eastAsia="Calibri" w:hAnsi="Tahoma" w:cs="Tahoma"/>
          <w:bCs/>
          <w:szCs w:val="22"/>
          <w:lang w:val="el-GR"/>
        </w:rPr>
        <w:t>(</w:t>
      </w:r>
      <w:r w:rsidRPr="0029687F">
        <w:rPr>
          <w:rFonts w:ascii="Tahoma" w:hAnsi="Tahoma" w:cs="Tahoma"/>
          <w:szCs w:val="22"/>
          <w:lang w:val="el-GR" w:eastAsia="el-GR"/>
        </w:rPr>
        <w:t>ονοματεπώνυμο, πατρώνυμο) ..............................,ΑΦΜ: ................ οδός............................. αριθμός.................ΤΚ………………</w:t>
      </w:r>
    </w:p>
    <w:p w14:paraId="1CE756A5" w14:textId="77777777" w:rsidR="009B6AAD" w:rsidRPr="0029687F" w:rsidRDefault="009B6AAD" w:rsidP="009B6AAD">
      <w:pPr>
        <w:rPr>
          <w:rFonts w:ascii="Tahoma" w:hAnsi="Tahoma" w:cs="Tahoma"/>
          <w:szCs w:val="22"/>
          <w:lang w:val="el-GR" w:eastAsia="el-GR"/>
        </w:rPr>
      </w:pPr>
      <w:r w:rsidRPr="0029687F">
        <w:rPr>
          <w:rFonts w:ascii="Tahoma" w:hAnsi="Tahoma" w:cs="Tahoma"/>
          <w:szCs w:val="22"/>
          <w:lang w:val="el-GR" w:eastAsia="el-GR"/>
        </w:rPr>
        <w:t>{</w:t>
      </w:r>
      <w:r w:rsidRPr="0029687F">
        <w:rPr>
          <w:rFonts w:ascii="Tahoma" w:hAnsi="Tahoma" w:cs="Tahoma"/>
          <w:i/>
          <w:color w:val="FF0000"/>
          <w:szCs w:val="22"/>
          <w:u w:val="single"/>
          <w:lang w:val="el-GR" w:eastAsia="el-GR"/>
        </w:rPr>
        <w:t>Σε περίπτωση μεμονωμένης εταιρίας:</w:t>
      </w:r>
      <w:r w:rsidRPr="0029687F">
        <w:rPr>
          <w:rFonts w:ascii="Tahoma" w:hAnsi="Tahoma" w:cs="Tahoma"/>
          <w:szCs w:val="22"/>
          <w:lang w:val="el-GR" w:eastAsia="el-GR"/>
        </w:rPr>
        <w:t xml:space="preserve"> της Εταιρίας ………. ΑΦΜ: ...... οδός …………. αριθμός … ΤΚ ………..,}</w:t>
      </w:r>
    </w:p>
    <w:p w14:paraId="71F3CA0F" w14:textId="77777777" w:rsidR="009B6AAD" w:rsidRPr="0029687F" w:rsidRDefault="009B6AAD" w:rsidP="009B6AAD">
      <w:pPr>
        <w:rPr>
          <w:rFonts w:ascii="Tahoma" w:hAnsi="Tahoma" w:cs="Tahoma"/>
          <w:szCs w:val="22"/>
          <w:lang w:val="el-GR" w:eastAsia="el-GR"/>
        </w:rPr>
      </w:pPr>
      <w:r w:rsidRPr="0029687F">
        <w:rPr>
          <w:rFonts w:ascii="Tahoma" w:hAnsi="Tahoma" w:cs="Tahoma"/>
          <w:szCs w:val="22"/>
          <w:lang w:val="el-GR" w:eastAsia="el-GR"/>
        </w:rPr>
        <w:t>{</w:t>
      </w:r>
      <w:r w:rsidRPr="0029687F">
        <w:rPr>
          <w:rFonts w:ascii="Tahoma" w:hAnsi="Tahoma" w:cs="Tahoma"/>
          <w:i/>
          <w:color w:val="FF0000"/>
          <w:szCs w:val="22"/>
          <w:u w:val="single"/>
          <w:lang w:val="el-GR" w:eastAsia="el-GR"/>
        </w:rPr>
        <w:t>ή σε περίπτωση Ένωσης ή Κοινοπραξίας:</w:t>
      </w:r>
      <w:r w:rsidRPr="0029687F">
        <w:rPr>
          <w:rFonts w:ascii="Tahoma" w:hAnsi="Tahoma" w:cs="Tahoma"/>
          <w:szCs w:val="22"/>
          <w:lang w:val="el-GR" w:eastAsia="el-GR"/>
        </w:rPr>
        <w:t xml:space="preserve"> των Εταιριών </w:t>
      </w:r>
    </w:p>
    <w:p w14:paraId="309BA4A6" w14:textId="77777777" w:rsidR="009B6AAD" w:rsidRPr="0029687F" w:rsidRDefault="009B6AAD" w:rsidP="009B6AAD">
      <w:pPr>
        <w:rPr>
          <w:rFonts w:ascii="Tahoma" w:hAnsi="Tahoma" w:cs="Tahoma"/>
          <w:szCs w:val="22"/>
          <w:lang w:val="el-GR" w:eastAsia="el-GR"/>
        </w:rPr>
      </w:pPr>
      <w:r w:rsidRPr="0029687F">
        <w:rPr>
          <w:rFonts w:ascii="Tahoma" w:hAnsi="Tahoma" w:cs="Tahoma"/>
          <w:szCs w:val="22"/>
          <w:lang w:val="el-GR" w:eastAsia="el-GR"/>
        </w:rPr>
        <w:t>α) (πλήρη επωνυμία) …… ΑΦΜ…….….... οδός............................. αριθμός.................ΤΚ………………</w:t>
      </w:r>
    </w:p>
    <w:p w14:paraId="5E08503D" w14:textId="77777777" w:rsidR="009B6AAD" w:rsidRPr="0029687F" w:rsidRDefault="009B6AAD" w:rsidP="009B6AAD">
      <w:pPr>
        <w:rPr>
          <w:rFonts w:ascii="Tahoma" w:hAnsi="Tahoma" w:cs="Tahoma"/>
          <w:szCs w:val="22"/>
          <w:lang w:val="el-GR" w:eastAsia="el-GR"/>
        </w:rPr>
      </w:pPr>
      <w:r w:rsidRPr="0029687F">
        <w:rPr>
          <w:rFonts w:ascii="Tahoma" w:hAnsi="Tahoma" w:cs="Tahoma"/>
          <w:szCs w:val="22"/>
          <w:lang w:val="el-GR" w:eastAsia="el-GR"/>
        </w:rPr>
        <w:t>β) (πλήρη επωνυμία) …… ΑΦΜ…….…....οδός............................. αριθμός.................ΤΚ………………</w:t>
      </w:r>
    </w:p>
    <w:p w14:paraId="7FFB2F7D" w14:textId="77777777" w:rsidR="009B6AAD" w:rsidRPr="0029687F" w:rsidRDefault="009B6AAD" w:rsidP="009B6AAD">
      <w:pPr>
        <w:rPr>
          <w:rFonts w:ascii="Tahoma" w:hAnsi="Tahoma" w:cs="Tahoma"/>
          <w:szCs w:val="22"/>
          <w:lang w:val="el-GR" w:eastAsia="el-GR"/>
        </w:rPr>
      </w:pPr>
      <w:r w:rsidRPr="0029687F">
        <w:rPr>
          <w:rFonts w:ascii="Tahoma" w:hAnsi="Tahoma" w:cs="Tahoma"/>
          <w:szCs w:val="22"/>
          <w:lang w:val="el-GR" w:eastAsia="el-GR"/>
        </w:rPr>
        <w:t>γ) (πλήρη επωνυμία) …… ΑΦΜ…….…....οδός............................. αριθμός.................ΤΚ………………</w:t>
      </w:r>
    </w:p>
    <w:p w14:paraId="6259CDDD" w14:textId="77777777" w:rsidR="009B6AAD" w:rsidRPr="0029687F" w:rsidRDefault="009B6AAD" w:rsidP="009B6AAD">
      <w:pPr>
        <w:rPr>
          <w:rFonts w:ascii="Tahoma" w:hAnsi="Tahoma" w:cs="Tahoma"/>
          <w:szCs w:val="22"/>
          <w:lang w:val="el-GR" w:eastAsia="el-GR"/>
        </w:rPr>
      </w:pPr>
      <w:r w:rsidRPr="0029687F">
        <w:rPr>
          <w:rFonts w:ascii="Tahoma" w:hAnsi="Tahoma" w:cs="Tahoma"/>
          <w:szCs w:val="22"/>
          <w:lang w:val="el-GR" w:eastAsia="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29687F">
        <w:rPr>
          <w:rFonts w:ascii="Tahoma" w:hAnsi="Tahoma" w:cs="Tahoma"/>
          <w:szCs w:val="22"/>
          <w:lang w:val="el-GR" w:eastAsia="el-GR"/>
        </w:rPr>
        <w:t>ιδιότητάς</w:t>
      </w:r>
      <w:proofErr w:type="spellEnd"/>
      <w:r w:rsidRPr="0029687F">
        <w:rPr>
          <w:rFonts w:ascii="Tahoma" w:hAnsi="Tahoma" w:cs="Tahoma"/>
          <w:szCs w:val="22"/>
          <w:lang w:val="el-GR" w:eastAsia="el-GR"/>
        </w:rPr>
        <w:t xml:space="preserve"> τους ως μελών της Ένωσης ή Κοινοπραξίας,}</w:t>
      </w:r>
    </w:p>
    <w:p w14:paraId="2A3B7014" w14:textId="77777777" w:rsidR="009B6AAD" w:rsidRPr="0029687F" w:rsidRDefault="009B6AAD" w:rsidP="009B6AAD">
      <w:pPr>
        <w:rPr>
          <w:rFonts w:ascii="Tahoma" w:hAnsi="Tahoma" w:cs="Tahoma"/>
          <w:szCs w:val="22"/>
          <w:lang w:val="el-GR" w:eastAsia="el-GR"/>
        </w:rPr>
      </w:pPr>
      <w:r w:rsidRPr="0029687F">
        <w:rPr>
          <w:rFonts w:ascii="Tahoma" w:hAnsi="Tahoma" w:cs="Tahoma"/>
          <w:szCs w:val="22"/>
          <w:lang w:val="el-GR" w:eastAsia="el-GR"/>
        </w:rPr>
        <w:t>για τη συμμετοχή του/της/τους σύμφωνα με την (αριθμό/ημερομηνία) ..................... Διακήρυξη ..................................................... της (Αναθέτουσας Αρχής)</w:t>
      </w:r>
      <w:r w:rsidR="00C9729F" w:rsidRPr="0029687F">
        <w:rPr>
          <w:rFonts w:ascii="Tahoma" w:hAnsi="Tahoma" w:cs="Tahoma"/>
          <w:szCs w:val="22"/>
          <w:lang w:val="el-GR" w:eastAsia="el-GR"/>
        </w:rPr>
        <w:t xml:space="preserve"> με </w:t>
      </w:r>
      <w:proofErr w:type="spellStart"/>
      <w:r w:rsidR="00C9729F" w:rsidRPr="0029687F">
        <w:rPr>
          <w:rFonts w:ascii="Tahoma" w:hAnsi="Tahoma" w:cs="Tahoma"/>
          <w:szCs w:val="22"/>
          <w:lang w:val="el-GR" w:eastAsia="el-GR"/>
        </w:rPr>
        <w:t>καταλητική</w:t>
      </w:r>
      <w:proofErr w:type="spellEnd"/>
      <w:r w:rsidR="00C9729F" w:rsidRPr="0029687F">
        <w:rPr>
          <w:rFonts w:ascii="Tahoma" w:hAnsi="Tahoma" w:cs="Tahoma"/>
          <w:szCs w:val="22"/>
          <w:lang w:val="el-GR" w:eastAsia="el-GR"/>
        </w:rPr>
        <w:t xml:space="preserve"> ημερομηνία υποβολής των προσφορών .........................</w:t>
      </w:r>
      <w:r w:rsidRPr="0029687F">
        <w:rPr>
          <w:rFonts w:ascii="Tahoma" w:hAnsi="Tahoma" w:cs="Tahoma"/>
          <w:szCs w:val="22"/>
          <w:lang w:val="el-GR" w:eastAsia="el-GR"/>
        </w:rPr>
        <w:t xml:space="preserve">, για την ανάδειξη αναδόχου για την ανάθεση της σύμβασης: “(τίτλος σύμβασης)”/ για το/α τμήμα/τα ............... </w:t>
      </w:r>
    </w:p>
    <w:p w14:paraId="45476C1B" w14:textId="77777777" w:rsidR="009B6AAD" w:rsidRPr="0029687F" w:rsidRDefault="009B6AAD" w:rsidP="009B6AAD">
      <w:pPr>
        <w:rPr>
          <w:rFonts w:ascii="Tahoma" w:hAnsi="Tahoma" w:cs="Tahoma"/>
          <w:szCs w:val="22"/>
          <w:lang w:val="el-GR" w:eastAsia="el-GR"/>
        </w:rPr>
      </w:pPr>
      <w:r w:rsidRPr="0029687F">
        <w:rPr>
          <w:rFonts w:ascii="Tahoma" w:hAnsi="Tahoma" w:cs="Tahoma"/>
          <w:szCs w:val="22"/>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600B3487" w14:textId="77777777" w:rsidR="009B6AAD" w:rsidRPr="0029687F" w:rsidRDefault="009B6AAD" w:rsidP="009B6AAD">
      <w:pPr>
        <w:rPr>
          <w:rFonts w:ascii="Tahoma" w:hAnsi="Tahoma" w:cs="Tahoma"/>
          <w:szCs w:val="22"/>
          <w:lang w:val="el-GR" w:eastAsia="el-GR"/>
        </w:rPr>
      </w:pPr>
      <w:r w:rsidRPr="0029687F">
        <w:rPr>
          <w:rFonts w:ascii="Tahoma" w:hAnsi="Tahoma" w:cs="Tahoma"/>
          <w:szCs w:val="22"/>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πέντε(5) ημέρες από την απλή έγγραφη ειδοποίησή σας.</w:t>
      </w:r>
    </w:p>
    <w:p w14:paraId="28EB0E63" w14:textId="77777777" w:rsidR="009B6AAD" w:rsidRPr="0029687F" w:rsidRDefault="009B6AAD" w:rsidP="009B6AAD">
      <w:pPr>
        <w:rPr>
          <w:rFonts w:ascii="Tahoma" w:hAnsi="Tahoma" w:cs="Tahoma"/>
          <w:szCs w:val="22"/>
          <w:lang w:val="el-GR" w:eastAsia="el-GR"/>
        </w:rPr>
      </w:pPr>
      <w:r w:rsidRPr="0029687F">
        <w:rPr>
          <w:rFonts w:ascii="Tahoma" w:hAnsi="Tahoma" w:cs="Tahoma"/>
          <w:szCs w:val="22"/>
          <w:lang w:val="el-GR" w:eastAsia="el-GR"/>
        </w:rPr>
        <w:t>Η παρούσα ισχύει μέχρι και την (</w:t>
      </w:r>
      <w:r w:rsidRPr="0029687F">
        <w:rPr>
          <w:rFonts w:ascii="Tahoma" w:hAnsi="Tahoma" w:cs="Tahoma"/>
          <w:i/>
          <w:szCs w:val="22"/>
          <w:lang w:val="el-GR" w:eastAsia="el-GR"/>
        </w:rPr>
        <w:t>ο χρόνος ισχύος πρέπει να είναι μεγαλύτερος τουλάχιστον κατά τριάντα (30) ημέρες μετά τη λήξη χρόνου ισχύος της Προσφοράς</w:t>
      </w:r>
      <w:r w:rsidRPr="0029687F">
        <w:rPr>
          <w:rFonts w:ascii="Tahoma" w:hAnsi="Tahoma" w:cs="Tahoma"/>
          <w:szCs w:val="22"/>
          <w:lang w:val="el-GR" w:eastAsia="el-GR"/>
        </w:rPr>
        <w:t xml:space="preserve">) …………………………………… </w:t>
      </w:r>
    </w:p>
    <w:p w14:paraId="5C93C2A8" w14:textId="77777777" w:rsidR="009B6AAD" w:rsidRPr="0029687F" w:rsidRDefault="009B6AAD" w:rsidP="009B6AAD">
      <w:pPr>
        <w:rPr>
          <w:rFonts w:ascii="Tahoma" w:hAnsi="Tahoma" w:cs="Tahoma"/>
          <w:szCs w:val="22"/>
          <w:lang w:val="el-GR" w:eastAsia="el-GR"/>
        </w:rPr>
      </w:pPr>
      <w:r w:rsidRPr="0029687F">
        <w:rPr>
          <w:rFonts w:ascii="Tahoma" w:hAnsi="Tahoma" w:cs="Tahoma"/>
          <w:szCs w:val="22"/>
          <w:lang w:val="el-GR" w:eastAsia="el-GR"/>
        </w:rPr>
        <w:t>Σε περίπτωση κατάπτωσης της εγγύησης, το ποσό της κατάπτωσης υπόκειται στο εκάστοτε ισχύον πάγιο τέλος χαρτοσήμου.</w:t>
      </w:r>
    </w:p>
    <w:p w14:paraId="2B9F86F1" w14:textId="2C337537" w:rsidR="009B6AAD" w:rsidRPr="0029687F" w:rsidRDefault="009B6AAD" w:rsidP="009B6AAD">
      <w:pPr>
        <w:rPr>
          <w:rFonts w:ascii="Tahoma" w:hAnsi="Tahoma" w:cs="Tahoma"/>
          <w:szCs w:val="22"/>
          <w:lang w:val="el-GR" w:eastAsia="el-GR"/>
        </w:rPr>
      </w:pPr>
      <w:r w:rsidRPr="0029687F">
        <w:rPr>
          <w:rFonts w:ascii="Tahoma" w:hAnsi="Tahoma" w:cs="Tahoma"/>
          <w:szCs w:val="22"/>
          <w:lang w:val="el-GR" w:eastAsia="el-GR"/>
        </w:rPr>
        <w:t xml:space="preserve">Αποδεχόμαστε να παρατείνομε την ισχύ της εγγύησης ύστερα από έγγραφο της Υπηρεσίας σας, στο </w:t>
      </w:r>
      <w:r w:rsidRPr="00DA1ECC">
        <w:rPr>
          <w:rFonts w:ascii="Tahoma" w:hAnsi="Tahoma" w:cs="Tahoma"/>
          <w:szCs w:val="22"/>
          <w:lang w:val="el-GR" w:eastAsia="el-GR"/>
        </w:rPr>
        <w:t xml:space="preserve">οποίο επισυνάπτεται η συναίνεση του υπέρ ου για την παράταση της προσφοράς, σύμφωνα με την παρ. </w:t>
      </w:r>
      <w:r w:rsidR="00CC06EB" w:rsidRPr="00DA1ECC">
        <w:rPr>
          <w:rFonts w:ascii="Tahoma" w:hAnsi="Tahoma" w:cs="Tahoma"/>
        </w:rPr>
        <w:fldChar w:fldCharType="begin"/>
      </w:r>
      <w:r w:rsidR="00CC06EB" w:rsidRPr="00DA1ECC">
        <w:rPr>
          <w:rFonts w:ascii="Tahoma" w:hAnsi="Tahoma" w:cs="Tahoma"/>
          <w:lang w:val="el-GR"/>
        </w:rPr>
        <w:instrText xml:space="preserve"> </w:instrText>
      </w:r>
      <w:r w:rsidR="00CC06EB" w:rsidRPr="00DA1ECC">
        <w:rPr>
          <w:rFonts w:ascii="Tahoma" w:hAnsi="Tahoma" w:cs="Tahoma"/>
        </w:rPr>
        <w:instrText>REF</w:instrText>
      </w:r>
      <w:r w:rsidR="00CC06EB" w:rsidRPr="00DA1ECC">
        <w:rPr>
          <w:rFonts w:ascii="Tahoma" w:hAnsi="Tahoma" w:cs="Tahoma"/>
          <w:lang w:val="el-GR"/>
        </w:rPr>
        <w:instrText xml:space="preserve"> _</w:instrText>
      </w:r>
      <w:r w:rsidR="00CC06EB" w:rsidRPr="00DA1ECC">
        <w:rPr>
          <w:rFonts w:ascii="Tahoma" w:hAnsi="Tahoma" w:cs="Tahoma"/>
        </w:rPr>
        <w:instrText>Ref</w:instrText>
      </w:r>
      <w:r w:rsidR="00CC06EB" w:rsidRPr="00DA1ECC">
        <w:rPr>
          <w:rFonts w:ascii="Tahoma" w:hAnsi="Tahoma" w:cs="Tahoma"/>
          <w:lang w:val="el-GR"/>
        </w:rPr>
        <w:instrText>496542081 \</w:instrText>
      </w:r>
      <w:r w:rsidR="00CC06EB" w:rsidRPr="00DA1ECC">
        <w:rPr>
          <w:rFonts w:ascii="Tahoma" w:hAnsi="Tahoma" w:cs="Tahoma"/>
        </w:rPr>
        <w:instrText>r</w:instrText>
      </w:r>
      <w:r w:rsidR="00CC06EB" w:rsidRPr="00DA1ECC">
        <w:rPr>
          <w:rFonts w:ascii="Tahoma" w:hAnsi="Tahoma" w:cs="Tahoma"/>
          <w:lang w:val="el-GR"/>
        </w:rPr>
        <w:instrText xml:space="preserve"> \</w:instrText>
      </w:r>
      <w:r w:rsidR="00CC06EB" w:rsidRPr="00DA1ECC">
        <w:rPr>
          <w:rFonts w:ascii="Tahoma" w:hAnsi="Tahoma" w:cs="Tahoma"/>
        </w:rPr>
        <w:instrText>h</w:instrText>
      </w:r>
      <w:r w:rsidR="00CC06EB" w:rsidRPr="00DA1ECC">
        <w:rPr>
          <w:rFonts w:ascii="Tahoma" w:hAnsi="Tahoma" w:cs="Tahoma"/>
          <w:lang w:val="el-GR"/>
        </w:rPr>
        <w:instrText xml:space="preserve">  \* </w:instrText>
      </w:r>
      <w:r w:rsidR="00CC06EB" w:rsidRPr="00DA1ECC">
        <w:rPr>
          <w:rFonts w:ascii="Tahoma" w:hAnsi="Tahoma" w:cs="Tahoma"/>
        </w:rPr>
        <w:instrText>MERGEFORMAT</w:instrText>
      </w:r>
      <w:r w:rsidR="00CC06EB" w:rsidRPr="00DA1ECC">
        <w:rPr>
          <w:rFonts w:ascii="Tahoma" w:hAnsi="Tahoma" w:cs="Tahoma"/>
          <w:lang w:val="el-GR"/>
        </w:rPr>
        <w:instrText xml:space="preserve"> </w:instrText>
      </w:r>
      <w:r w:rsidR="00CC06EB" w:rsidRPr="00DA1ECC">
        <w:rPr>
          <w:rFonts w:ascii="Tahoma" w:hAnsi="Tahoma" w:cs="Tahoma"/>
        </w:rPr>
      </w:r>
      <w:r w:rsidR="00CC06EB" w:rsidRPr="00DA1ECC">
        <w:rPr>
          <w:rFonts w:ascii="Tahoma" w:hAnsi="Tahoma" w:cs="Tahoma"/>
        </w:rPr>
        <w:fldChar w:fldCharType="separate"/>
      </w:r>
      <w:r w:rsidR="002F65C2" w:rsidRPr="002F65C2">
        <w:rPr>
          <w:rFonts w:ascii="Tahoma" w:hAnsi="Tahoma" w:cs="Tahoma"/>
          <w:szCs w:val="22"/>
          <w:cs/>
          <w:lang w:val="el-GR" w:eastAsia="el-GR"/>
        </w:rPr>
        <w:t>‎</w:t>
      </w:r>
      <w:r w:rsidR="002F65C2">
        <w:rPr>
          <w:rFonts w:ascii="Tahoma" w:hAnsi="Tahoma" w:cs="Tahoma"/>
          <w:lang w:val="el-GR"/>
        </w:rPr>
        <w:t>2.2.2</w:t>
      </w:r>
      <w:r w:rsidR="00CC06EB" w:rsidRPr="00DA1ECC">
        <w:rPr>
          <w:rFonts w:ascii="Tahoma" w:hAnsi="Tahoma" w:cs="Tahoma"/>
        </w:rPr>
        <w:fldChar w:fldCharType="end"/>
      </w:r>
      <w:r w:rsidR="004A3382" w:rsidRPr="00DA1ECC">
        <w:rPr>
          <w:rFonts w:ascii="Tahoma" w:hAnsi="Tahoma" w:cs="Tahoma"/>
          <w:szCs w:val="22"/>
          <w:lang w:val="el-GR" w:eastAsia="el-GR"/>
        </w:rPr>
        <w:t xml:space="preserve"> της παρούσας</w:t>
      </w:r>
      <w:proofErr w:type="gramStart"/>
      <w:r w:rsidR="004A3382" w:rsidRPr="00DA1ECC">
        <w:rPr>
          <w:rFonts w:ascii="Tahoma" w:hAnsi="Tahoma" w:cs="Tahoma"/>
          <w:szCs w:val="22"/>
          <w:lang w:val="el-GR" w:eastAsia="el-GR"/>
        </w:rPr>
        <w:t xml:space="preserve"> </w:t>
      </w:r>
      <w:r w:rsidRPr="00DA1ECC">
        <w:rPr>
          <w:rFonts w:ascii="Tahoma" w:hAnsi="Tahoma" w:cs="Tahoma"/>
          <w:szCs w:val="22"/>
          <w:lang w:val="el-GR" w:eastAsia="el-GR"/>
        </w:rPr>
        <w:t>,</w:t>
      </w:r>
      <w:proofErr w:type="gramEnd"/>
      <w:r w:rsidRPr="00DA1ECC">
        <w:rPr>
          <w:rFonts w:ascii="Tahoma" w:hAnsi="Tahoma" w:cs="Tahoma"/>
          <w:szCs w:val="22"/>
          <w:lang w:val="el-GR" w:eastAsia="el-GR"/>
        </w:rPr>
        <w:t xml:space="preserve"> με την προϋπόθεση ότι το σχετικό αίτημά σας θα μας υποβληθεί πριν από την ημερομηνία λήξης</w:t>
      </w:r>
      <w:r w:rsidRPr="0029687F">
        <w:rPr>
          <w:rFonts w:ascii="Tahoma" w:hAnsi="Tahoma" w:cs="Tahoma"/>
          <w:szCs w:val="22"/>
          <w:lang w:val="el-GR" w:eastAsia="el-GR"/>
        </w:rPr>
        <w:t xml:space="preserve"> της. </w:t>
      </w:r>
    </w:p>
    <w:p w14:paraId="019732E1" w14:textId="7BD3EB36" w:rsidR="007A7DCA" w:rsidRPr="0029687F" w:rsidRDefault="009B6AAD" w:rsidP="00257ADE">
      <w:pPr>
        <w:rPr>
          <w:rFonts w:ascii="Tahoma" w:hAnsi="Tahoma" w:cs="Tahoma"/>
          <w:szCs w:val="22"/>
          <w:lang w:val="el-GR"/>
        </w:rPr>
      </w:pPr>
      <w:r w:rsidRPr="0029687F">
        <w:rPr>
          <w:rFonts w:ascii="Tahoma" w:hAnsi="Tahoma" w:cs="Tahoma"/>
          <w:szCs w:val="22"/>
          <w:lang w:val="el-GR" w:eastAsia="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r w:rsidRPr="0029687F">
        <w:rPr>
          <w:rFonts w:ascii="Tahoma" w:hAnsi="Tahoma" w:cs="Tahoma"/>
          <w:szCs w:val="22"/>
          <w:lang w:val="el-GR" w:eastAsia="el-GR"/>
        </w:rPr>
        <w:tab/>
      </w:r>
      <w:r w:rsidRPr="0029687F">
        <w:rPr>
          <w:rFonts w:ascii="Tahoma" w:hAnsi="Tahoma" w:cs="Tahoma"/>
          <w:szCs w:val="22"/>
          <w:lang w:val="el-GR" w:eastAsia="el-GR"/>
        </w:rPr>
        <w:tab/>
      </w:r>
      <w:r w:rsidRPr="0029687F">
        <w:rPr>
          <w:rFonts w:ascii="Tahoma" w:hAnsi="Tahoma" w:cs="Tahoma"/>
          <w:szCs w:val="22"/>
          <w:lang w:val="el-GR" w:eastAsia="el-GR"/>
        </w:rPr>
        <w:tab/>
      </w:r>
      <w:r w:rsidRPr="0029687F">
        <w:rPr>
          <w:rFonts w:ascii="Tahoma" w:hAnsi="Tahoma" w:cs="Tahoma"/>
          <w:szCs w:val="22"/>
          <w:lang w:val="el-GR" w:eastAsia="el-GR"/>
        </w:rPr>
        <w:tab/>
      </w:r>
      <w:r w:rsidRPr="0029687F">
        <w:rPr>
          <w:rFonts w:ascii="Tahoma" w:hAnsi="Tahoma" w:cs="Tahoma"/>
          <w:szCs w:val="22"/>
          <w:lang w:val="el-GR" w:eastAsia="el-GR"/>
        </w:rPr>
        <w:tab/>
      </w:r>
      <w:r w:rsidRPr="00257ADE">
        <w:rPr>
          <w:rFonts w:ascii="Tahoma" w:hAnsi="Tahoma" w:cs="Tahoma"/>
          <w:szCs w:val="22"/>
          <w:lang w:val="el-GR" w:eastAsia="el-GR"/>
        </w:rPr>
        <w:t>(Εξουσιοδοτημένη υπογραφή)</w:t>
      </w:r>
      <w:r w:rsidR="007A7DCA" w:rsidRPr="0029687F">
        <w:rPr>
          <w:rFonts w:ascii="Tahoma" w:hAnsi="Tahoma" w:cs="Tahoma"/>
          <w:szCs w:val="22"/>
          <w:lang w:val="el-GR"/>
        </w:rPr>
        <w:br w:type="page"/>
      </w:r>
    </w:p>
    <w:p w14:paraId="20879A9C" w14:textId="77777777" w:rsidR="007A7DCA" w:rsidRPr="0029687F" w:rsidRDefault="007A7DCA" w:rsidP="00111614">
      <w:pPr>
        <w:pStyle w:val="3"/>
        <w:numPr>
          <w:ilvl w:val="0"/>
          <w:numId w:val="7"/>
        </w:numPr>
        <w:rPr>
          <w:rFonts w:ascii="Tahoma" w:hAnsi="Tahoma" w:cs="Tahoma"/>
          <w:szCs w:val="22"/>
          <w:u w:val="single"/>
          <w:lang w:val="el-GR"/>
        </w:rPr>
      </w:pPr>
      <w:bookmarkStart w:id="212" w:name="_Toc63940153"/>
      <w:r w:rsidRPr="0029687F">
        <w:rPr>
          <w:rFonts w:ascii="Tahoma" w:hAnsi="Tahoma" w:cs="Tahoma"/>
          <w:szCs w:val="22"/>
          <w:u w:val="single"/>
          <w:lang w:val="el-GR"/>
        </w:rPr>
        <w:lastRenderedPageBreak/>
        <w:t>Εγγυητική Επιστολή Καλής Εκτέλεσης</w:t>
      </w:r>
      <w:bookmarkEnd w:id="212"/>
    </w:p>
    <w:p w14:paraId="0D432758" w14:textId="77777777" w:rsidR="009B6AAD" w:rsidRPr="0029687F" w:rsidRDefault="009B6AAD">
      <w:pPr>
        <w:suppressAutoHyphens w:val="0"/>
        <w:spacing w:after="0"/>
        <w:jc w:val="left"/>
        <w:rPr>
          <w:rFonts w:ascii="Tahoma" w:hAnsi="Tahoma" w:cs="Tahoma"/>
          <w:szCs w:val="22"/>
          <w:lang w:val="el-GR"/>
        </w:rPr>
      </w:pPr>
    </w:p>
    <w:p w14:paraId="644923AF" w14:textId="77777777" w:rsidR="007A7DCA" w:rsidRPr="0029687F" w:rsidRDefault="007A7DCA" w:rsidP="007A7DCA">
      <w:pPr>
        <w:rPr>
          <w:rFonts w:ascii="Tahoma" w:hAnsi="Tahoma" w:cs="Tahoma"/>
          <w:szCs w:val="22"/>
          <w:lang w:val="el-GR"/>
        </w:rPr>
      </w:pPr>
      <w:bookmarkStart w:id="213" w:name="_Toc336420407"/>
      <w:r w:rsidRPr="0029687F">
        <w:rPr>
          <w:rFonts w:ascii="Tahoma" w:hAnsi="Tahoma" w:cs="Tahoma"/>
          <w:szCs w:val="22"/>
          <w:lang w:val="el-GR"/>
        </w:rPr>
        <w:t>ΕΚΔΟΤΗΣ (Πλήρης επωνυμία).......................................................................</w:t>
      </w:r>
      <w:bookmarkEnd w:id="213"/>
    </w:p>
    <w:p w14:paraId="64EAE86C" w14:textId="77777777" w:rsidR="007A7DCA" w:rsidRPr="0029687F" w:rsidRDefault="007A7DCA" w:rsidP="007A7DCA">
      <w:pPr>
        <w:jc w:val="right"/>
        <w:rPr>
          <w:rFonts w:ascii="Tahoma" w:hAnsi="Tahoma" w:cs="Tahoma"/>
          <w:szCs w:val="22"/>
          <w:lang w:val="el-GR"/>
        </w:rPr>
      </w:pPr>
      <w:r w:rsidRPr="0029687F">
        <w:rPr>
          <w:rFonts w:ascii="Tahoma" w:hAnsi="Tahoma" w:cs="Tahoma"/>
          <w:szCs w:val="22"/>
          <w:lang w:val="el-GR"/>
        </w:rPr>
        <w:t>Ημερομηνία έκδοσης...........................</w:t>
      </w:r>
    </w:p>
    <w:p w14:paraId="22E35259" w14:textId="77777777" w:rsidR="007A7DCA" w:rsidRPr="0029687F" w:rsidRDefault="007A7DCA" w:rsidP="007A7DCA">
      <w:pPr>
        <w:rPr>
          <w:rFonts w:ascii="Tahoma" w:hAnsi="Tahoma" w:cs="Tahoma"/>
          <w:szCs w:val="22"/>
          <w:lang w:val="el-GR"/>
        </w:rPr>
      </w:pPr>
      <w:r w:rsidRPr="0029687F">
        <w:rPr>
          <w:rFonts w:ascii="Tahoma" w:hAnsi="Tahoma" w:cs="Tahoma"/>
          <w:szCs w:val="22"/>
          <w:lang w:val="el-GR"/>
        </w:rPr>
        <w:t>Προς: Την Κοινωνία της Πληροφορίας ΑΕ</w:t>
      </w:r>
    </w:p>
    <w:p w14:paraId="05DAF561" w14:textId="77777777" w:rsidR="007A7DCA" w:rsidRPr="0029687F" w:rsidRDefault="007A7DCA" w:rsidP="007A7DCA">
      <w:pPr>
        <w:rPr>
          <w:rFonts w:ascii="Tahoma" w:hAnsi="Tahoma" w:cs="Tahoma"/>
          <w:szCs w:val="22"/>
          <w:lang w:val="el-GR" w:eastAsia="el-GR"/>
        </w:rPr>
      </w:pPr>
      <w:r w:rsidRPr="0029687F">
        <w:rPr>
          <w:rFonts w:ascii="Tahoma" w:hAnsi="Tahoma" w:cs="Tahoma"/>
          <w:color w:val="000000"/>
          <w:szCs w:val="22"/>
          <w:lang w:val="el-GR"/>
        </w:rPr>
        <w:t xml:space="preserve">Χανδρή 3 και Κύπρου, ΤΚ 18346, Μοσχάτο </w:t>
      </w:r>
      <w:r w:rsidRPr="0029687F">
        <w:rPr>
          <w:rFonts w:ascii="Tahoma" w:hAnsi="Tahoma" w:cs="Tahoma"/>
          <w:szCs w:val="22"/>
          <w:lang w:val="el-GR" w:eastAsia="el-GR"/>
        </w:rPr>
        <w:t>Αθήνα</w:t>
      </w:r>
    </w:p>
    <w:p w14:paraId="3C0443EF" w14:textId="77777777" w:rsidR="007A7DCA" w:rsidRPr="0029687F" w:rsidRDefault="007A7DCA" w:rsidP="007A7DCA">
      <w:pPr>
        <w:rPr>
          <w:rFonts w:ascii="Tahoma" w:hAnsi="Tahoma" w:cs="Tahoma"/>
          <w:szCs w:val="22"/>
          <w:lang w:val="el-GR"/>
        </w:rPr>
      </w:pPr>
    </w:p>
    <w:p w14:paraId="0AAEFC6C" w14:textId="77777777" w:rsidR="007A7DCA" w:rsidRPr="0029687F" w:rsidRDefault="007A7DCA" w:rsidP="007A7DCA">
      <w:pPr>
        <w:rPr>
          <w:rFonts w:ascii="Tahoma" w:hAnsi="Tahoma" w:cs="Tahoma"/>
          <w:szCs w:val="22"/>
          <w:lang w:val="el-GR"/>
        </w:rPr>
      </w:pPr>
      <w:r w:rsidRPr="0029687F">
        <w:rPr>
          <w:rFonts w:ascii="Tahoma" w:hAnsi="Tahoma" w:cs="Tahoma"/>
          <w:szCs w:val="22"/>
          <w:lang w:val="el-GR"/>
        </w:rPr>
        <w:t xml:space="preserve">Εγγύηση μας υπ’ </w:t>
      </w:r>
      <w:proofErr w:type="spellStart"/>
      <w:r w:rsidRPr="0029687F">
        <w:rPr>
          <w:rFonts w:ascii="Tahoma" w:hAnsi="Tahoma" w:cs="Tahoma"/>
          <w:szCs w:val="22"/>
          <w:lang w:val="el-GR"/>
        </w:rPr>
        <w:t>αριθμ</w:t>
      </w:r>
      <w:proofErr w:type="spellEnd"/>
      <w:r w:rsidRPr="0029687F">
        <w:rPr>
          <w:rFonts w:ascii="Tahoma" w:hAnsi="Tahoma" w:cs="Tahoma"/>
          <w:szCs w:val="22"/>
          <w:lang w:val="el-GR"/>
        </w:rPr>
        <w:t xml:space="preserve">. ……………….. ποσού ………………….……. ευρώ </w:t>
      </w:r>
    </w:p>
    <w:p w14:paraId="7616717B" w14:textId="77777777" w:rsidR="007A7DCA" w:rsidRPr="0029687F" w:rsidRDefault="007A7DCA" w:rsidP="007A7DCA">
      <w:pPr>
        <w:rPr>
          <w:rFonts w:ascii="Tahoma" w:hAnsi="Tahoma" w:cs="Tahoma"/>
          <w:szCs w:val="22"/>
          <w:lang w:val="el-GR" w:eastAsia="el-GR"/>
        </w:rPr>
      </w:pPr>
      <w:r w:rsidRPr="0029687F">
        <w:rPr>
          <w:rFonts w:ascii="Tahoma" w:hAnsi="Tahoma" w:cs="Tahoma"/>
          <w:szCs w:val="22"/>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29687F">
        <w:rPr>
          <w:rFonts w:ascii="Tahoma" w:hAnsi="Tahoma" w:cs="Tahoma"/>
          <w:szCs w:val="22"/>
          <w:lang w:val="el-GR" w:eastAsia="el-GR"/>
        </w:rPr>
        <w:t>διζήσεως</w:t>
      </w:r>
      <w:proofErr w:type="spellEnd"/>
      <w:r w:rsidRPr="0029687F">
        <w:rPr>
          <w:rFonts w:ascii="Tahoma" w:hAnsi="Tahoma" w:cs="Tahoma"/>
          <w:szCs w:val="22"/>
          <w:lang w:val="el-GR" w:eastAsia="el-GR"/>
        </w:rPr>
        <w:t>, μέχρι του ποσού των ευρώ……………………………………………υπέρ του</w:t>
      </w:r>
    </w:p>
    <w:p w14:paraId="560C6901" w14:textId="77777777" w:rsidR="007A7DCA" w:rsidRPr="0029687F" w:rsidRDefault="007A7DCA" w:rsidP="007A7DCA">
      <w:pPr>
        <w:rPr>
          <w:rFonts w:ascii="Tahoma" w:hAnsi="Tahoma" w:cs="Tahoma"/>
          <w:szCs w:val="22"/>
          <w:lang w:val="el-GR" w:eastAsia="el-GR"/>
        </w:rPr>
      </w:pPr>
      <w:r w:rsidRPr="0029687F">
        <w:rPr>
          <w:rFonts w:ascii="Tahoma" w:hAnsi="Tahoma" w:cs="Tahoma"/>
          <w:i/>
          <w:color w:val="FF0000"/>
          <w:szCs w:val="22"/>
          <w:u w:val="single"/>
          <w:lang w:val="el-GR" w:eastAsia="el-GR"/>
        </w:rPr>
        <w:t>{σε περίπτωση φυσικού προσώπου}:</w:t>
      </w:r>
      <w:r w:rsidRPr="0029687F">
        <w:rPr>
          <w:rFonts w:ascii="Tahoma" w:eastAsia="Calibri" w:hAnsi="Tahoma" w:cs="Tahoma"/>
          <w:bCs/>
          <w:szCs w:val="22"/>
          <w:lang w:val="el-GR"/>
        </w:rPr>
        <w:t>(</w:t>
      </w:r>
      <w:r w:rsidRPr="0029687F">
        <w:rPr>
          <w:rFonts w:ascii="Tahoma" w:hAnsi="Tahoma" w:cs="Tahoma"/>
          <w:szCs w:val="22"/>
          <w:lang w:val="el-GR" w:eastAsia="el-GR"/>
        </w:rPr>
        <w:t>ονοματεπώνυμο, πατρώνυμο) ..............................,ΑΦΜ: ................ οδός............................. αριθμός.................ΤΚ………………</w:t>
      </w:r>
    </w:p>
    <w:p w14:paraId="352525CD" w14:textId="77777777" w:rsidR="007A7DCA" w:rsidRPr="0029687F" w:rsidRDefault="007A7DCA" w:rsidP="007A7DCA">
      <w:pPr>
        <w:rPr>
          <w:rFonts w:ascii="Tahoma" w:hAnsi="Tahoma" w:cs="Tahoma"/>
          <w:szCs w:val="22"/>
          <w:lang w:val="el-GR" w:eastAsia="el-GR"/>
        </w:rPr>
      </w:pPr>
      <w:r w:rsidRPr="0029687F">
        <w:rPr>
          <w:rFonts w:ascii="Tahoma" w:hAnsi="Tahoma" w:cs="Tahoma"/>
          <w:szCs w:val="22"/>
          <w:lang w:val="el-GR" w:eastAsia="el-GR"/>
        </w:rPr>
        <w:t>{</w:t>
      </w:r>
      <w:r w:rsidRPr="0029687F">
        <w:rPr>
          <w:rFonts w:ascii="Tahoma" w:hAnsi="Tahoma" w:cs="Tahoma"/>
          <w:i/>
          <w:color w:val="FF0000"/>
          <w:szCs w:val="22"/>
          <w:u w:val="single"/>
          <w:lang w:val="el-GR" w:eastAsia="el-GR"/>
        </w:rPr>
        <w:t>Σε περίπτωση μεμονωμένης εταιρίας:</w:t>
      </w:r>
      <w:r w:rsidRPr="0029687F">
        <w:rPr>
          <w:rFonts w:ascii="Tahoma" w:hAnsi="Tahoma" w:cs="Tahoma"/>
          <w:szCs w:val="22"/>
          <w:lang w:val="el-GR" w:eastAsia="el-GR"/>
        </w:rPr>
        <w:t xml:space="preserve"> της Εταιρίας ………. ΑΦΜ: ...... οδός …………. αριθμός … ΤΚ ………..,}</w:t>
      </w:r>
    </w:p>
    <w:p w14:paraId="6D280C87" w14:textId="77777777" w:rsidR="007A7DCA" w:rsidRPr="0029687F" w:rsidRDefault="007A7DCA" w:rsidP="007A7DCA">
      <w:pPr>
        <w:rPr>
          <w:rFonts w:ascii="Tahoma" w:hAnsi="Tahoma" w:cs="Tahoma"/>
          <w:szCs w:val="22"/>
          <w:lang w:val="el-GR" w:eastAsia="el-GR"/>
        </w:rPr>
      </w:pPr>
      <w:r w:rsidRPr="0029687F">
        <w:rPr>
          <w:rFonts w:ascii="Tahoma" w:hAnsi="Tahoma" w:cs="Tahoma"/>
          <w:szCs w:val="22"/>
          <w:lang w:val="el-GR" w:eastAsia="el-GR"/>
        </w:rPr>
        <w:t>{</w:t>
      </w:r>
      <w:r w:rsidRPr="0029687F">
        <w:rPr>
          <w:rFonts w:ascii="Tahoma" w:hAnsi="Tahoma" w:cs="Tahoma"/>
          <w:i/>
          <w:color w:val="FF0000"/>
          <w:szCs w:val="22"/>
          <w:u w:val="single"/>
          <w:lang w:val="el-GR" w:eastAsia="el-GR"/>
        </w:rPr>
        <w:t>ή σε περίπτωση Ένωσης ή Κοινοπραξίας:</w:t>
      </w:r>
      <w:r w:rsidRPr="0029687F">
        <w:rPr>
          <w:rFonts w:ascii="Tahoma" w:hAnsi="Tahoma" w:cs="Tahoma"/>
          <w:szCs w:val="22"/>
          <w:lang w:val="el-GR" w:eastAsia="el-GR"/>
        </w:rPr>
        <w:t xml:space="preserve"> των Εταιριών </w:t>
      </w:r>
    </w:p>
    <w:p w14:paraId="347575D4" w14:textId="77777777" w:rsidR="007A7DCA" w:rsidRPr="0029687F" w:rsidRDefault="007A7DCA" w:rsidP="007A7DCA">
      <w:pPr>
        <w:rPr>
          <w:rFonts w:ascii="Tahoma" w:hAnsi="Tahoma" w:cs="Tahoma"/>
          <w:szCs w:val="22"/>
          <w:lang w:val="el-GR" w:eastAsia="el-GR"/>
        </w:rPr>
      </w:pPr>
      <w:r w:rsidRPr="0029687F">
        <w:rPr>
          <w:rFonts w:ascii="Tahoma" w:hAnsi="Tahoma" w:cs="Tahoma"/>
          <w:szCs w:val="22"/>
          <w:lang w:val="el-GR" w:eastAsia="el-GR"/>
        </w:rPr>
        <w:t>α) (πλήρη επωνυμία) …… ΑΦΜ…….….... οδός............................. αριθμός.................ΤΚ………………</w:t>
      </w:r>
    </w:p>
    <w:p w14:paraId="19361751" w14:textId="77777777" w:rsidR="007A7DCA" w:rsidRPr="0029687F" w:rsidRDefault="007A7DCA" w:rsidP="007A7DCA">
      <w:pPr>
        <w:rPr>
          <w:rFonts w:ascii="Tahoma" w:hAnsi="Tahoma" w:cs="Tahoma"/>
          <w:szCs w:val="22"/>
          <w:lang w:val="el-GR" w:eastAsia="el-GR"/>
        </w:rPr>
      </w:pPr>
      <w:r w:rsidRPr="0029687F">
        <w:rPr>
          <w:rFonts w:ascii="Tahoma" w:hAnsi="Tahoma" w:cs="Tahoma"/>
          <w:szCs w:val="22"/>
          <w:lang w:val="el-GR" w:eastAsia="el-GR"/>
        </w:rPr>
        <w:t>β) (πλήρη επωνυμία) …… ΑΦΜ…….…....οδός............................. αριθμός.................ΤΚ………………</w:t>
      </w:r>
    </w:p>
    <w:p w14:paraId="4B2934F9" w14:textId="77777777" w:rsidR="007A7DCA" w:rsidRPr="0029687F" w:rsidRDefault="007A7DCA" w:rsidP="007A7DCA">
      <w:pPr>
        <w:rPr>
          <w:rFonts w:ascii="Tahoma" w:hAnsi="Tahoma" w:cs="Tahoma"/>
          <w:szCs w:val="22"/>
          <w:lang w:val="el-GR" w:eastAsia="el-GR"/>
        </w:rPr>
      </w:pPr>
      <w:r w:rsidRPr="0029687F">
        <w:rPr>
          <w:rFonts w:ascii="Tahoma" w:hAnsi="Tahoma" w:cs="Tahoma"/>
          <w:szCs w:val="22"/>
          <w:lang w:val="el-GR" w:eastAsia="el-GR"/>
        </w:rPr>
        <w:t>γ) (πλήρη επωνυμία) …… ΑΦΜ…….…....οδός............................. αριθμός.................ΤΚ………………</w:t>
      </w:r>
    </w:p>
    <w:p w14:paraId="06E2174B" w14:textId="77777777" w:rsidR="007A7DCA" w:rsidRPr="0029687F" w:rsidRDefault="007A7DCA" w:rsidP="007A7DCA">
      <w:pPr>
        <w:rPr>
          <w:rFonts w:ascii="Tahoma" w:hAnsi="Tahoma" w:cs="Tahoma"/>
          <w:szCs w:val="22"/>
          <w:lang w:val="el-GR"/>
        </w:rPr>
      </w:pPr>
      <w:r w:rsidRPr="0029687F">
        <w:rPr>
          <w:rFonts w:ascii="Tahoma" w:hAnsi="Tahoma" w:cs="Tahoma"/>
          <w:szCs w:val="22"/>
          <w:lang w:val="el-GR"/>
        </w:rPr>
        <w:t xml:space="preserve">ατομικά και για κάθε μία από αυτές και ως αλληλέγγυα και εις ολόκληρο υπόχρεων μεταξύ τους, εκ της </w:t>
      </w:r>
      <w:proofErr w:type="spellStart"/>
      <w:r w:rsidRPr="0029687F">
        <w:rPr>
          <w:rFonts w:ascii="Tahoma" w:hAnsi="Tahoma" w:cs="Tahoma"/>
          <w:szCs w:val="22"/>
          <w:lang w:val="el-GR"/>
        </w:rPr>
        <w:t>ιδιότητάς</w:t>
      </w:r>
      <w:proofErr w:type="spellEnd"/>
      <w:r w:rsidRPr="0029687F">
        <w:rPr>
          <w:rFonts w:ascii="Tahoma" w:hAnsi="Tahoma" w:cs="Tahoma"/>
          <w:szCs w:val="22"/>
          <w:lang w:val="el-GR"/>
        </w:rPr>
        <w:t xml:space="preserve"> τους ως μελών της ένωσης ή κοινοπραξίας,</w:t>
      </w:r>
    </w:p>
    <w:p w14:paraId="2AA43BC4" w14:textId="77777777" w:rsidR="007A7DCA" w:rsidRPr="0029687F" w:rsidRDefault="007A7DCA" w:rsidP="007A7DCA">
      <w:pPr>
        <w:rPr>
          <w:rFonts w:ascii="Tahoma" w:hAnsi="Tahoma" w:cs="Tahoma"/>
          <w:szCs w:val="22"/>
          <w:lang w:val="el-GR"/>
        </w:rPr>
      </w:pPr>
      <w:r w:rsidRPr="0029687F">
        <w:rPr>
          <w:rFonts w:ascii="Tahoma" w:hAnsi="Tahoma" w:cs="Tahoma"/>
          <w:szCs w:val="22"/>
          <w:lang w:val="el-GR"/>
        </w:rPr>
        <w:t xml:space="preserve">για την καλή εκτέλεση της </w:t>
      </w:r>
      <w:proofErr w:type="spellStart"/>
      <w:r w:rsidRPr="0029687F">
        <w:rPr>
          <w:rFonts w:ascii="Tahoma" w:hAnsi="Tahoma" w:cs="Tahoma"/>
          <w:szCs w:val="22"/>
          <w:lang w:val="el-GR"/>
        </w:rPr>
        <w:t>υπ</w:t>
      </w:r>
      <w:proofErr w:type="spellEnd"/>
      <w:r w:rsidRPr="0029687F">
        <w:rPr>
          <w:rFonts w:ascii="Tahoma" w:hAnsi="Tahoma" w:cs="Tahoma"/>
          <w:szCs w:val="22"/>
          <w:lang w:val="el-GR"/>
        </w:rPr>
        <w:t xml:space="preserve"> </w:t>
      </w:r>
      <w:proofErr w:type="spellStart"/>
      <w:r w:rsidRPr="0029687F">
        <w:rPr>
          <w:rFonts w:ascii="Tahoma" w:hAnsi="Tahoma" w:cs="Tahoma"/>
          <w:szCs w:val="22"/>
          <w:lang w:val="el-GR"/>
        </w:rPr>
        <w:t>αριθ</w:t>
      </w:r>
      <w:proofErr w:type="spellEnd"/>
      <w:r w:rsidRPr="0029687F">
        <w:rPr>
          <w:rFonts w:ascii="Tahoma" w:hAnsi="Tahoma" w:cs="Tahoma"/>
          <w:szCs w:val="22"/>
          <w:lang w:val="el-GR"/>
        </w:rPr>
        <w:t xml:space="preserve"> ..... σύμβασης “(τίτλος σύμβασης)”, σύμφωνα με την (αριθμό/ημερομηνία) ........................ Διακήρυξη</w:t>
      </w:r>
      <w:r w:rsidR="003153CD" w:rsidRPr="0029687F">
        <w:rPr>
          <w:rFonts w:ascii="Tahoma" w:hAnsi="Tahoma" w:cs="Tahoma"/>
          <w:szCs w:val="22"/>
          <w:lang w:val="el-GR"/>
        </w:rPr>
        <w:t>ς</w:t>
      </w:r>
      <w:r w:rsidRPr="0029687F">
        <w:rPr>
          <w:rFonts w:ascii="Tahoma" w:hAnsi="Tahoma" w:cs="Tahoma"/>
          <w:szCs w:val="22"/>
          <w:lang w:val="el-GR"/>
        </w:rPr>
        <w:t>.</w:t>
      </w:r>
    </w:p>
    <w:p w14:paraId="7995856C" w14:textId="77777777" w:rsidR="007A7DCA" w:rsidRPr="0029687F" w:rsidRDefault="007A7DCA" w:rsidP="007A7DCA">
      <w:pPr>
        <w:rPr>
          <w:rFonts w:ascii="Tahoma" w:hAnsi="Tahoma" w:cs="Tahoma"/>
          <w:szCs w:val="22"/>
          <w:lang w:val="el-GR"/>
        </w:rPr>
      </w:pPr>
      <w:r w:rsidRPr="0029687F">
        <w:rPr>
          <w:rFonts w:ascii="Tahoma" w:hAnsi="Tahoma" w:cs="Tahoma"/>
          <w:szCs w:val="22"/>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πέντε(5) ημέρες από την απλή έγγραφη ειδοποίησή σας.</w:t>
      </w:r>
    </w:p>
    <w:p w14:paraId="782C7B6A" w14:textId="0B13DAFF" w:rsidR="007A7DCA" w:rsidRPr="0029687F" w:rsidRDefault="007A7DCA" w:rsidP="007A7DCA">
      <w:pPr>
        <w:rPr>
          <w:rFonts w:ascii="Tahoma" w:hAnsi="Tahoma" w:cs="Tahoma"/>
          <w:szCs w:val="22"/>
          <w:lang w:val="el-GR"/>
        </w:rPr>
      </w:pPr>
      <w:r w:rsidRPr="0029687F">
        <w:rPr>
          <w:rFonts w:ascii="Tahoma" w:hAnsi="Tahoma" w:cs="Tahoma"/>
          <w:szCs w:val="22"/>
          <w:lang w:val="el-GR"/>
        </w:rPr>
        <w:t>Η παρούσα ισχύει μέχρι και την ............... (</w:t>
      </w:r>
      <w:r w:rsidR="00CA6082" w:rsidRPr="0029687F">
        <w:rPr>
          <w:rFonts w:ascii="Tahoma" w:hAnsi="Tahoma" w:cs="Tahoma"/>
          <w:b/>
          <w:color w:val="000000" w:themeColor="text1"/>
          <w:szCs w:val="22"/>
          <w:lang w:val="el-GR"/>
        </w:rPr>
        <w:t xml:space="preserve">διάρκεια ισχύος σύμφωνα με την </w:t>
      </w:r>
      <w:r w:rsidR="00CA6082" w:rsidRPr="00DA1ECC">
        <w:rPr>
          <w:rFonts w:ascii="Tahoma" w:hAnsi="Tahoma" w:cs="Tahoma"/>
          <w:b/>
          <w:color w:val="000000" w:themeColor="text1"/>
          <w:szCs w:val="22"/>
          <w:lang w:val="el-GR"/>
        </w:rPr>
        <w:t>παρ.</w:t>
      </w:r>
      <w:r w:rsidR="00CC06EB" w:rsidRPr="00DA1ECC">
        <w:rPr>
          <w:rFonts w:ascii="Tahoma" w:hAnsi="Tahoma" w:cs="Tahoma"/>
          <w:b/>
        </w:rPr>
        <w:fldChar w:fldCharType="begin"/>
      </w:r>
      <w:r w:rsidR="00CC06EB" w:rsidRPr="00DA1ECC">
        <w:rPr>
          <w:rFonts w:ascii="Tahoma" w:hAnsi="Tahoma" w:cs="Tahoma"/>
          <w:b/>
          <w:lang w:val="el-GR"/>
        </w:rPr>
        <w:instrText xml:space="preserve"> </w:instrText>
      </w:r>
      <w:r w:rsidR="00CC06EB" w:rsidRPr="00DA1ECC">
        <w:rPr>
          <w:rFonts w:ascii="Tahoma" w:hAnsi="Tahoma" w:cs="Tahoma"/>
          <w:b/>
        </w:rPr>
        <w:instrText>REF</w:instrText>
      </w:r>
      <w:r w:rsidR="00CC06EB" w:rsidRPr="00DA1ECC">
        <w:rPr>
          <w:rFonts w:ascii="Tahoma" w:hAnsi="Tahoma" w:cs="Tahoma"/>
          <w:b/>
          <w:lang w:val="el-GR"/>
        </w:rPr>
        <w:instrText xml:space="preserve"> _</w:instrText>
      </w:r>
      <w:r w:rsidR="00CC06EB" w:rsidRPr="00DA1ECC">
        <w:rPr>
          <w:rFonts w:ascii="Tahoma" w:hAnsi="Tahoma" w:cs="Tahoma"/>
          <w:b/>
        </w:rPr>
        <w:instrText>Ref</w:instrText>
      </w:r>
      <w:r w:rsidR="00CC06EB" w:rsidRPr="00DA1ECC">
        <w:rPr>
          <w:rFonts w:ascii="Tahoma" w:hAnsi="Tahoma" w:cs="Tahoma"/>
          <w:b/>
          <w:lang w:val="el-GR"/>
        </w:rPr>
        <w:instrText>496542746 \</w:instrText>
      </w:r>
      <w:r w:rsidR="00CC06EB" w:rsidRPr="00DA1ECC">
        <w:rPr>
          <w:rFonts w:ascii="Tahoma" w:hAnsi="Tahoma" w:cs="Tahoma"/>
          <w:b/>
        </w:rPr>
        <w:instrText>r</w:instrText>
      </w:r>
      <w:r w:rsidR="00CC06EB" w:rsidRPr="00DA1ECC">
        <w:rPr>
          <w:rFonts w:ascii="Tahoma" w:hAnsi="Tahoma" w:cs="Tahoma"/>
          <w:b/>
          <w:lang w:val="el-GR"/>
        </w:rPr>
        <w:instrText xml:space="preserve"> \</w:instrText>
      </w:r>
      <w:r w:rsidR="00CC06EB" w:rsidRPr="00DA1ECC">
        <w:rPr>
          <w:rFonts w:ascii="Tahoma" w:hAnsi="Tahoma" w:cs="Tahoma"/>
          <w:b/>
        </w:rPr>
        <w:instrText>h</w:instrText>
      </w:r>
      <w:r w:rsidR="00CC06EB" w:rsidRPr="00DA1ECC">
        <w:rPr>
          <w:rFonts w:ascii="Tahoma" w:hAnsi="Tahoma" w:cs="Tahoma"/>
          <w:b/>
          <w:lang w:val="el-GR"/>
        </w:rPr>
        <w:instrText xml:space="preserve">  \* </w:instrText>
      </w:r>
      <w:r w:rsidR="00CC06EB" w:rsidRPr="00DA1ECC">
        <w:rPr>
          <w:rFonts w:ascii="Tahoma" w:hAnsi="Tahoma" w:cs="Tahoma"/>
          <w:b/>
        </w:rPr>
        <w:instrText>MERGEFORMAT</w:instrText>
      </w:r>
      <w:r w:rsidR="00CC06EB" w:rsidRPr="00DA1ECC">
        <w:rPr>
          <w:rFonts w:ascii="Tahoma" w:hAnsi="Tahoma" w:cs="Tahoma"/>
          <w:b/>
          <w:lang w:val="el-GR"/>
        </w:rPr>
        <w:instrText xml:space="preserve"> </w:instrText>
      </w:r>
      <w:r w:rsidR="00CC06EB" w:rsidRPr="00DA1ECC">
        <w:rPr>
          <w:rFonts w:ascii="Tahoma" w:hAnsi="Tahoma" w:cs="Tahoma"/>
          <w:b/>
        </w:rPr>
      </w:r>
      <w:r w:rsidR="00CC06EB" w:rsidRPr="00DA1ECC">
        <w:rPr>
          <w:rFonts w:ascii="Tahoma" w:hAnsi="Tahoma" w:cs="Tahoma"/>
          <w:b/>
        </w:rPr>
        <w:fldChar w:fldCharType="separate"/>
      </w:r>
      <w:r w:rsidR="002F65C2" w:rsidRPr="002F65C2">
        <w:rPr>
          <w:rFonts w:ascii="Tahoma" w:hAnsi="Tahoma" w:cs="Tahoma"/>
          <w:b/>
          <w:szCs w:val="22"/>
          <w:cs/>
          <w:lang w:val="el-GR"/>
        </w:rPr>
        <w:t>‎</w:t>
      </w:r>
      <w:r w:rsidR="002F65C2">
        <w:rPr>
          <w:rFonts w:ascii="Tahoma" w:hAnsi="Tahoma" w:cs="Tahoma"/>
          <w:b/>
          <w:lang w:val="el-GR"/>
        </w:rPr>
        <w:t>4.1</w:t>
      </w:r>
      <w:r w:rsidR="00CC06EB" w:rsidRPr="00DA1ECC">
        <w:rPr>
          <w:rFonts w:ascii="Tahoma" w:hAnsi="Tahoma" w:cs="Tahoma"/>
          <w:b/>
        </w:rPr>
        <w:fldChar w:fldCharType="end"/>
      </w:r>
      <w:r w:rsidR="00CA6082" w:rsidRPr="0029687F">
        <w:rPr>
          <w:rFonts w:ascii="Tahoma" w:hAnsi="Tahoma" w:cs="Tahoma"/>
          <w:b/>
          <w:color w:val="000000" w:themeColor="text1"/>
          <w:szCs w:val="22"/>
          <w:lang w:val="el-GR"/>
        </w:rPr>
        <w:t xml:space="preserve"> της παρούσας</w:t>
      </w:r>
      <w:r w:rsidRPr="0029687F">
        <w:rPr>
          <w:rFonts w:ascii="Tahoma" w:hAnsi="Tahoma" w:cs="Tahoma"/>
          <w:szCs w:val="22"/>
          <w:lang w:val="el-GR"/>
        </w:rPr>
        <w:t>)</w:t>
      </w:r>
    </w:p>
    <w:p w14:paraId="5D878306" w14:textId="77777777" w:rsidR="007A7DCA" w:rsidRPr="0029687F" w:rsidRDefault="007A7DCA" w:rsidP="007A7DCA">
      <w:pPr>
        <w:rPr>
          <w:rFonts w:ascii="Tahoma" w:hAnsi="Tahoma" w:cs="Tahoma"/>
          <w:szCs w:val="22"/>
          <w:lang w:val="el-GR"/>
        </w:rPr>
      </w:pPr>
      <w:r w:rsidRPr="0029687F">
        <w:rPr>
          <w:rFonts w:ascii="Tahoma" w:hAnsi="Tahoma" w:cs="Tahoma"/>
          <w:szCs w:val="22"/>
          <w:lang w:val="el-GR"/>
        </w:rPr>
        <w:t>Σε περίπτωση κατάπτωσης της εγγύησης, το ποσό της κατάπτωσης υπόκειται στο εκάστοτε ισχύον πάγιο τέλος χαρτοσήμου.</w:t>
      </w:r>
    </w:p>
    <w:p w14:paraId="32BA5E37" w14:textId="77777777" w:rsidR="007A7DCA" w:rsidRPr="0029687F" w:rsidRDefault="007A7DCA" w:rsidP="007A7DCA">
      <w:pPr>
        <w:rPr>
          <w:rFonts w:ascii="Tahoma" w:hAnsi="Tahoma" w:cs="Tahoma"/>
          <w:szCs w:val="22"/>
          <w:lang w:val="el-GR"/>
        </w:rPr>
      </w:pPr>
      <w:r w:rsidRPr="0029687F">
        <w:rPr>
          <w:rFonts w:ascii="Tahoma" w:hAnsi="Tahoma" w:cs="Tahoma"/>
          <w:szCs w:val="22"/>
          <w:lang w:val="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p>
    <w:p w14:paraId="32BD2013" w14:textId="77777777" w:rsidR="007A7DCA" w:rsidRPr="0029687F" w:rsidRDefault="007A7DCA" w:rsidP="007A7DCA">
      <w:pPr>
        <w:jc w:val="right"/>
        <w:rPr>
          <w:rFonts w:ascii="Tahoma" w:hAnsi="Tahoma" w:cs="Tahoma"/>
          <w:szCs w:val="22"/>
          <w:lang w:val="el-GR"/>
        </w:rPr>
      </w:pPr>
    </w:p>
    <w:p w14:paraId="1989EA2B" w14:textId="3CD325DE" w:rsidR="00DA2A67" w:rsidRPr="0029687F" w:rsidRDefault="007A7DCA" w:rsidP="00B6439D">
      <w:pPr>
        <w:jc w:val="right"/>
        <w:rPr>
          <w:rFonts w:ascii="Tahoma" w:hAnsi="Tahoma" w:cs="Tahoma"/>
          <w:b/>
          <w:bCs/>
          <w:szCs w:val="22"/>
          <w:lang w:val="el-GR"/>
        </w:rPr>
      </w:pPr>
      <w:r w:rsidRPr="0029687F">
        <w:rPr>
          <w:rFonts w:ascii="Tahoma" w:hAnsi="Tahoma" w:cs="Tahoma"/>
          <w:szCs w:val="22"/>
          <w:lang w:eastAsia="el-GR"/>
        </w:rPr>
        <w:t>(</w:t>
      </w:r>
      <w:proofErr w:type="spellStart"/>
      <w:r w:rsidRPr="0029687F">
        <w:rPr>
          <w:rFonts w:ascii="Tahoma" w:hAnsi="Tahoma" w:cs="Tahoma"/>
          <w:szCs w:val="22"/>
          <w:lang w:eastAsia="el-GR"/>
        </w:rPr>
        <w:t>Εξουσιοδοτημένη</w:t>
      </w:r>
      <w:proofErr w:type="spellEnd"/>
      <w:r w:rsidRPr="0029687F">
        <w:rPr>
          <w:rFonts w:ascii="Tahoma" w:hAnsi="Tahoma" w:cs="Tahoma"/>
          <w:szCs w:val="22"/>
          <w:lang w:eastAsia="el-GR"/>
        </w:rPr>
        <w:t xml:space="preserve"> υπ</w:t>
      </w:r>
      <w:proofErr w:type="spellStart"/>
      <w:r w:rsidRPr="0029687F">
        <w:rPr>
          <w:rFonts w:ascii="Tahoma" w:hAnsi="Tahoma" w:cs="Tahoma"/>
          <w:szCs w:val="22"/>
          <w:lang w:eastAsia="el-GR"/>
        </w:rPr>
        <w:t>ογρ</w:t>
      </w:r>
      <w:proofErr w:type="spellEnd"/>
      <w:r w:rsidRPr="0029687F">
        <w:rPr>
          <w:rFonts w:ascii="Tahoma" w:hAnsi="Tahoma" w:cs="Tahoma"/>
          <w:szCs w:val="22"/>
          <w:lang w:eastAsia="el-GR"/>
        </w:rPr>
        <w:t>αφή)</w:t>
      </w:r>
    </w:p>
    <w:p w14:paraId="59B97F4D" w14:textId="77777777" w:rsidR="00882E44" w:rsidRPr="009225CE" w:rsidRDefault="00882E44" w:rsidP="00E513AF">
      <w:pPr>
        <w:jc w:val="right"/>
        <w:rPr>
          <w:rFonts w:ascii="Tahoma" w:hAnsi="Tahoma" w:cs="Tahoma"/>
          <w:szCs w:val="22"/>
          <w:lang w:val="en-US"/>
        </w:rPr>
      </w:pPr>
    </w:p>
    <w:sectPr w:rsidR="00882E44" w:rsidRPr="009225CE" w:rsidSect="008105D2">
      <w:pgSz w:w="11906" w:h="16838"/>
      <w:pgMar w:top="1134" w:right="1134" w:bottom="1134" w:left="1134" w:header="720"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2464C7B" w14:textId="77777777" w:rsidR="00897FAF" w:rsidRDefault="00897FAF">
      <w:pPr>
        <w:spacing w:after="0"/>
      </w:pPr>
      <w:r>
        <w:separator/>
      </w:r>
    </w:p>
  </w:endnote>
  <w:endnote w:type="continuationSeparator" w:id="0">
    <w:p w14:paraId="0B7371C3" w14:textId="77777777" w:rsidR="00897FAF" w:rsidRDefault="00897FAF">
      <w:pPr>
        <w:spacing w:after="0"/>
      </w:pPr>
      <w:r>
        <w:continuationSeparator/>
      </w:r>
    </w:p>
  </w:endnote>
  <w:endnote w:type="continuationNotice" w:id="1">
    <w:p w14:paraId="3BE7AD84" w14:textId="77777777" w:rsidR="00897FAF" w:rsidRDefault="00897FAF">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A1"/>
    <w:family w:val="swiss"/>
    <w:pitch w:val="variable"/>
    <w:sig w:usb0="E0002EFF" w:usb1="C000785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OpenSymbol">
    <w:charset w:val="00"/>
    <w:family w:val="auto"/>
    <w:pitch w:val="variable"/>
    <w:sig w:usb0="800000AF" w:usb1="1001ECEA" w:usb2="00000000" w:usb3="00000000" w:csb0="00000001" w:csb1="00000000"/>
  </w:font>
  <w:font w:name="Angsana New">
    <w:panose1 w:val="02020603050405020304"/>
    <w:charset w:val="DE"/>
    <w:family w:val="roman"/>
    <w:pitch w:val="variable"/>
    <w:sig w:usb0="81000003" w:usb1="00000000" w:usb2="00000000" w:usb3="00000000" w:csb0="00010001"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A1"/>
    <w:family w:val="swiss"/>
    <w:pitch w:val="variable"/>
    <w:sig w:usb0="E1002EFF" w:usb1="C000605B" w:usb2="00000029" w:usb3="00000000" w:csb0="000101FF" w:csb1="00000000"/>
  </w:font>
  <w:font w:name="Courier New">
    <w:panose1 w:val="02070309020205020404"/>
    <w:charset w:val="A1"/>
    <w:family w:val="modern"/>
    <w:pitch w:val="fixed"/>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Liberation Sans">
    <w:altName w:val="Arial"/>
    <w:charset w:val="A1"/>
    <w:family w:val="swiss"/>
    <w:pitch w:val="variable"/>
    <w:sig w:usb0="20000A87"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w:panose1 w:val="02040503050406030204"/>
    <w:charset w:val="A1"/>
    <w:family w:val="roman"/>
    <w:pitch w:val="variable"/>
    <w:sig w:usb0="E00006FF" w:usb1="420024FF" w:usb2="02000000" w:usb3="00000000" w:csb0="0000019F" w:csb1="00000000"/>
  </w:font>
  <w:font w:name="Trebuchet MS">
    <w:panose1 w:val="020B0603020202020204"/>
    <w:charset w:val="A1"/>
    <w:family w:val="swiss"/>
    <w:pitch w:val="variable"/>
    <w:sig w:usb0="00000687" w:usb1="00000000" w:usb2="00000000" w:usb3="00000000" w:csb0="0000009F" w:csb1="00000000"/>
  </w:font>
  <w:font w:name="Microsoft Sans Serif">
    <w:panose1 w:val="020B0604020202020204"/>
    <w:charset w:val="A1"/>
    <w:family w:val="swiss"/>
    <w:pitch w:val="variable"/>
    <w:sig w:usb0="E5002EFF" w:usb1="C000605B" w:usb2="00000029" w:usb3="00000000" w:csb0="000101FF" w:csb1="00000000"/>
  </w:font>
  <w:font w:name="Tms Rmn">
    <w:panose1 w:val="02020603040505020304"/>
    <w:charset w:val="00"/>
    <w:family w:val="roman"/>
    <w:notTrueType/>
    <w:pitch w:val="variable"/>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Verdana">
    <w:panose1 w:val="020B0604030504040204"/>
    <w:charset w:val="A1"/>
    <w:family w:val="swiss"/>
    <w:pitch w:val="variable"/>
    <w:sig w:usb0="A00006FF" w:usb1="4000205B" w:usb2="00000010" w:usb3="00000000" w:csb0="0000019F" w:csb1="00000000"/>
  </w:font>
  <w:font w:name="MyriadPro-Semibold">
    <w:panose1 w:val="00000000000000000000"/>
    <w:charset w:val="00"/>
    <w:family w:val="roman"/>
    <w:notTrueType/>
    <w:pitch w:val="default"/>
  </w:font>
  <w:font w:name="Helvetica Neue">
    <w:altName w:val="Microsoft YaHei"/>
    <w:charset w:val="00"/>
    <w:family w:val="auto"/>
    <w:pitch w:val="variable"/>
    <w:sig w:usb0="00000003" w:usb1="500079DB" w:usb2="00000010" w:usb3="00000000" w:csb0="00000001" w:csb1="00000000"/>
  </w:font>
  <w:font w:name="EUAlbertina">
    <w:altName w:val="Times New Roman"/>
    <w:charset w:val="00"/>
    <w:family w:val="roman"/>
    <w:pitch w:val="default"/>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A1"/>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a3"/>
      </w:rPr>
      <w:id w:val="-1640645978"/>
      <w:docPartObj>
        <w:docPartGallery w:val="Page Numbers (Bottom of Page)"/>
        <w:docPartUnique/>
      </w:docPartObj>
    </w:sdtPr>
    <w:sdtEndPr>
      <w:rPr>
        <w:rStyle w:val="a3"/>
      </w:rPr>
    </w:sdtEndPr>
    <w:sdtContent>
      <w:p w14:paraId="00CE510D" w14:textId="7BADA18A" w:rsidR="00897FAF" w:rsidRDefault="00897FAF" w:rsidP="00897FAF">
        <w:pPr>
          <w:pStyle w:val="af2"/>
          <w:framePr w:wrap="none" w:vAnchor="text" w:hAnchor="margin" w:xAlign="right" w:y="1"/>
          <w:rPr>
            <w:rStyle w:val="a3"/>
          </w:rPr>
        </w:pPr>
        <w:r>
          <w:rPr>
            <w:rStyle w:val="a3"/>
          </w:rPr>
          <w:fldChar w:fldCharType="begin"/>
        </w:r>
        <w:r>
          <w:rPr>
            <w:rStyle w:val="a3"/>
          </w:rPr>
          <w:instrText xml:space="preserve"> PAGE </w:instrText>
        </w:r>
        <w:r>
          <w:rPr>
            <w:rStyle w:val="a3"/>
          </w:rPr>
          <w:fldChar w:fldCharType="end"/>
        </w:r>
      </w:p>
    </w:sdtContent>
  </w:sdt>
  <w:p w14:paraId="15755826" w14:textId="77777777" w:rsidR="00897FAF" w:rsidRDefault="00897FAF" w:rsidP="0084608E">
    <w:pPr>
      <w:pStyle w:val="af2"/>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a3"/>
      </w:rPr>
      <w:id w:val="563843309"/>
      <w:docPartObj>
        <w:docPartGallery w:val="Page Numbers (Bottom of Page)"/>
        <w:docPartUnique/>
      </w:docPartObj>
    </w:sdtPr>
    <w:sdtEndPr>
      <w:rPr>
        <w:rStyle w:val="a3"/>
      </w:rPr>
    </w:sdtEndPr>
    <w:sdtContent>
      <w:p w14:paraId="70F482EA" w14:textId="522414A7" w:rsidR="00897FAF" w:rsidRDefault="00897FAF" w:rsidP="00897FAF">
        <w:pPr>
          <w:pStyle w:val="af2"/>
          <w:framePr w:wrap="none" w:vAnchor="text" w:hAnchor="margin" w:xAlign="right" w:y="1"/>
          <w:rPr>
            <w:rStyle w:val="a3"/>
          </w:rPr>
        </w:pPr>
        <w:r>
          <w:rPr>
            <w:rStyle w:val="a3"/>
          </w:rPr>
          <w:fldChar w:fldCharType="begin"/>
        </w:r>
        <w:r>
          <w:rPr>
            <w:rStyle w:val="a3"/>
          </w:rPr>
          <w:instrText xml:space="preserve"> PAGE </w:instrText>
        </w:r>
        <w:r>
          <w:rPr>
            <w:rStyle w:val="a3"/>
          </w:rPr>
          <w:fldChar w:fldCharType="separate"/>
        </w:r>
        <w:r>
          <w:rPr>
            <w:rStyle w:val="a3"/>
            <w:noProof/>
          </w:rPr>
          <w:t>22</w:t>
        </w:r>
        <w:r>
          <w:rPr>
            <w:rStyle w:val="a3"/>
          </w:rPr>
          <w:fldChar w:fldCharType="end"/>
        </w:r>
      </w:p>
    </w:sdtContent>
  </w:sdt>
  <w:p w14:paraId="4F2EE135" w14:textId="77777777" w:rsidR="00897FAF" w:rsidRDefault="00897FAF" w:rsidP="0084608E">
    <w:pPr>
      <w:pStyle w:val="af2"/>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a3"/>
      </w:rPr>
      <w:id w:val="231514387"/>
      <w:docPartObj>
        <w:docPartGallery w:val="Page Numbers (Bottom of Page)"/>
        <w:docPartUnique/>
      </w:docPartObj>
    </w:sdtPr>
    <w:sdtEndPr>
      <w:rPr>
        <w:rStyle w:val="a3"/>
      </w:rPr>
    </w:sdtEndPr>
    <w:sdtContent>
      <w:p w14:paraId="6F5883AF" w14:textId="058FCF23" w:rsidR="00897FAF" w:rsidRDefault="00897FAF" w:rsidP="00897FAF">
        <w:pPr>
          <w:pStyle w:val="af2"/>
          <w:framePr w:wrap="none" w:vAnchor="text" w:hAnchor="margin" w:xAlign="right" w:y="1"/>
          <w:rPr>
            <w:rStyle w:val="a3"/>
          </w:rPr>
        </w:pPr>
        <w:r>
          <w:rPr>
            <w:rStyle w:val="a3"/>
          </w:rPr>
          <w:fldChar w:fldCharType="begin"/>
        </w:r>
        <w:r>
          <w:rPr>
            <w:rStyle w:val="a3"/>
          </w:rPr>
          <w:instrText xml:space="preserve"> PAGE </w:instrText>
        </w:r>
        <w:r>
          <w:rPr>
            <w:rStyle w:val="a3"/>
          </w:rPr>
          <w:fldChar w:fldCharType="separate"/>
        </w:r>
        <w:r>
          <w:rPr>
            <w:rStyle w:val="a3"/>
            <w:noProof/>
          </w:rPr>
          <w:t>6</w:t>
        </w:r>
        <w:r>
          <w:rPr>
            <w:rStyle w:val="a3"/>
          </w:rPr>
          <w:fldChar w:fldCharType="end"/>
        </w:r>
      </w:p>
    </w:sdtContent>
  </w:sdt>
  <w:p w14:paraId="70CD2768" w14:textId="77777777" w:rsidR="00897FAF" w:rsidRDefault="00897FAF" w:rsidP="0084608E">
    <w:pPr>
      <w:pStyle w:val="af2"/>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1C5634" w14:textId="77777777" w:rsidR="00897FAF" w:rsidRPr="00350338" w:rsidRDefault="00897FAF" w:rsidP="00350338">
    <w:pPr>
      <w:pStyle w:val="af2"/>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838237F" w14:textId="77777777" w:rsidR="00897FAF" w:rsidRDefault="00897FAF">
      <w:pPr>
        <w:spacing w:after="0"/>
      </w:pPr>
      <w:r>
        <w:separator/>
      </w:r>
    </w:p>
  </w:footnote>
  <w:footnote w:type="continuationSeparator" w:id="0">
    <w:p w14:paraId="53F7E1EA" w14:textId="77777777" w:rsidR="00897FAF" w:rsidRDefault="00897FAF">
      <w:pPr>
        <w:spacing w:after="0"/>
      </w:pPr>
      <w:r>
        <w:continuationSeparator/>
      </w:r>
    </w:p>
  </w:footnote>
  <w:footnote w:type="continuationNotice" w:id="1">
    <w:p w14:paraId="67081640" w14:textId="77777777" w:rsidR="00897FAF" w:rsidRDefault="00897FAF">
      <w:pPr>
        <w:spacing w:after="0"/>
      </w:pPr>
    </w:p>
  </w:footnote>
  <w:footnote w:id="2">
    <w:p w14:paraId="6AF5969B" w14:textId="77777777" w:rsidR="00897FAF" w:rsidRPr="006B2C94" w:rsidRDefault="00897FAF" w:rsidP="001C17F1">
      <w:pPr>
        <w:pStyle w:val="af4"/>
        <w:rPr>
          <w:lang w:val="el-GR"/>
        </w:rPr>
      </w:pPr>
      <w:r>
        <w:rPr>
          <w:rStyle w:val="a4"/>
        </w:rPr>
        <w:footnoteRef/>
      </w:r>
      <w:r>
        <w:rPr>
          <w:lang w:val="el-GR"/>
        </w:rPr>
        <w:tab/>
        <w:t>Επιτρέπεται η κατάθεση οιουδήποτε δημόσιου εγγράφου και δικαιολογητικού που αφορά αλλοδαπή Επιχείρηση με τη μορφή επικυρωμένης φωτοτυπίας προερχόμενης είτε από το νόμιμο επικυρωμένο έγγραφο από το αρμόδιο Προξενείο της χώρας του προσφέροντος, είτε από το πρωτότυπο έγγραφο με την σφραγίδα ‘’Apostile” σύμφωνα με την συνθήκη της Χάγης της 05-10-61. Η επικύρωση αυτή πρέπει να έχει γίνει από δικηγόρο κατά την έννοια των άρθρων 454 του Κ.Π.Δ. και 53 του Κώδικα περί Δικηγόρω</w:t>
      </w:r>
      <w:r>
        <w:rPr>
          <w:szCs w:val="18"/>
          <w:lang w:val="el-GR"/>
        </w:rPr>
        <w:t>ν.</w:t>
      </w:r>
    </w:p>
  </w:footnote>
  <w:footnote w:id="3">
    <w:p w14:paraId="6A9FA70D" w14:textId="77777777" w:rsidR="00897FAF" w:rsidRPr="00FC6E92" w:rsidRDefault="00897FAF" w:rsidP="001C17F1">
      <w:pPr>
        <w:pStyle w:val="footers"/>
        <w:rPr>
          <w:lang w:val="el-GR"/>
        </w:rPr>
      </w:pPr>
      <w:r>
        <w:rPr>
          <w:rStyle w:val="a4"/>
        </w:rPr>
        <w:footnoteRef/>
      </w:r>
      <w:r w:rsidRPr="00FC6E92">
        <w:rPr>
          <w:lang w:val="el-GR"/>
        </w:rPr>
        <w:tab/>
      </w:r>
      <w:r>
        <w:rPr>
          <w:lang w:val="el-GR"/>
        </w:rPr>
        <w:t>Άρθρο</w:t>
      </w:r>
      <w:r w:rsidRPr="00FC6E92">
        <w:rPr>
          <w:lang w:val="el-GR"/>
        </w:rPr>
        <w:t xml:space="preserve"> 92, </w:t>
      </w:r>
      <w:r>
        <w:rPr>
          <w:lang w:val="el-GR"/>
        </w:rPr>
        <w:t>παρ</w:t>
      </w:r>
      <w:r w:rsidRPr="00FC6E92">
        <w:rPr>
          <w:lang w:val="el-GR"/>
        </w:rPr>
        <w:t xml:space="preserve">.4 </w:t>
      </w:r>
      <w:r>
        <w:rPr>
          <w:lang w:val="el-GR"/>
        </w:rPr>
        <w:t>τουν</w:t>
      </w:r>
      <w:r w:rsidRPr="00FC6E92">
        <w:rPr>
          <w:lang w:val="el-GR"/>
        </w:rPr>
        <w:t>. 4412/2016</w:t>
      </w:r>
    </w:p>
  </w:footnote>
  <w:footnote w:id="4">
    <w:p w14:paraId="09D8898C" w14:textId="77777777" w:rsidR="00897FAF" w:rsidRPr="006B2C94" w:rsidRDefault="00897FAF" w:rsidP="00E87EA9">
      <w:pPr>
        <w:pStyle w:val="af4"/>
        <w:rPr>
          <w:lang w:val="el-GR"/>
        </w:rPr>
      </w:pPr>
      <w:r>
        <w:rPr>
          <w:rStyle w:val="a4"/>
        </w:rPr>
        <w:footnoteRef/>
      </w:r>
      <w:r>
        <w:rPr>
          <w:szCs w:val="18"/>
          <w:lang w:val="el-GR"/>
        </w:rPr>
        <w:tab/>
      </w:r>
      <w:r>
        <w:rPr>
          <w:szCs w:val="18"/>
          <w:lang w:val="el-GR"/>
        </w:rPr>
        <w:t>Πρβλ. παρ. 10 άρθρου 73 ν.4412/2016</w:t>
      </w:r>
      <w:r>
        <w:rPr>
          <w:bCs/>
          <w:szCs w:val="18"/>
          <w:lang w:val="el-GR"/>
        </w:rPr>
        <w:t xml:space="preserve">, η οποία προστέθηκε με το άρθρο 107 περ. 9 του ν. 4497/2017. </w:t>
      </w:r>
    </w:p>
  </w:footnote>
  <w:footnote w:id="5">
    <w:p w14:paraId="478302B2" w14:textId="77777777" w:rsidR="00897FAF" w:rsidRPr="006B2C94" w:rsidRDefault="00897FAF" w:rsidP="00347430">
      <w:pPr>
        <w:pStyle w:val="af4"/>
        <w:ind w:left="454" w:hanging="454"/>
        <w:rPr>
          <w:lang w:val="el-GR"/>
        </w:rPr>
      </w:pPr>
      <w:r>
        <w:rPr>
          <w:rStyle w:val="a4"/>
        </w:rPr>
        <w:footnoteRef/>
      </w:r>
      <w:r>
        <w:rPr>
          <w:szCs w:val="18"/>
          <w:lang w:val="el-GR"/>
        </w:rPr>
        <w:tab/>
      </w:r>
      <w:r>
        <w:rPr>
          <w:szCs w:val="18"/>
          <w:lang w:val="el-GR"/>
        </w:rPr>
        <w:t xml:space="preserve">Πρβλ. παράγραφο 10 του άρθρου 73 ν.4412/2016, η οποία προστέθηκε με το άρθρο 107 περ. 9 του ν. 4497/2017. </w:t>
      </w:r>
    </w:p>
  </w:footnote>
  <w:footnote w:id="6">
    <w:p w14:paraId="080B4215" w14:textId="77777777" w:rsidR="00897FAF" w:rsidRPr="00D4570D" w:rsidRDefault="00897FAF" w:rsidP="0085077A">
      <w:pPr>
        <w:pStyle w:val="af4"/>
        <w:rPr>
          <w:color w:val="FF0000"/>
          <w:lang w:val="el-GR"/>
        </w:rPr>
      </w:pPr>
      <w:r w:rsidRPr="007C6917">
        <w:rPr>
          <w:rStyle w:val="ab"/>
        </w:rPr>
        <w:footnoteRef/>
      </w:r>
      <w:r w:rsidRPr="007C6917">
        <w:rPr>
          <w:lang w:val="el-GR"/>
        </w:rPr>
        <w:t xml:space="preserve">Πρβλ. άρθρο 75 παρ 2 ν.4412/2016 </w:t>
      </w:r>
    </w:p>
  </w:footnote>
  <w:footnote w:id="7">
    <w:p w14:paraId="3E3D7CFC" w14:textId="0377CBAB" w:rsidR="00897FAF" w:rsidRPr="009472F3" w:rsidRDefault="00897FAF">
      <w:pPr>
        <w:pStyle w:val="af4"/>
        <w:rPr>
          <w:lang w:val="el-GR"/>
        </w:rPr>
      </w:pPr>
      <w:r>
        <w:rPr>
          <w:rStyle w:val="ab"/>
        </w:rPr>
        <w:footnoteRef/>
      </w:r>
      <w:r w:rsidRPr="009472F3">
        <w:rPr>
          <w:lang w:val="el-GR"/>
        </w:rPr>
        <w:t xml:space="preserve"> </w:t>
      </w:r>
      <w:r w:rsidRPr="009472F3">
        <w:rPr>
          <w:lang w:val="el-GR"/>
        </w:rPr>
        <w:tab/>
        <w:t>Πρβ. άρθρο 79Α παρ. 4 του ν. 4412/2016, όπως τροποποιήθηκε από το άρθρο 43 παρ. 6 του ν. 4605/2019 (52 Α’)</w:t>
      </w:r>
    </w:p>
  </w:footnote>
  <w:footnote w:id="8">
    <w:p w14:paraId="32F2C3D2" w14:textId="77777777" w:rsidR="00897FAF" w:rsidRPr="000D1E44" w:rsidRDefault="00897FAF" w:rsidP="008560A8">
      <w:pPr>
        <w:pStyle w:val="af4"/>
        <w:rPr>
          <w:lang w:val="el-GR"/>
        </w:rPr>
      </w:pPr>
      <w:r>
        <w:rPr>
          <w:rStyle w:val="ab"/>
        </w:rPr>
        <w:footnoteRef/>
      </w:r>
      <w:r>
        <w:rPr>
          <w:lang w:val="el-GR"/>
        </w:rPr>
        <w:tab/>
      </w:r>
      <w:r w:rsidRPr="00CC5757">
        <w:rPr>
          <w:lang w:val="el-GR"/>
        </w:rPr>
        <w:t xml:space="preserve">Πρβ. </w:t>
      </w:r>
      <w:r>
        <w:rPr>
          <w:lang w:val="el-GR"/>
        </w:rPr>
        <w:t xml:space="preserve">παράγραφο 12 άρθρου 80 του ν.4412/2016, όπως αυτή προστέθηκε με το άρθρο 43 παρ. 7, περ. </w:t>
      </w:r>
      <w:r>
        <w:rPr>
          <w:lang w:val="el-GR"/>
        </w:rPr>
        <w:t xml:space="preserve">α,υποπερίπτωση </w:t>
      </w:r>
      <w:r w:rsidRPr="000D1E44">
        <w:rPr>
          <w:lang w:val="el-GR"/>
        </w:rPr>
        <w:t>αδ</w:t>
      </w:r>
      <w:r w:rsidRPr="00CC5757">
        <w:rPr>
          <w:lang w:val="el-GR"/>
        </w:rPr>
        <w:t>’</w:t>
      </w:r>
      <w:r w:rsidRPr="000D1E44">
        <w:rPr>
          <w:lang w:val="el-GR"/>
        </w:rPr>
        <w:t xml:space="preserve"> του ν. 4605/2019.</w:t>
      </w:r>
    </w:p>
  </w:footnote>
  <w:footnote w:id="9">
    <w:p w14:paraId="264F1EDD" w14:textId="77777777" w:rsidR="00897FAF" w:rsidRPr="006B2C94" w:rsidRDefault="00897FAF" w:rsidP="00407DAF">
      <w:pPr>
        <w:pStyle w:val="af4"/>
        <w:rPr>
          <w:lang w:val="el-GR"/>
        </w:rPr>
      </w:pPr>
      <w:r>
        <w:rPr>
          <w:rStyle w:val="a4"/>
        </w:rPr>
        <w:footnoteRef/>
      </w:r>
      <w:r>
        <w:rPr>
          <w:lang w:val="el-GR"/>
        </w:rPr>
        <w:tab/>
      </w:r>
      <w:r>
        <w:rPr>
          <w:szCs w:val="18"/>
          <w:lang w:val="el-GR"/>
        </w:rPr>
        <w:t xml:space="preserve">Με εκτύπωση της καρτέλας “Στοιχεία Μητρώου/ Επιχείρησης”, όπως αυτά εμφανίζονται στο </w:t>
      </w:r>
      <w:r>
        <w:rPr>
          <w:szCs w:val="18"/>
          <w:lang w:val="el-GR"/>
        </w:rPr>
        <w:t>taxisnet.</w:t>
      </w:r>
    </w:p>
  </w:footnote>
  <w:footnote w:id="10">
    <w:p w14:paraId="6A1838A7" w14:textId="77777777" w:rsidR="00897FAF" w:rsidRPr="00D55AF8" w:rsidRDefault="00897FAF" w:rsidP="00982318">
      <w:pPr>
        <w:pStyle w:val="af4"/>
        <w:tabs>
          <w:tab w:val="left" w:pos="284"/>
        </w:tabs>
        <w:ind w:left="284" w:hanging="284"/>
        <w:rPr>
          <w:lang w:val="el-GR"/>
        </w:rPr>
      </w:pPr>
      <w:r w:rsidRPr="00D55AF8">
        <w:rPr>
          <w:rStyle w:val="ab"/>
          <w:b/>
          <w:bCs/>
        </w:rPr>
        <w:footnoteRef/>
      </w:r>
      <w:r w:rsidRPr="00D55AF8">
        <w:rPr>
          <w:lang w:val="el-GR"/>
        </w:rPr>
        <w:t xml:space="preserve"> </w:t>
      </w:r>
      <w:r>
        <w:rPr>
          <w:lang w:val="el-GR"/>
        </w:rPr>
        <w:tab/>
      </w:r>
      <w:r w:rsidRPr="0029505C">
        <w:rPr>
          <w:i/>
          <w:iCs/>
          <w:lang w:val="el-GR"/>
        </w:rPr>
        <w:t>Σημειώνεται ότι ο μηχανισμός έχει εξειδικευτεί στο πλαίσιο του προηγούμενου πακέτου εργασίας (ΠΕ1). Το παρόν πακέτο εργασίας (ΠΕ2) καλύπτει την υποστήριξη της εφαρμογής του στην πράξη.</w:t>
      </w:r>
    </w:p>
  </w:footnote>
  <w:footnote w:id="11">
    <w:p w14:paraId="0D8D7660" w14:textId="77777777" w:rsidR="00897FAF" w:rsidRPr="00EE7F42" w:rsidRDefault="00897FAF" w:rsidP="006E4901">
      <w:pPr>
        <w:pStyle w:val="af4"/>
        <w:rPr>
          <w:lang w:val="en-US"/>
        </w:rPr>
      </w:pPr>
      <w:r>
        <w:rPr>
          <w:rStyle w:val="ab"/>
        </w:rPr>
        <w:footnoteRef/>
      </w:r>
      <w:r w:rsidRPr="0029687F">
        <w:rPr>
          <w:lang w:val="el-GR"/>
        </w:rPr>
        <w:t>ΩςΘΕΣΕΙΣενδεικτικάαναφέρονται</w:t>
      </w:r>
      <w:r w:rsidRPr="00EE7F42">
        <w:rPr>
          <w:lang w:val="en-US"/>
        </w:rPr>
        <w:t xml:space="preserve"> : </w:t>
      </w:r>
      <w:r>
        <w:rPr>
          <w:lang w:val="en-GB"/>
        </w:rPr>
        <w:t>m</w:t>
      </w:r>
      <w:r>
        <w:rPr>
          <w:lang w:val="en-US"/>
        </w:rPr>
        <w:t>anager</w:t>
      </w:r>
      <w:r w:rsidRPr="00EE7F42">
        <w:rPr>
          <w:lang w:val="en-US"/>
        </w:rPr>
        <w:t xml:space="preserve">, </w:t>
      </w:r>
      <w:r>
        <w:rPr>
          <w:lang w:val="en-US"/>
        </w:rPr>
        <w:t>seniorconsultant</w:t>
      </w:r>
      <w:r w:rsidRPr="00EE7F42">
        <w:rPr>
          <w:lang w:val="en-US"/>
        </w:rPr>
        <w:t xml:space="preserve">, </w:t>
      </w:r>
      <w:r>
        <w:rPr>
          <w:lang w:val="en-US"/>
        </w:rPr>
        <w:t>consultant</w:t>
      </w:r>
      <w:r w:rsidRPr="00EE7F42">
        <w:rPr>
          <w:lang w:val="en-US"/>
        </w:rPr>
        <w:t xml:space="preserve">, </w:t>
      </w:r>
      <w:r>
        <w:rPr>
          <w:lang w:val="en-US"/>
        </w:rPr>
        <w:t>businessexpert</w:t>
      </w:r>
      <w:r w:rsidRPr="0029687F">
        <w:rPr>
          <w:lang w:val="el-GR"/>
        </w:rPr>
        <w:t>κλπ</w:t>
      </w:r>
      <w:r w:rsidRPr="00EE7F42">
        <w:rPr>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92"/>
      <w:gridCol w:w="6438"/>
    </w:tblGrid>
    <w:tr w:rsidR="00897FAF" w:rsidRPr="002F65C2" w14:paraId="41005455" w14:textId="77777777" w:rsidTr="007D7BC6">
      <w:trPr>
        <w:trHeight w:val="417"/>
      </w:trPr>
      <w:tc>
        <w:tcPr>
          <w:tcW w:w="3119" w:type="dxa"/>
          <w:vMerge w:val="restart"/>
          <w:tcBorders>
            <w:top w:val="nil"/>
            <w:left w:val="nil"/>
            <w:bottom w:val="nil"/>
            <w:right w:val="nil"/>
          </w:tcBorders>
          <w:shd w:val="clear" w:color="auto" w:fill="auto"/>
        </w:tcPr>
        <w:p w14:paraId="6AF6148C" w14:textId="2607F4D0" w:rsidR="00897FAF" w:rsidRPr="00E42C55" w:rsidRDefault="00897FAF" w:rsidP="008A36E1">
          <w:pPr>
            <w:ind w:right="-442"/>
            <w:rPr>
              <w:rFonts w:cs="Tahoma"/>
              <w:b/>
              <w:szCs w:val="22"/>
              <w:lang w:val="en-US" w:eastAsia="en-US"/>
            </w:rPr>
          </w:pPr>
          <w:r>
            <w:rPr>
              <w:rFonts w:cs="Tahoma"/>
              <w:b/>
              <w:noProof/>
              <w:szCs w:val="22"/>
              <w:lang w:val="el-GR" w:eastAsia="el-GR"/>
            </w:rPr>
            <w:drawing>
              <wp:anchor distT="0" distB="0" distL="114300" distR="114300" simplePos="0" relativeHeight="251658240" behindDoc="1" locked="0" layoutInCell="1" allowOverlap="1" wp14:anchorId="484A71A1" wp14:editId="4D353881">
                <wp:simplePos x="0" y="0"/>
                <wp:positionH relativeFrom="column">
                  <wp:posOffset>-323850</wp:posOffset>
                </wp:positionH>
                <wp:positionV relativeFrom="paragraph">
                  <wp:posOffset>-219075</wp:posOffset>
                </wp:positionV>
                <wp:extent cx="1304925" cy="857250"/>
                <wp:effectExtent l="0" t="0" r="9525" b="0"/>
                <wp:wrapNone/>
                <wp:docPr id="4"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04925" cy="85725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485" w:type="dxa"/>
          <w:tcBorders>
            <w:top w:val="nil"/>
            <w:left w:val="nil"/>
            <w:bottom w:val="single" w:sz="4" w:space="0" w:color="auto"/>
            <w:right w:val="nil"/>
          </w:tcBorders>
          <w:shd w:val="clear" w:color="auto" w:fill="auto"/>
          <w:vAlign w:val="center"/>
        </w:tcPr>
        <w:p w14:paraId="7D7F383D" w14:textId="77777777" w:rsidR="00897FAF" w:rsidRPr="008A36E1" w:rsidRDefault="00897FAF" w:rsidP="008A36E1">
          <w:pPr>
            <w:tabs>
              <w:tab w:val="right" w:pos="8306"/>
            </w:tabs>
            <w:spacing w:before="80"/>
            <w:ind w:right="-104"/>
            <w:jc w:val="center"/>
            <w:rPr>
              <w:rFonts w:cs="Tahoma"/>
              <w:sz w:val="16"/>
              <w:szCs w:val="16"/>
              <w:lang w:val="el-GR" w:eastAsia="en-US"/>
            </w:rPr>
          </w:pPr>
          <w:r w:rsidRPr="008A36E1">
            <w:rPr>
              <w:rFonts w:cs="Tahoma"/>
              <w:noProof/>
              <w:sz w:val="16"/>
              <w:szCs w:val="16"/>
              <w:lang w:val="el-GR" w:eastAsia="en-US"/>
            </w:rPr>
            <w:t>Χανδρή</w:t>
          </w:r>
          <w:r w:rsidRPr="008A36E1">
            <w:rPr>
              <w:rFonts w:cs="Tahoma"/>
              <w:sz w:val="16"/>
              <w:szCs w:val="16"/>
              <w:lang w:val="el-GR" w:eastAsia="en-US"/>
            </w:rPr>
            <w:t xml:space="preserve"> 3, 183 46 - Μοσχάτο (Αττική)  </w:t>
          </w:r>
          <w:r w:rsidRPr="00E42C55">
            <w:rPr>
              <w:rFonts w:cs="Tahoma"/>
              <w:sz w:val="16"/>
              <w:szCs w:val="16"/>
              <w:lang w:eastAsia="en-US"/>
            </w:rPr>
            <w:sym w:font="Symbol" w:char="00B7"/>
          </w:r>
          <w:r w:rsidRPr="008A36E1">
            <w:rPr>
              <w:rFonts w:cs="Tahoma"/>
              <w:sz w:val="16"/>
              <w:szCs w:val="16"/>
              <w:lang w:val="el-GR" w:eastAsia="en-US"/>
            </w:rPr>
            <w:t xml:space="preserve">  </w:t>
          </w:r>
          <w:proofErr w:type="spellStart"/>
          <w:r w:rsidRPr="008A36E1">
            <w:rPr>
              <w:rFonts w:cs="Tahoma"/>
              <w:sz w:val="16"/>
              <w:szCs w:val="16"/>
              <w:lang w:val="el-GR" w:eastAsia="en-US"/>
            </w:rPr>
            <w:t>Τηλ</w:t>
          </w:r>
          <w:proofErr w:type="spellEnd"/>
          <w:r w:rsidRPr="008A36E1">
            <w:rPr>
              <w:rFonts w:cs="Tahoma"/>
              <w:sz w:val="16"/>
              <w:szCs w:val="16"/>
              <w:lang w:val="el-GR" w:eastAsia="en-US"/>
            </w:rPr>
            <w:t xml:space="preserve">.: 213 1300 700  </w:t>
          </w:r>
          <w:r w:rsidRPr="00E42C55">
            <w:rPr>
              <w:rFonts w:cs="Tahoma"/>
              <w:sz w:val="16"/>
              <w:szCs w:val="16"/>
              <w:lang w:eastAsia="en-US"/>
            </w:rPr>
            <w:sym w:font="Symbol" w:char="00B7"/>
          </w:r>
          <w:r w:rsidRPr="008A36E1">
            <w:rPr>
              <w:rFonts w:cs="Tahoma"/>
              <w:sz w:val="16"/>
              <w:szCs w:val="16"/>
              <w:lang w:val="el-GR" w:eastAsia="en-US"/>
            </w:rPr>
            <w:t xml:space="preserve">  </w:t>
          </w:r>
          <w:r w:rsidRPr="00E42C55">
            <w:rPr>
              <w:rFonts w:cs="Tahoma"/>
              <w:sz w:val="16"/>
              <w:szCs w:val="16"/>
              <w:lang w:eastAsia="en-US"/>
            </w:rPr>
            <w:t>Fax</w:t>
          </w:r>
          <w:r w:rsidRPr="008A36E1">
            <w:rPr>
              <w:rFonts w:cs="Tahoma"/>
              <w:sz w:val="16"/>
              <w:szCs w:val="16"/>
              <w:lang w:val="el-GR" w:eastAsia="en-US"/>
            </w:rPr>
            <w:t>: 213 1300 800-1</w:t>
          </w:r>
        </w:p>
        <w:p w14:paraId="7A343C75" w14:textId="77777777" w:rsidR="00897FAF" w:rsidRPr="008A36E1" w:rsidRDefault="00897FAF" w:rsidP="008A36E1">
          <w:pPr>
            <w:tabs>
              <w:tab w:val="right" w:pos="8306"/>
            </w:tabs>
            <w:spacing w:before="80"/>
            <w:ind w:right="-104"/>
            <w:jc w:val="center"/>
            <w:rPr>
              <w:rFonts w:cs="Tahoma"/>
              <w:sz w:val="16"/>
              <w:szCs w:val="16"/>
              <w:lang w:val="el-GR" w:eastAsia="en-US"/>
            </w:rPr>
          </w:pPr>
        </w:p>
      </w:tc>
    </w:tr>
    <w:tr w:rsidR="00897FAF" w:rsidRPr="00E42C55" w14:paraId="769A8DE6" w14:textId="77777777" w:rsidTr="007D7BC6">
      <w:tc>
        <w:tcPr>
          <w:tcW w:w="3119" w:type="dxa"/>
          <w:vMerge/>
          <w:tcBorders>
            <w:left w:val="nil"/>
            <w:bottom w:val="nil"/>
            <w:right w:val="nil"/>
          </w:tcBorders>
          <w:shd w:val="clear" w:color="auto" w:fill="auto"/>
        </w:tcPr>
        <w:p w14:paraId="44B01639" w14:textId="77777777" w:rsidR="00897FAF" w:rsidRPr="008A36E1" w:rsidRDefault="00897FAF" w:rsidP="008A36E1">
          <w:pPr>
            <w:ind w:right="-442"/>
            <w:rPr>
              <w:rFonts w:cs="Tahoma"/>
              <w:b/>
              <w:szCs w:val="22"/>
              <w:lang w:val="el-GR" w:eastAsia="en-US"/>
            </w:rPr>
          </w:pPr>
        </w:p>
      </w:tc>
      <w:tc>
        <w:tcPr>
          <w:tcW w:w="6485" w:type="dxa"/>
          <w:tcBorders>
            <w:left w:val="nil"/>
            <w:bottom w:val="nil"/>
            <w:right w:val="nil"/>
          </w:tcBorders>
          <w:shd w:val="clear" w:color="auto" w:fill="auto"/>
          <w:vAlign w:val="center"/>
        </w:tcPr>
        <w:p w14:paraId="32515E47" w14:textId="77777777" w:rsidR="00897FAF" w:rsidRPr="00E42C55" w:rsidRDefault="00897FAF" w:rsidP="008A36E1">
          <w:pPr>
            <w:tabs>
              <w:tab w:val="center" w:pos="4153"/>
              <w:tab w:val="right" w:pos="8306"/>
            </w:tabs>
            <w:spacing w:before="80"/>
            <w:ind w:right="-261"/>
            <w:jc w:val="center"/>
            <w:rPr>
              <w:rFonts w:cs="Tahoma"/>
              <w:noProof/>
              <w:sz w:val="16"/>
              <w:szCs w:val="16"/>
              <w:lang w:val="en-US" w:eastAsia="en-US"/>
            </w:rPr>
          </w:pPr>
          <w:r w:rsidRPr="00E42C55">
            <w:rPr>
              <w:rFonts w:cs="Tahoma"/>
              <w:noProof/>
              <w:sz w:val="16"/>
              <w:szCs w:val="16"/>
              <w:lang w:val="en-US" w:eastAsia="en-US"/>
            </w:rPr>
            <w:t xml:space="preserve">http://www.ktpae.gr </w:t>
          </w:r>
          <w:r w:rsidRPr="00E42C55">
            <w:rPr>
              <w:rFonts w:cs="Tahoma"/>
              <w:noProof/>
              <w:sz w:val="16"/>
              <w:szCs w:val="16"/>
              <w:lang w:eastAsia="en-US"/>
            </w:rPr>
            <w:sym w:font="Symbol" w:char="00B7"/>
          </w:r>
          <w:r w:rsidRPr="00E42C55">
            <w:rPr>
              <w:rFonts w:cs="Tahoma"/>
              <w:noProof/>
              <w:sz w:val="16"/>
              <w:szCs w:val="16"/>
              <w:lang w:val="en-US" w:eastAsia="en-US"/>
            </w:rPr>
            <w:t xml:space="preserve"> e-mail: </w:t>
          </w:r>
          <w:hyperlink r:id="rId2" w:history="1">
            <w:r w:rsidRPr="00E42C55">
              <w:rPr>
                <w:rFonts w:cs="Tahoma"/>
                <w:noProof/>
                <w:color w:val="0000FF"/>
                <w:sz w:val="16"/>
                <w:szCs w:val="16"/>
                <w:u w:val="single"/>
                <w:lang w:val="en-US" w:eastAsia="en-US"/>
              </w:rPr>
              <w:t>info@ktpae.gr</w:t>
            </w:r>
          </w:hyperlink>
        </w:p>
      </w:tc>
    </w:tr>
    <w:tr w:rsidR="00897FAF" w:rsidRPr="002F65C2" w14:paraId="311C22F7" w14:textId="77777777" w:rsidTr="007D7BC6">
      <w:tc>
        <w:tcPr>
          <w:tcW w:w="3119" w:type="dxa"/>
          <w:vMerge/>
          <w:tcBorders>
            <w:left w:val="nil"/>
            <w:bottom w:val="nil"/>
            <w:right w:val="nil"/>
          </w:tcBorders>
          <w:shd w:val="clear" w:color="auto" w:fill="auto"/>
        </w:tcPr>
        <w:p w14:paraId="2242B508" w14:textId="77777777" w:rsidR="00897FAF" w:rsidRPr="00E42C55" w:rsidRDefault="00897FAF" w:rsidP="008A36E1">
          <w:pPr>
            <w:ind w:right="-442"/>
            <w:rPr>
              <w:rFonts w:cs="Tahoma"/>
              <w:b/>
              <w:szCs w:val="22"/>
              <w:lang w:val="en-US" w:eastAsia="en-US"/>
            </w:rPr>
          </w:pPr>
        </w:p>
      </w:tc>
      <w:tc>
        <w:tcPr>
          <w:tcW w:w="6485" w:type="dxa"/>
          <w:tcBorders>
            <w:top w:val="nil"/>
            <w:left w:val="nil"/>
            <w:bottom w:val="nil"/>
            <w:right w:val="nil"/>
          </w:tcBorders>
          <w:shd w:val="clear" w:color="auto" w:fill="auto"/>
          <w:vAlign w:val="center"/>
        </w:tcPr>
        <w:p w14:paraId="7427ACC6" w14:textId="77777777" w:rsidR="00897FAF" w:rsidRPr="008A36E1" w:rsidRDefault="00897FAF" w:rsidP="008A36E1">
          <w:pPr>
            <w:tabs>
              <w:tab w:val="center" w:pos="4153"/>
              <w:tab w:val="right" w:pos="8306"/>
            </w:tabs>
            <w:spacing w:before="80"/>
            <w:ind w:right="-261"/>
            <w:jc w:val="center"/>
            <w:rPr>
              <w:rFonts w:cs="Tahoma"/>
              <w:noProof/>
              <w:sz w:val="16"/>
              <w:szCs w:val="16"/>
              <w:lang w:val="el-GR" w:eastAsia="en-US"/>
            </w:rPr>
          </w:pPr>
          <w:r w:rsidRPr="008A36E1">
            <w:rPr>
              <w:rFonts w:cs="Tahoma"/>
              <w:noProof/>
              <w:sz w:val="16"/>
              <w:szCs w:val="16"/>
              <w:lang w:val="el-GR" w:eastAsia="en-US"/>
            </w:rPr>
            <w:t xml:space="preserve">ΝΠΙΔ Μη Κερδοσκοπικό </w:t>
          </w:r>
          <w:r w:rsidRPr="00E42C55">
            <w:rPr>
              <w:rFonts w:cs="Tahoma"/>
              <w:noProof/>
              <w:sz w:val="16"/>
              <w:szCs w:val="16"/>
              <w:lang w:eastAsia="en-US"/>
            </w:rPr>
            <w:sym w:font="Symbol" w:char="00B7"/>
          </w:r>
          <w:r w:rsidRPr="008A36E1">
            <w:rPr>
              <w:rFonts w:cs="Tahoma"/>
              <w:noProof/>
              <w:sz w:val="16"/>
              <w:szCs w:val="16"/>
              <w:lang w:val="el-GR" w:eastAsia="en-US"/>
            </w:rPr>
            <w:t xml:space="preserve"> Αρ. ΓΕΜΗ: </w:t>
          </w:r>
          <w:r w:rsidRPr="008A36E1">
            <w:rPr>
              <w:rFonts w:cs="Tahoma"/>
              <w:sz w:val="16"/>
              <w:szCs w:val="16"/>
              <w:lang w:val="el-GR" w:eastAsia="en-US"/>
            </w:rPr>
            <w:t>004261201000</w:t>
          </w:r>
        </w:p>
      </w:tc>
    </w:tr>
  </w:tbl>
  <w:p w14:paraId="3A23B180" w14:textId="2C1112B8" w:rsidR="00897FAF" w:rsidRPr="008A36E1" w:rsidRDefault="00897FAF">
    <w:pPr>
      <w:pStyle w:val="af3"/>
      <w:rPr>
        <w:lang w:val="el-GR"/>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A3CEF3" w14:textId="718E73C2" w:rsidR="00897FAF" w:rsidRPr="00350338" w:rsidRDefault="00897FAF" w:rsidP="00350338">
    <w:pPr>
      <w:pStyle w:val="af3"/>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E4A0CE" w14:textId="77777777" w:rsidR="00897FAF" w:rsidRPr="00350338" w:rsidRDefault="00897FAF" w:rsidP="00350338">
    <w:pPr>
      <w:pStyle w:val="af3"/>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06D314C" w14:textId="77777777" w:rsidR="00897FAF" w:rsidRPr="00350338" w:rsidRDefault="00897FAF" w:rsidP="00350338">
    <w:pPr>
      <w:pStyle w:val="af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2"/>
    <w:multiLevelType w:val="multilevel"/>
    <w:tmpl w:val="00000002"/>
    <w:name w:val="WW8Num2"/>
    <w:lvl w:ilvl="0">
      <w:start w:val="1"/>
      <w:numFmt w:val="none"/>
      <w:suff w:val="nothing"/>
      <w:lvlText w:val=""/>
      <w:lvlJc w:val="left"/>
      <w:pPr>
        <w:tabs>
          <w:tab w:val="num" w:pos="-180"/>
        </w:tabs>
        <w:ind w:left="252" w:hanging="432"/>
      </w:pPr>
    </w:lvl>
    <w:lvl w:ilvl="1">
      <w:start w:val="1"/>
      <w:numFmt w:val="none"/>
      <w:suff w:val="nothing"/>
      <w:lvlText w:val=""/>
      <w:lvlJc w:val="left"/>
      <w:pPr>
        <w:tabs>
          <w:tab w:val="num" w:pos="-180"/>
        </w:tabs>
        <w:ind w:left="396" w:hanging="576"/>
      </w:pPr>
    </w:lvl>
    <w:lvl w:ilvl="2">
      <w:start w:val="1"/>
      <w:numFmt w:val="none"/>
      <w:suff w:val="nothing"/>
      <w:lvlText w:val=""/>
      <w:lvlJc w:val="left"/>
      <w:pPr>
        <w:tabs>
          <w:tab w:val="num" w:pos="-180"/>
        </w:tabs>
        <w:ind w:left="540" w:hanging="720"/>
      </w:pPr>
    </w:lvl>
    <w:lvl w:ilvl="3">
      <w:start w:val="1"/>
      <w:numFmt w:val="none"/>
      <w:suff w:val="nothing"/>
      <w:lvlText w:val=""/>
      <w:lvlJc w:val="left"/>
      <w:pPr>
        <w:tabs>
          <w:tab w:val="num" w:pos="-180"/>
        </w:tabs>
        <w:ind w:left="684" w:hanging="864"/>
      </w:pPr>
    </w:lvl>
    <w:lvl w:ilvl="4">
      <w:start w:val="1"/>
      <w:numFmt w:val="lowerLetter"/>
      <w:pStyle w:val="5"/>
      <w:lvlText w:val="()%5"/>
      <w:lvlJc w:val="left"/>
      <w:pPr>
        <w:tabs>
          <w:tab w:val="num" w:pos="2870"/>
        </w:tabs>
        <w:ind w:left="2870" w:hanging="850"/>
      </w:pPr>
      <w:rPr>
        <w:rFonts w:ascii="Arial" w:hAnsi="Arial" w:cs="Times New Roman"/>
        <w:b w:val="0"/>
        <w:i w:val="0"/>
        <w:sz w:val="20"/>
        <w:szCs w:val="20"/>
      </w:rPr>
    </w:lvl>
    <w:lvl w:ilvl="5">
      <w:start w:val="1"/>
      <w:numFmt w:val="none"/>
      <w:suff w:val="nothing"/>
      <w:lvlText w:val=""/>
      <w:lvlJc w:val="left"/>
      <w:pPr>
        <w:tabs>
          <w:tab w:val="num" w:pos="-180"/>
        </w:tabs>
        <w:ind w:left="972" w:hanging="1152"/>
      </w:pPr>
    </w:lvl>
    <w:lvl w:ilvl="6">
      <w:start w:val="1"/>
      <w:numFmt w:val="none"/>
      <w:suff w:val="nothing"/>
      <w:lvlText w:val=""/>
      <w:lvlJc w:val="left"/>
      <w:pPr>
        <w:tabs>
          <w:tab w:val="num" w:pos="-180"/>
        </w:tabs>
        <w:ind w:left="1116" w:hanging="1296"/>
      </w:pPr>
    </w:lvl>
    <w:lvl w:ilvl="7">
      <w:start w:val="1"/>
      <w:numFmt w:val="none"/>
      <w:suff w:val="nothing"/>
      <w:lvlText w:val=""/>
      <w:lvlJc w:val="left"/>
      <w:pPr>
        <w:tabs>
          <w:tab w:val="num" w:pos="-180"/>
        </w:tabs>
        <w:ind w:left="1260" w:hanging="1440"/>
      </w:pPr>
    </w:lvl>
    <w:lvl w:ilvl="8">
      <w:start w:val="1"/>
      <w:numFmt w:val="none"/>
      <w:suff w:val="nothing"/>
      <w:lvlText w:val=""/>
      <w:lvlJc w:val="left"/>
      <w:pPr>
        <w:tabs>
          <w:tab w:val="num" w:pos="-180"/>
        </w:tabs>
        <w:ind w:left="1404" w:hanging="1584"/>
      </w:pPr>
    </w:lvl>
  </w:abstractNum>
  <w:abstractNum w:abstractNumId="1" w15:restartNumberingAfterBreak="0">
    <w:nsid w:val="00000003"/>
    <w:multiLevelType w:val="singleLevel"/>
    <w:tmpl w:val="00000003"/>
    <w:name w:val="WW8Num3"/>
    <w:lvl w:ilvl="0">
      <w:start w:val="1"/>
      <w:numFmt w:val="bullet"/>
      <w:pStyle w:val="21"/>
      <w:lvlText w:val=""/>
      <w:lvlJc w:val="left"/>
      <w:pPr>
        <w:tabs>
          <w:tab w:val="num" w:pos="643"/>
        </w:tabs>
        <w:ind w:left="643" w:hanging="360"/>
      </w:pPr>
      <w:rPr>
        <w:rFonts w:ascii="Symbol" w:hAnsi="Symbol" w:cs="Symbol"/>
        <w:lang w:val="el-GR"/>
      </w:rPr>
    </w:lvl>
  </w:abstractNum>
  <w:abstractNum w:abstractNumId="2" w15:restartNumberingAfterBreak="0">
    <w:nsid w:val="00000004"/>
    <w:multiLevelType w:val="singleLevel"/>
    <w:tmpl w:val="00000004"/>
    <w:name w:val="WW8Num4"/>
    <w:lvl w:ilvl="0">
      <w:start w:val="1"/>
      <w:numFmt w:val="decimal"/>
      <w:lvlText w:val="%1."/>
      <w:lvlJc w:val="left"/>
      <w:pPr>
        <w:tabs>
          <w:tab w:val="num" w:pos="0"/>
        </w:tabs>
        <w:ind w:left="720" w:hanging="360"/>
      </w:pPr>
      <w:rPr>
        <w:lang w:val="el-GR"/>
      </w:rPr>
    </w:lvl>
  </w:abstractNum>
  <w:abstractNum w:abstractNumId="3" w15:restartNumberingAfterBreak="0">
    <w:nsid w:val="00000005"/>
    <w:multiLevelType w:val="singleLevel"/>
    <w:tmpl w:val="00000005"/>
    <w:name w:val="WW8Num5"/>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4"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Symbol"/>
        <w:strike/>
        <w:color w:val="0070C0"/>
        <w:kern w:val="1"/>
        <w:position w:val="0"/>
        <w:sz w:val="24"/>
        <w:vertAlign w:val="baseline"/>
        <w:lang w:val="el-GR"/>
      </w:rPr>
    </w:lvl>
  </w:abstractNum>
  <w:abstractNum w:abstractNumId="5"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Symbol"/>
        <w:shd w:val="clear" w:color="auto" w:fill="C0C0C0"/>
        <w:lang w:val="el-GR"/>
      </w:rPr>
    </w:lvl>
  </w:abstractNum>
  <w:abstractNum w:abstractNumId="6" w15:restartNumberingAfterBreak="0">
    <w:nsid w:val="00000008"/>
    <w:multiLevelType w:val="multilevel"/>
    <w:tmpl w:val="00000008"/>
    <w:name w:val="WW8Num8"/>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9"/>
    <w:multiLevelType w:val="multilevel"/>
    <w:tmpl w:val="00000009"/>
    <w:name w:val="WW8Num9"/>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9"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0" w15:restartNumberingAfterBreak="0">
    <w:nsid w:val="00000033"/>
    <w:multiLevelType w:val="singleLevel"/>
    <w:tmpl w:val="00000033"/>
    <w:name w:val="WW8Num55"/>
    <w:lvl w:ilvl="0">
      <w:start w:val="1"/>
      <w:numFmt w:val="bullet"/>
      <w:lvlText w:val=""/>
      <w:lvlJc w:val="left"/>
      <w:pPr>
        <w:tabs>
          <w:tab w:val="num" w:pos="340"/>
        </w:tabs>
        <w:ind w:left="340" w:hanging="227"/>
      </w:pPr>
      <w:rPr>
        <w:rFonts w:ascii="Wingdings" w:hAnsi="Wingdings"/>
      </w:rPr>
    </w:lvl>
  </w:abstractNum>
  <w:abstractNum w:abstractNumId="11" w15:restartNumberingAfterBreak="0">
    <w:nsid w:val="0000005B"/>
    <w:multiLevelType w:val="multilevel"/>
    <w:tmpl w:val="F7F64ED2"/>
    <w:name w:val="WW8Num96"/>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2" w15:restartNumberingAfterBreak="0">
    <w:nsid w:val="00000065"/>
    <w:multiLevelType w:val="singleLevel"/>
    <w:tmpl w:val="00000065"/>
    <w:name w:val="WW8Num107"/>
    <w:lvl w:ilvl="0">
      <w:start w:val="1"/>
      <w:numFmt w:val="bullet"/>
      <w:lvlText w:val=""/>
      <w:lvlJc w:val="left"/>
      <w:pPr>
        <w:tabs>
          <w:tab w:val="num" w:pos="720"/>
        </w:tabs>
        <w:ind w:left="720" w:hanging="360"/>
      </w:pPr>
      <w:rPr>
        <w:rFonts w:ascii="Symbol" w:hAnsi="Symbol"/>
        <w:b w:val="0"/>
        <w:i w:val="0"/>
        <w:color w:val="auto"/>
        <w:sz w:val="20"/>
        <w:szCs w:val="20"/>
        <w:u w:val="none"/>
      </w:rPr>
    </w:lvl>
  </w:abstractNum>
  <w:abstractNum w:abstractNumId="13" w15:restartNumberingAfterBreak="0">
    <w:nsid w:val="0000008A"/>
    <w:multiLevelType w:val="multilevel"/>
    <w:tmpl w:val="44B8BB98"/>
    <w:name w:val="WW8Num144"/>
    <w:lvl w:ilvl="0">
      <w:start w:val="1"/>
      <w:numFmt w:val="decimal"/>
      <w:lvlText w:val="%1."/>
      <w:lvlJc w:val="left"/>
      <w:pPr>
        <w:tabs>
          <w:tab w:val="num" w:pos="360"/>
        </w:tabs>
        <w:ind w:left="360" w:hanging="360"/>
      </w:pPr>
      <w:rPr>
        <w:rFonts w:hint="default"/>
        <w:b w:val="0"/>
        <w:i w:val="0"/>
        <w:color w:val="auto"/>
        <w:sz w:val="22"/>
        <w:szCs w:val="22"/>
      </w:rPr>
    </w:lvl>
    <w:lvl w:ilvl="1">
      <w:start w:val="1"/>
      <w:numFmt w:val="decimal"/>
      <w:lvlText w:val="Α.%1.%2"/>
      <w:lvlJc w:val="left"/>
      <w:pPr>
        <w:tabs>
          <w:tab w:val="num" w:pos="1080"/>
        </w:tabs>
        <w:ind w:left="565" w:hanging="565"/>
      </w:pPr>
      <w:rPr>
        <w:rFonts w:ascii="Tahoma" w:hAnsi="Tahoma" w:hint="default"/>
      </w:rPr>
    </w:lvl>
    <w:lvl w:ilvl="2">
      <w:start w:val="1"/>
      <w:numFmt w:val="decimal"/>
      <w:lvlText w:val="Α.%1.%2.%3"/>
      <w:lvlJc w:val="left"/>
      <w:pPr>
        <w:tabs>
          <w:tab w:val="num" w:pos="1080"/>
        </w:tabs>
        <w:ind w:left="720" w:hanging="720"/>
      </w:pPr>
      <w:rPr>
        <w:rFonts w:ascii="Tahoma" w:hAnsi="Tahoma" w:hint="default"/>
        <w:sz w:val="22"/>
      </w:rPr>
    </w:lvl>
    <w:lvl w:ilvl="3">
      <w:start w:val="1"/>
      <w:numFmt w:val="decimal"/>
      <w:lvlText w:val="Α.%1.%2.%3.%4"/>
      <w:lvlJc w:val="left"/>
      <w:pPr>
        <w:tabs>
          <w:tab w:val="num" w:pos="1440"/>
        </w:tabs>
        <w:ind w:left="864" w:hanging="864"/>
      </w:pPr>
      <w:rPr>
        <w:rFonts w:ascii="Tahoma" w:hAnsi="Tahoma" w:hint="default"/>
      </w:rPr>
    </w:lvl>
    <w:lvl w:ilvl="4">
      <w:start w:val="1"/>
      <w:numFmt w:val="decimal"/>
      <w:lvlText w:val="Α.%1.%2.%3.%4.%5"/>
      <w:lvlJc w:val="left"/>
      <w:pPr>
        <w:tabs>
          <w:tab w:val="num" w:pos="1800"/>
        </w:tabs>
        <w:ind w:left="1008" w:hanging="1008"/>
      </w:pPr>
      <w:rPr>
        <w:rFonts w:ascii="Tahoma" w:hAnsi="Tahoma"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15:restartNumberingAfterBreak="0">
    <w:nsid w:val="07644159"/>
    <w:multiLevelType w:val="hybridMultilevel"/>
    <w:tmpl w:val="7BD2ACA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 w15:restartNumberingAfterBreak="0">
    <w:nsid w:val="07BC6327"/>
    <w:multiLevelType w:val="hybridMultilevel"/>
    <w:tmpl w:val="83526114"/>
    <w:lvl w:ilvl="0" w:tplc="3078C25E">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0D6B64F3"/>
    <w:multiLevelType w:val="hybridMultilevel"/>
    <w:tmpl w:val="36248500"/>
    <w:lvl w:ilvl="0" w:tplc="0000000B">
      <w:start w:val="1"/>
      <w:numFmt w:val="bullet"/>
      <w:lvlText w:val="­"/>
      <w:lvlJc w:val="left"/>
      <w:pPr>
        <w:ind w:left="360" w:hanging="360"/>
      </w:pPr>
      <w:rPr>
        <w:rFonts w:ascii="Angsana New" w:hAnsi="Angsana New" w:cs="Angsana New" w:hint="default"/>
        <w:color w:val="000000"/>
        <w:kern w:val="1"/>
        <w:szCs w:val="22"/>
        <w:shd w:val="clear" w:color="auto" w:fill="FFFFFF"/>
        <w:lang w:val="el-GR"/>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7" w15:restartNumberingAfterBreak="0">
    <w:nsid w:val="113257EF"/>
    <w:multiLevelType w:val="hybridMultilevel"/>
    <w:tmpl w:val="7AA6A5A6"/>
    <w:lvl w:ilvl="0" w:tplc="04080001">
      <w:start w:val="1"/>
      <w:numFmt w:val="bullet"/>
      <w:lvlText w:val=""/>
      <w:lvlJc w:val="left"/>
      <w:pPr>
        <w:tabs>
          <w:tab w:val="num" w:pos="720"/>
        </w:tabs>
        <w:ind w:left="720" w:hanging="360"/>
      </w:pPr>
      <w:rPr>
        <w:rFonts w:ascii="Symbol" w:hAnsi="Symbol" w:hint="default"/>
      </w:rPr>
    </w:lvl>
    <w:lvl w:ilvl="1" w:tplc="0408000D">
      <w:start w:val="1"/>
      <w:numFmt w:val="bullet"/>
      <w:lvlText w:val=""/>
      <w:lvlJc w:val="left"/>
      <w:pPr>
        <w:tabs>
          <w:tab w:val="num" w:pos="1440"/>
        </w:tabs>
        <w:ind w:left="1440" w:hanging="360"/>
      </w:pPr>
      <w:rPr>
        <w:rFonts w:ascii="Wingdings" w:hAnsi="Wingdings"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12E80B96"/>
    <w:multiLevelType w:val="hybridMultilevel"/>
    <w:tmpl w:val="960E2E88"/>
    <w:lvl w:ilvl="0" w:tplc="A38496F8">
      <w:start w:val="1"/>
      <w:numFmt w:val="upperLetter"/>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13AD0CF6"/>
    <w:multiLevelType w:val="hybridMultilevel"/>
    <w:tmpl w:val="F6187E56"/>
    <w:lvl w:ilvl="0" w:tplc="3E0247FA">
      <w:start w:val="1"/>
      <w:numFmt w:val="bullet"/>
      <w:pStyle w:val="bullet3"/>
      <w:lvlText w:val=""/>
      <w:lvlJc w:val="left"/>
      <w:pPr>
        <w:ind w:left="1080" w:hanging="360"/>
      </w:pPr>
      <w:rPr>
        <w:rFonts w:ascii="Wingdings" w:hAnsi="Wingdings" w:hint="default"/>
        <w:color w:val="000000" w:themeColor="text1"/>
      </w:rPr>
    </w:lvl>
    <w:lvl w:ilvl="1" w:tplc="04080019">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20" w15:restartNumberingAfterBreak="0">
    <w:nsid w:val="18BB7B7A"/>
    <w:multiLevelType w:val="hybridMultilevel"/>
    <w:tmpl w:val="DB1666F2"/>
    <w:lvl w:ilvl="0" w:tplc="166A6984">
      <w:start w:val="1"/>
      <w:numFmt w:val="decimal"/>
      <w:lvlText w:val="(ΠΕ.%1)"/>
      <w:lvlJc w:val="left"/>
      <w:pPr>
        <w:ind w:left="360" w:hanging="360"/>
      </w:pPr>
      <w:rPr>
        <w:rFonts w:hint="default"/>
        <w:b/>
        <w:bCs/>
        <w:i w:val="0"/>
        <w:sz w:val="22"/>
        <w:szCs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1D340210"/>
    <w:multiLevelType w:val="hybridMultilevel"/>
    <w:tmpl w:val="93629F10"/>
    <w:name w:val="WW8Num1502"/>
    <w:lvl w:ilvl="0" w:tplc="67C0B604">
      <w:start w:val="1"/>
      <w:numFmt w:val="bullet"/>
      <w:lvlText w:val=""/>
      <w:lvlJc w:val="left"/>
      <w:pPr>
        <w:tabs>
          <w:tab w:val="num" w:pos="1136"/>
        </w:tabs>
        <w:ind w:left="1136" w:hanging="397"/>
      </w:pPr>
      <w:rPr>
        <w:rFonts w:ascii="Symbol" w:hAnsi="Symbol" w:hint="default"/>
        <w:color w:val="auto"/>
      </w:rPr>
    </w:lvl>
    <w:lvl w:ilvl="1" w:tplc="04080003">
      <w:start w:val="1"/>
      <w:numFmt w:val="bullet"/>
      <w:lvlText w:val="o"/>
      <w:lvlJc w:val="left"/>
      <w:pPr>
        <w:tabs>
          <w:tab w:val="num" w:pos="1442"/>
        </w:tabs>
        <w:ind w:left="1442" w:hanging="360"/>
      </w:pPr>
      <w:rPr>
        <w:rFonts w:ascii="Courier New" w:hAnsi="Courier New" w:cs="Courier New" w:hint="default"/>
      </w:rPr>
    </w:lvl>
    <w:lvl w:ilvl="2" w:tplc="04080005" w:tentative="1">
      <w:start w:val="1"/>
      <w:numFmt w:val="bullet"/>
      <w:lvlText w:val=""/>
      <w:lvlJc w:val="left"/>
      <w:pPr>
        <w:tabs>
          <w:tab w:val="num" w:pos="2162"/>
        </w:tabs>
        <w:ind w:left="2162" w:hanging="360"/>
      </w:pPr>
      <w:rPr>
        <w:rFonts w:ascii="Wingdings" w:hAnsi="Wingdings" w:hint="default"/>
      </w:rPr>
    </w:lvl>
    <w:lvl w:ilvl="3" w:tplc="04080001" w:tentative="1">
      <w:start w:val="1"/>
      <w:numFmt w:val="bullet"/>
      <w:lvlText w:val=""/>
      <w:lvlJc w:val="left"/>
      <w:pPr>
        <w:tabs>
          <w:tab w:val="num" w:pos="2882"/>
        </w:tabs>
        <w:ind w:left="2882" w:hanging="360"/>
      </w:pPr>
      <w:rPr>
        <w:rFonts w:ascii="Symbol" w:hAnsi="Symbol" w:hint="default"/>
      </w:rPr>
    </w:lvl>
    <w:lvl w:ilvl="4" w:tplc="04080003" w:tentative="1">
      <w:start w:val="1"/>
      <w:numFmt w:val="bullet"/>
      <w:lvlText w:val="o"/>
      <w:lvlJc w:val="left"/>
      <w:pPr>
        <w:tabs>
          <w:tab w:val="num" w:pos="3602"/>
        </w:tabs>
        <w:ind w:left="3602" w:hanging="360"/>
      </w:pPr>
      <w:rPr>
        <w:rFonts w:ascii="Courier New" w:hAnsi="Courier New" w:cs="Courier New" w:hint="default"/>
      </w:rPr>
    </w:lvl>
    <w:lvl w:ilvl="5" w:tplc="04080005" w:tentative="1">
      <w:start w:val="1"/>
      <w:numFmt w:val="bullet"/>
      <w:lvlText w:val=""/>
      <w:lvlJc w:val="left"/>
      <w:pPr>
        <w:tabs>
          <w:tab w:val="num" w:pos="4322"/>
        </w:tabs>
        <w:ind w:left="4322" w:hanging="360"/>
      </w:pPr>
      <w:rPr>
        <w:rFonts w:ascii="Wingdings" w:hAnsi="Wingdings" w:hint="default"/>
      </w:rPr>
    </w:lvl>
    <w:lvl w:ilvl="6" w:tplc="04080001" w:tentative="1">
      <w:start w:val="1"/>
      <w:numFmt w:val="bullet"/>
      <w:lvlText w:val=""/>
      <w:lvlJc w:val="left"/>
      <w:pPr>
        <w:tabs>
          <w:tab w:val="num" w:pos="5042"/>
        </w:tabs>
        <w:ind w:left="5042" w:hanging="360"/>
      </w:pPr>
      <w:rPr>
        <w:rFonts w:ascii="Symbol" w:hAnsi="Symbol" w:hint="default"/>
      </w:rPr>
    </w:lvl>
    <w:lvl w:ilvl="7" w:tplc="04080003" w:tentative="1">
      <w:start w:val="1"/>
      <w:numFmt w:val="bullet"/>
      <w:lvlText w:val="o"/>
      <w:lvlJc w:val="left"/>
      <w:pPr>
        <w:tabs>
          <w:tab w:val="num" w:pos="5762"/>
        </w:tabs>
        <w:ind w:left="5762" w:hanging="360"/>
      </w:pPr>
      <w:rPr>
        <w:rFonts w:ascii="Courier New" w:hAnsi="Courier New" w:cs="Courier New" w:hint="default"/>
      </w:rPr>
    </w:lvl>
    <w:lvl w:ilvl="8" w:tplc="04080005" w:tentative="1">
      <w:start w:val="1"/>
      <w:numFmt w:val="bullet"/>
      <w:lvlText w:val=""/>
      <w:lvlJc w:val="left"/>
      <w:pPr>
        <w:tabs>
          <w:tab w:val="num" w:pos="6482"/>
        </w:tabs>
        <w:ind w:left="6482" w:hanging="360"/>
      </w:pPr>
      <w:rPr>
        <w:rFonts w:ascii="Wingdings" w:hAnsi="Wingdings" w:hint="default"/>
      </w:rPr>
    </w:lvl>
  </w:abstractNum>
  <w:abstractNum w:abstractNumId="23" w15:restartNumberingAfterBreak="0">
    <w:nsid w:val="214C23AA"/>
    <w:multiLevelType w:val="hybridMultilevel"/>
    <w:tmpl w:val="85E06F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15:restartNumberingAfterBreak="0">
    <w:nsid w:val="22F1385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2A815344"/>
    <w:multiLevelType w:val="hybridMultilevel"/>
    <w:tmpl w:val="3E9C54CE"/>
    <w:lvl w:ilvl="0" w:tplc="83DC329E">
      <w:start w:val="1"/>
      <w:numFmt w:val="bullet"/>
      <w:lvlText w:val=""/>
      <w:lvlJc w:val="left"/>
      <w:pPr>
        <w:ind w:left="720" w:hanging="360"/>
      </w:pPr>
      <w:rPr>
        <w:rFonts w:ascii="Symbol" w:hAnsi="Symbol" w:hint="default"/>
        <w:b w:val="0"/>
        <w:i w:val="0"/>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2CD3595E"/>
    <w:multiLevelType w:val="multilevel"/>
    <w:tmpl w:val="2A2E8924"/>
    <w:lvl w:ilvl="0">
      <w:start w:val="1"/>
      <w:numFmt w:val="decimal"/>
      <w:pStyle w:val="1"/>
      <w:lvlText w:val="%1."/>
      <w:lvlJc w:val="left"/>
      <w:pPr>
        <w:ind w:left="360" w:hanging="360"/>
      </w:pPr>
      <w:rPr>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start w:val="1"/>
      <w:numFmt w:val="decimal"/>
      <w:isLgl/>
      <w:lvlText w:val="%1.%2"/>
      <w:lvlJc w:val="left"/>
      <w:pPr>
        <w:ind w:left="570" w:hanging="570"/>
      </w:pPr>
      <w:rPr>
        <w:rFonts w:hint="default"/>
      </w:rPr>
    </w:lvl>
    <w:lvl w:ilvl="2">
      <w:start w:val="1"/>
      <w:numFmt w:val="decimal"/>
      <w:isLgl/>
      <w:lvlText w:val="%1.%2.%3"/>
      <w:lvlJc w:val="left"/>
      <w:pPr>
        <w:ind w:left="720" w:hanging="720"/>
      </w:pPr>
      <w:rPr>
        <w:rFonts w:hint="default"/>
        <w:i w:val="0"/>
        <w:color w:val="auto"/>
      </w:rPr>
    </w:lvl>
    <w:lvl w:ilvl="3">
      <w:start w:val="1"/>
      <w:numFmt w:val="decimal"/>
      <w:isLgl/>
      <w:lvlText w:val="%1.%2.%3.%4"/>
      <w:lvlJc w:val="left"/>
      <w:pPr>
        <w:ind w:left="720" w:hanging="720"/>
      </w:pPr>
      <w:rPr>
        <w:b/>
        <w:i w:val="0"/>
        <w:color w:val="auto"/>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27" w15:restartNumberingAfterBreak="0">
    <w:nsid w:val="2E970D18"/>
    <w:multiLevelType w:val="hybridMultilevel"/>
    <w:tmpl w:val="EF504E34"/>
    <w:lvl w:ilvl="0" w:tplc="1A14ED3C">
      <w:start w:val="1"/>
      <w:numFmt w:val="bullet"/>
      <w:lvlText w:val="-"/>
      <w:lvlJc w:val="left"/>
      <w:pPr>
        <w:ind w:left="720" w:hanging="360"/>
      </w:pPr>
      <w:rPr>
        <w:rFonts w:ascii="Calibri" w:eastAsia="Arial Unicode MS" w:hAnsi="Calibri"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33404D31"/>
    <w:multiLevelType w:val="hybridMultilevel"/>
    <w:tmpl w:val="35E0403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 w15:restartNumberingAfterBreak="0">
    <w:nsid w:val="361033A4"/>
    <w:multiLevelType w:val="hybridMultilevel"/>
    <w:tmpl w:val="379483D8"/>
    <w:lvl w:ilvl="0" w:tplc="0408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36A0693D"/>
    <w:multiLevelType w:val="hybridMultilevel"/>
    <w:tmpl w:val="44721F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38525BA4"/>
    <w:multiLevelType w:val="hybridMultilevel"/>
    <w:tmpl w:val="DB1666F2"/>
    <w:lvl w:ilvl="0" w:tplc="166A6984">
      <w:start w:val="1"/>
      <w:numFmt w:val="decimal"/>
      <w:lvlText w:val="(ΠΕ.%1)"/>
      <w:lvlJc w:val="left"/>
      <w:pPr>
        <w:ind w:left="360" w:hanging="360"/>
      </w:pPr>
      <w:rPr>
        <w:rFonts w:hint="default"/>
        <w:b/>
        <w:bCs/>
        <w:i w:val="0"/>
        <w:sz w:val="22"/>
        <w:szCs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436A6939"/>
    <w:multiLevelType w:val="hybridMultilevel"/>
    <w:tmpl w:val="9E0A5C3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499C1800"/>
    <w:multiLevelType w:val="hybridMultilevel"/>
    <w:tmpl w:val="E1729444"/>
    <w:lvl w:ilvl="0" w:tplc="9A1A50F8">
      <w:numFmt w:val="bullet"/>
      <w:lvlText w:val="-"/>
      <w:lvlJc w:val="left"/>
      <w:pPr>
        <w:ind w:left="720" w:hanging="360"/>
      </w:pPr>
      <w:rPr>
        <w:rFonts w:ascii="Calibri" w:eastAsia="Times New Roman"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4C26BFA4">
      <w:numFmt w:val="bullet"/>
      <w:lvlText w:val="−"/>
      <w:lvlJc w:val="left"/>
      <w:pPr>
        <w:ind w:left="2160" w:hanging="360"/>
      </w:pPr>
      <w:rPr>
        <w:rFonts w:ascii="Calibri" w:eastAsia="SimSun" w:hAnsi="Calibri" w:cs="Calibri"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4" w15:restartNumberingAfterBreak="0">
    <w:nsid w:val="49C541FE"/>
    <w:multiLevelType w:val="hybridMultilevel"/>
    <w:tmpl w:val="BF40B192"/>
    <w:lvl w:ilvl="0" w:tplc="710C70DC">
      <w:start w:val="1"/>
      <w:numFmt w:val="decimal"/>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5" w15:restartNumberingAfterBreak="0">
    <w:nsid w:val="4B722C27"/>
    <w:multiLevelType w:val="hybridMultilevel"/>
    <w:tmpl w:val="417C8A66"/>
    <w:lvl w:ilvl="0" w:tplc="1A14ED3C">
      <w:start w:val="1"/>
      <w:numFmt w:val="bullet"/>
      <w:lvlText w:val="-"/>
      <w:lvlJc w:val="left"/>
      <w:pPr>
        <w:ind w:left="360" w:hanging="360"/>
      </w:pPr>
      <w:rPr>
        <w:rFonts w:ascii="Calibri" w:eastAsia="Arial Unicode MS" w:hAnsi="Calibri" w:cs="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4BD85264"/>
    <w:multiLevelType w:val="multilevel"/>
    <w:tmpl w:val="F850C69C"/>
    <w:lvl w:ilvl="0">
      <w:start w:val="1"/>
      <w:numFmt w:val="decimal"/>
      <w:lvlText w:val="%1.1"/>
      <w:lvlJc w:val="left"/>
      <w:pPr>
        <w:ind w:left="1080" w:hanging="360"/>
      </w:pPr>
      <w:rPr>
        <w:rFonts w:hint="default"/>
      </w:r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648" w:hanging="648"/>
      </w:pPr>
      <w:rPr>
        <w:rFonts w:ascii="Tahoma" w:hAnsi="Tahoma" w:cs="Tahoma" w:hint="default"/>
        <w:i w:val="0"/>
        <w:color w:val="auto"/>
      </w:rPr>
    </w:lvl>
    <w:lvl w:ilvl="4">
      <w:start w:val="1"/>
      <w:numFmt w:val="decimal"/>
      <w:lvlText w:val="%1.%2.%3.%4.%5."/>
      <w:lvlJc w:val="left"/>
      <w:pPr>
        <w:ind w:left="2952" w:hanging="792"/>
      </w:pPr>
      <w:rPr>
        <w:b/>
        <w:bCs/>
      </w:r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37" w15:restartNumberingAfterBreak="0">
    <w:nsid w:val="4EA307BD"/>
    <w:multiLevelType w:val="hybridMultilevel"/>
    <w:tmpl w:val="97AE76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4F261BF8"/>
    <w:multiLevelType w:val="hybridMultilevel"/>
    <w:tmpl w:val="054EEB08"/>
    <w:lvl w:ilvl="0" w:tplc="288E1694">
      <w:start w:val="56"/>
      <w:numFmt w:val="bullet"/>
      <w:lvlText w:val="-"/>
      <w:lvlJc w:val="left"/>
      <w:pPr>
        <w:ind w:left="720" w:hanging="360"/>
      </w:pPr>
      <w:rPr>
        <w:rFonts w:ascii="Tahoma" w:eastAsia="Times New Roman" w:hAnsi="Tahoma" w:cs="Tahoma" w:hint="default"/>
        <w:b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9" w15:restartNumberingAfterBreak="0">
    <w:nsid w:val="55BE2312"/>
    <w:multiLevelType w:val="hybridMultilevel"/>
    <w:tmpl w:val="F238074E"/>
    <w:lvl w:ilvl="0" w:tplc="BD003126">
      <w:start w:val="1"/>
      <w:numFmt w:val="upperRoman"/>
      <w:pStyle w:val="6"/>
      <w:lvlText w:val="%1."/>
      <w:lvlJc w:val="right"/>
      <w:pPr>
        <w:ind w:left="1077" w:hanging="360"/>
      </w:pPr>
      <w:rPr>
        <w:rFonts w:hint="default"/>
      </w:rPr>
    </w:lvl>
    <w:lvl w:ilvl="1" w:tplc="04080019">
      <w:start w:val="1"/>
      <w:numFmt w:val="lowerLetter"/>
      <w:lvlText w:val="%2."/>
      <w:lvlJc w:val="left"/>
      <w:pPr>
        <w:ind w:left="1797" w:hanging="360"/>
      </w:pPr>
    </w:lvl>
    <w:lvl w:ilvl="2" w:tplc="0408001B">
      <w:start w:val="1"/>
      <w:numFmt w:val="lowerRoman"/>
      <w:lvlText w:val="%3."/>
      <w:lvlJc w:val="right"/>
      <w:pPr>
        <w:ind w:left="2517" w:hanging="180"/>
      </w:pPr>
    </w:lvl>
    <w:lvl w:ilvl="3" w:tplc="0408000F">
      <w:start w:val="1"/>
      <w:numFmt w:val="decimal"/>
      <w:lvlText w:val="%4."/>
      <w:lvlJc w:val="left"/>
      <w:pPr>
        <w:ind w:left="3237" w:hanging="360"/>
      </w:pPr>
    </w:lvl>
    <w:lvl w:ilvl="4" w:tplc="04080019">
      <w:start w:val="1"/>
      <w:numFmt w:val="lowerLetter"/>
      <w:lvlText w:val="%5."/>
      <w:lvlJc w:val="left"/>
      <w:pPr>
        <w:ind w:left="3957" w:hanging="360"/>
      </w:pPr>
    </w:lvl>
    <w:lvl w:ilvl="5" w:tplc="0408001B">
      <w:start w:val="1"/>
      <w:numFmt w:val="lowerRoman"/>
      <w:lvlText w:val="%6."/>
      <w:lvlJc w:val="right"/>
      <w:pPr>
        <w:ind w:left="4677" w:hanging="180"/>
      </w:pPr>
    </w:lvl>
    <w:lvl w:ilvl="6" w:tplc="0408000F" w:tentative="1">
      <w:start w:val="1"/>
      <w:numFmt w:val="decimal"/>
      <w:lvlText w:val="%7."/>
      <w:lvlJc w:val="left"/>
      <w:pPr>
        <w:ind w:left="5397" w:hanging="360"/>
      </w:pPr>
    </w:lvl>
    <w:lvl w:ilvl="7" w:tplc="04080019" w:tentative="1">
      <w:start w:val="1"/>
      <w:numFmt w:val="lowerLetter"/>
      <w:lvlText w:val="%8."/>
      <w:lvlJc w:val="left"/>
      <w:pPr>
        <w:ind w:left="6117" w:hanging="360"/>
      </w:pPr>
    </w:lvl>
    <w:lvl w:ilvl="8" w:tplc="0408001B" w:tentative="1">
      <w:start w:val="1"/>
      <w:numFmt w:val="lowerRoman"/>
      <w:lvlText w:val="%9."/>
      <w:lvlJc w:val="right"/>
      <w:pPr>
        <w:ind w:left="6837" w:hanging="180"/>
      </w:pPr>
    </w:lvl>
  </w:abstractNum>
  <w:abstractNum w:abstractNumId="40" w15:restartNumberingAfterBreak="0">
    <w:nsid w:val="57E52FB8"/>
    <w:multiLevelType w:val="hybridMultilevel"/>
    <w:tmpl w:val="8D266192"/>
    <w:lvl w:ilvl="0" w:tplc="8F5899B8">
      <w:start w:val="1"/>
      <w:numFmt w:val="bullet"/>
      <w:pStyle w:val="bodybulletingChar"/>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583069D7"/>
    <w:multiLevelType w:val="hybridMultilevel"/>
    <w:tmpl w:val="7068A352"/>
    <w:lvl w:ilvl="0" w:tplc="2E5CDA30">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2" w15:restartNumberingAfterBreak="0">
    <w:nsid w:val="59EF75F0"/>
    <w:multiLevelType w:val="hybridMultilevel"/>
    <w:tmpl w:val="4B4C20BA"/>
    <w:lvl w:ilvl="0" w:tplc="5C4E883E">
      <w:start w:val="1"/>
      <w:numFmt w:val="bullet"/>
      <w:lvlText w:val="-"/>
      <w:lvlJc w:val="left"/>
      <w:pPr>
        <w:ind w:left="360" w:hanging="360"/>
      </w:pPr>
      <w:rPr>
        <w:rFonts w:ascii="Tahoma" w:hAnsi="Tahoma"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15:restartNumberingAfterBreak="0">
    <w:nsid w:val="6582013D"/>
    <w:multiLevelType w:val="hybridMultilevel"/>
    <w:tmpl w:val="7EB0B6E0"/>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4" w15:restartNumberingAfterBreak="0">
    <w:nsid w:val="6B502FDF"/>
    <w:multiLevelType w:val="hybridMultilevel"/>
    <w:tmpl w:val="69AA4066"/>
    <w:lvl w:ilvl="0" w:tplc="83DC329E">
      <w:start w:val="1"/>
      <w:numFmt w:val="bullet"/>
      <w:lvlText w:val=""/>
      <w:lvlJc w:val="left"/>
      <w:pPr>
        <w:ind w:left="771" w:hanging="360"/>
      </w:pPr>
      <w:rPr>
        <w:rFonts w:ascii="Symbol" w:hAnsi="Symbol" w:hint="default"/>
        <w:b w:val="0"/>
        <w:i w:val="0"/>
        <w:sz w:val="16"/>
      </w:rPr>
    </w:lvl>
    <w:lvl w:ilvl="1" w:tplc="08090003" w:tentative="1">
      <w:start w:val="1"/>
      <w:numFmt w:val="bullet"/>
      <w:lvlText w:val="o"/>
      <w:lvlJc w:val="left"/>
      <w:pPr>
        <w:ind w:left="1491" w:hanging="360"/>
      </w:pPr>
      <w:rPr>
        <w:rFonts w:ascii="Courier New" w:hAnsi="Courier New" w:cs="Courier New" w:hint="default"/>
      </w:rPr>
    </w:lvl>
    <w:lvl w:ilvl="2" w:tplc="08090005" w:tentative="1">
      <w:start w:val="1"/>
      <w:numFmt w:val="bullet"/>
      <w:lvlText w:val=""/>
      <w:lvlJc w:val="left"/>
      <w:pPr>
        <w:ind w:left="2211" w:hanging="360"/>
      </w:pPr>
      <w:rPr>
        <w:rFonts w:ascii="Wingdings" w:hAnsi="Wingdings" w:hint="default"/>
      </w:rPr>
    </w:lvl>
    <w:lvl w:ilvl="3" w:tplc="08090001" w:tentative="1">
      <w:start w:val="1"/>
      <w:numFmt w:val="bullet"/>
      <w:lvlText w:val=""/>
      <w:lvlJc w:val="left"/>
      <w:pPr>
        <w:ind w:left="2931" w:hanging="360"/>
      </w:pPr>
      <w:rPr>
        <w:rFonts w:ascii="Symbol" w:hAnsi="Symbol" w:hint="default"/>
      </w:rPr>
    </w:lvl>
    <w:lvl w:ilvl="4" w:tplc="08090003" w:tentative="1">
      <w:start w:val="1"/>
      <w:numFmt w:val="bullet"/>
      <w:lvlText w:val="o"/>
      <w:lvlJc w:val="left"/>
      <w:pPr>
        <w:ind w:left="3651" w:hanging="360"/>
      </w:pPr>
      <w:rPr>
        <w:rFonts w:ascii="Courier New" w:hAnsi="Courier New" w:cs="Courier New" w:hint="default"/>
      </w:rPr>
    </w:lvl>
    <w:lvl w:ilvl="5" w:tplc="08090005" w:tentative="1">
      <w:start w:val="1"/>
      <w:numFmt w:val="bullet"/>
      <w:lvlText w:val=""/>
      <w:lvlJc w:val="left"/>
      <w:pPr>
        <w:ind w:left="4371" w:hanging="360"/>
      </w:pPr>
      <w:rPr>
        <w:rFonts w:ascii="Wingdings" w:hAnsi="Wingdings" w:hint="default"/>
      </w:rPr>
    </w:lvl>
    <w:lvl w:ilvl="6" w:tplc="08090001" w:tentative="1">
      <w:start w:val="1"/>
      <w:numFmt w:val="bullet"/>
      <w:lvlText w:val=""/>
      <w:lvlJc w:val="left"/>
      <w:pPr>
        <w:ind w:left="5091" w:hanging="360"/>
      </w:pPr>
      <w:rPr>
        <w:rFonts w:ascii="Symbol" w:hAnsi="Symbol" w:hint="default"/>
      </w:rPr>
    </w:lvl>
    <w:lvl w:ilvl="7" w:tplc="08090003" w:tentative="1">
      <w:start w:val="1"/>
      <w:numFmt w:val="bullet"/>
      <w:lvlText w:val="o"/>
      <w:lvlJc w:val="left"/>
      <w:pPr>
        <w:ind w:left="5811" w:hanging="360"/>
      </w:pPr>
      <w:rPr>
        <w:rFonts w:ascii="Courier New" w:hAnsi="Courier New" w:cs="Courier New" w:hint="default"/>
      </w:rPr>
    </w:lvl>
    <w:lvl w:ilvl="8" w:tplc="08090005" w:tentative="1">
      <w:start w:val="1"/>
      <w:numFmt w:val="bullet"/>
      <w:lvlText w:val=""/>
      <w:lvlJc w:val="left"/>
      <w:pPr>
        <w:ind w:left="6531" w:hanging="360"/>
      </w:pPr>
      <w:rPr>
        <w:rFonts w:ascii="Wingdings" w:hAnsi="Wingdings" w:hint="default"/>
      </w:rPr>
    </w:lvl>
  </w:abstractNum>
  <w:abstractNum w:abstractNumId="45" w15:restartNumberingAfterBreak="0">
    <w:nsid w:val="6CC34543"/>
    <w:multiLevelType w:val="hybridMultilevel"/>
    <w:tmpl w:val="5BDC8F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6DC028A1"/>
    <w:multiLevelType w:val="hybridMultilevel"/>
    <w:tmpl w:val="E79AAE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6E3A7BB1"/>
    <w:multiLevelType w:val="multilevel"/>
    <w:tmpl w:val="7BFAB3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648" w:hanging="648"/>
      </w:pPr>
      <w:rPr>
        <w:b/>
        <w:i w:val="0"/>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8" w15:restartNumberingAfterBreak="0">
    <w:nsid w:val="79120225"/>
    <w:multiLevelType w:val="hybridMultilevel"/>
    <w:tmpl w:val="D8AAA568"/>
    <w:lvl w:ilvl="0" w:tplc="83DC329E">
      <w:start w:val="1"/>
      <w:numFmt w:val="bullet"/>
      <w:lvlText w:val=""/>
      <w:lvlJc w:val="left"/>
      <w:pPr>
        <w:ind w:left="720" w:hanging="360"/>
      </w:pPr>
      <w:rPr>
        <w:rFonts w:ascii="Symbol" w:hAnsi="Symbol" w:hint="default"/>
        <w:b w:val="0"/>
        <w:i w:val="0"/>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0" w15:restartNumberingAfterBreak="0">
    <w:nsid w:val="7E670648"/>
    <w:multiLevelType w:val="hybridMultilevel"/>
    <w:tmpl w:val="79CA9B82"/>
    <w:lvl w:ilvl="0" w:tplc="04080001">
      <w:start w:val="1"/>
      <w:numFmt w:val="bullet"/>
      <w:lvlText w:val=""/>
      <w:lvlJc w:val="left"/>
      <w:pPr>
        <w:ind w:left="787" w:hanging="360"/>
      </w:pPr>
      <w:rPr>
        <w:rFonts w:ascii="Symbol" w:hAnsi="Symbol" w:hint="default"/>
      </w:rPr>
    </w:lvl>
    <w:lvl w:ilvl="1" w:tplc="04090003" w:tentative="1">
      <w:start w:val="1"/>
      <w:numFmt w:val="bullet"/>
      <w:lvlText w:val="o"/>
      <w:lvlJc w:val="left"/>
      <w:pPr>
        <w:ind w:left="1507" w:hanging="360"/>
      </w:pPr>
      <w:rPr>
        <w:rFonts w:ascii="Courier New" w:hAnsi="Courier New" w:cs="Courier New" w:hint="default"/>
      </w:rPr>
    </w:lvl>
    <w:lvl w:ilvl="2" w:tplc="04090005" w:tentative="1">
      <w:start w:val="1"/>
      <w:numFmt w:val="bullet"/>
      <w:lvlText w:val=""/>
      <w:lvlJc w:val="left"/>
      <w:pPr>
        <w:ind w:left="2227" w:hanging="360"/>
      </w:pPr>
      <w:rPr>
        <w:rFonts w:ascii="Wingdings" w:hAnsi="Wingdings" w:hint="default"/>
      </w:rPr>
    </w:lvl>
    <w:lvl w:ilvl="3" w:tplc="04090001" w:tentative="1">
      <w:start w:val="1"/>
      <w:numFmt w:val="bullet"/>
      <w:lvlText w:val=""/>
      <w:lvlJc w:val="left"/>
      <w:pPr>
        <w:ind w:left="2947" w:hanging="360"/>
      </w:pPr>
      <w:rPr>
        <w:rFonts w:ascii="Symbol" w:hAnsi="Symbol" w:hint="default"/>
      </w:rPr>
    </w:lvl>
    <w:lvl w:ilvl="4" w:tplc="04090003" w:tentative="1">
      <w:start w:val="1"/>
      <w:numFmt w:val="bullet"/>
      <w:lvlText w:val="o"/>
      <w:lvlJc w:val="left"/>
      <w:pPr>
        <w:ind w:left="3667" w:hanging="360"/>
      </w:pPr>
      <w:rPr>
        <w:rFonts w:ascii="Courier New" w:hAnsi="Courier New" w:cs="Courier New" w:hint="default"/>
      </w:rPr>
    </w:lvl>
    <w:lvl w:ilvl="5" w:tplc="04090005" w:tentative="1">
      <w:start w:val="1"/>
      <w:numFmt w:val="bullet"/>
      <w:lvlText w:val=""/>
      <w:lvlJc w:val="left"/>
      <w:pPr>
        <w:ind w:left="4387" w:hanging="360"/>
      </w:pPr>
      <w:rPr>
        <w:rFonts w:ascii="Wingdings" w:hAnsi="Wingdings" w:hint="default"/>
      </w:rPr>
    </w:lvl>
    <w:lvl w:ilvl="6" w:tplc="04090001" w:tentative="1">
      <w:start w:val="1"/>
      <w:numFmt w:val="bullet"/>
      <w:lvlText w:val=""/>
      <w:lvlJc w:val="left"/>
      <w:pPr>
        <w:ind w:left="5107" w:hanging="360"/>
      </w:pPr>
      <w:rPr>
        <w:rFonts w:ascii="Symbol" w:hAnsi="Symbol" w:hint="default"/>
      </w:rPr>
    </w:lvl>
    <w:lvl w:ilvl="7" w:tplc="04090003" w:tentative="1">
      <w:start w:val="1"/>
      <w:numFmt w:val="bullet"/>
      <w:lvlText w:val="o"/>
      <w:lvlJc w:val="left"/>
      <w:pPr>
        <w:ind w:left="5827" w:hanging="360"/>
      </w:pPr>
      <w:rPr>
        <w:rFonts w:ascii="Courier New" w:hAnsi="Courier New" w:cs="Courier New" w:hint="default"/>
      </w:rPr>
    </w:lvl>
    <w:lvl w:ilvl="8" w:tplc="04090005" w:tentative="1">
      <w:start w:val="1"/>
      <w:numFmt w:val="bullet"/>
      <w:lvlText w:val=""/>
      <w:lvlJc w:val="left"/>
      <w:pPr>
        <w:ind w:left="6547" w:hanging="360"/>
      </w:pPr>
      <w:rPr>
        <w:rFonts w:ascii="Wingdings" w:hAnsi="Wingdings" w:hint="default"/>
      </w:rPr>
    </w:lvl>
  </w:abstractNum>
  <w:abstractNum w:abstractNumId="51"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0"/>
  </w:num>
  <w:num w:numId="2">
    <w:abstractNumId w:val="1"/>
  </w:num>
  <w:num w:numId="3">
    <w:abstractNumId w:val="3"/>
  </w:num>
  <w:num w:numId="4">
    <w:abstractNumId w:val="4"/>
  </w:num>
  <w:num w:numId="5">
    <w:abstractNumId w:val="16"/>
  </w:num>
  <w:num w:numId="6">
    <w:abstractNumId w:val="49"/>
  </w:num>
  <w:num w:numId="7">
    <w:abstractNumId w:val="21"/>
  </w:num>
  <w:num w:numId="8">
    <w:abstractNumId w:val="42"/>
  </w:num>
  <w:num w:numId="9">
    <w:abstractNumId w:val="14"/>
  </w:num>
  <w:num w:numId="10">
    <w:abstractNumId w:val="26"/>
  </w:num>
  <w:num w:numId="11">
    <w:abstractNumId w:val="47"/>
  </w:num>
  <w:num w:numId="12">
    <w:abstractNumId w:val="51"/>
  </w:num>
  <w:num w:numId="13">
    <w:abstractNumId w:val="43"/>
  </w:num>
  <w:num w:numId="14">
    <w:abstractNumId w:val="36"/>
  </w:num>
  <w:num w:numId="15">
    <w:abstractNumId w:val="39"/>
  </w:num>
  <w:num w:numId="16">
    <w:abstractNumId w:val="38"/>
  </w:num>
  <w:num w:numId="17">
    <w:abstractNumId w:val="34"/>
  </w:num>
  <w:num w:numId="18">
    <w:abstractNumId w:val="24"/>
  </w:num>
  <w:num w:numId="19">
    <w:abstractNumId w:val="24"/>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574"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0">
    <w:abstractNumId w:val="32"/>
  </w:num>
  <w:num w:numId="21">
    <w:abstractNumId w:val="41"/>
  </w:num>
  <w:num w:numId="22">
    <w:abstractNumId w:val="23"/>
  </w:num>
  <w:num w:numId="23">
    <w:abstractNumId w:val="17"/>
  </w:num>
  <w:num w:numId="24">
    <w:abstractNumId w:val="40"/>
  </w:num>
  <w:num w:numId="25">
    <w:abstractNumId w:val="28"/>
  </w:num>
  <w:num w:numId="26">
    <w:abstractNumId w:val="33"/>
  </w:num>
  <w:num w:numId="27">
    <w:abstractNumId w:val="50"/>
  </w:num>
  <w:num w:numId="28">
    <w:abstractNumId w:val="29"/>
  </w:num>
  <w:num w:numId="29">
    <w:abstractNumId w:val="31"/>
  </w:num>
  <w:num w:numId="30">
    <w:abstractNumId w:val="18"/>
  </w:num>
  <w:num w:numId="31">
    <w:abstractNumId w:val="37"/>
  </w:num>
  <w:num w:numId="32">
    <w:abstractNumId w:val="46"/>
  </w:num>
  <w:num w:numId="33">
    <w:abstractNumId w:val="45"/>
  </w:num>
  <w:num w:numId="34">
    <w:abstractNumId w:val="20"/>
  </w:num>
  <w:num w:numId="35">
    <w:abstractNumId w:val="44"/>
  </w:num>
  <w:num w:numId="36">
    <w:abstractNumId w:val="25"/>
  </w:num>
  <w:num w:numId="37">
    <w:abstractNumId w:val="48"/>
  </w:num>
  <w:num w:numId="38">
    <w:abstractNumId w:val="30"/>
  </w:num>
  <w:num w:numId="39">
    <w:abstractNumId w:val="27"/>
  </w:num>
  <w:num w:numId="40">
    <w:abstractNumId w:val="35"/>
  </w:num>
  <w:num w:numId="41">
    <w:abstractNumId w:val="19"/>
  </w:num>
  <w:num w:numId="42">
    <w:abstractNumId w:val="17"/>
  </w:num>
  <w:num w:numId="43">
    <w:abstractNumId w:val="15"/>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hideSpellingErrors/>
  <w:hideGrammaticalErrors/>
  <w:proofState w:spelling="clean" w:grammar="clean"/>
  <w:stylePaneFormatFilter w:val="0621" w:allStyles="1" w:customStyles="0" w:latentStyles="0" w:stylesInUse="0" w:headingStyles="1" w:numberingStyles="0" w:tableStyles="0" w:directFormattingOnRuns="0" w:directFormattingOnParagraphs="1" w:directFormattingOnNumbering="1" w:directFormattingOnTables="0" w:clearFormatting="0" w:top3HeadingStyles="0" w:visibleStyles="0" w:alternateStyleNames="0"/>
  <w:stylePaneSortMethod w:val="0003"/>
  <w:doNotTrackFormatting/>
  <w:defaultTabStop w:val="720"/>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819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3A5B"/>
    <w:rsid w:val="000002EA"/>
    <w:rsid w:val="00000C8E"/>
    <w:rsid w:val="00002632"/>
    <w:rsid w:val="00002F73"/>
    <w:rsid w:val="000037E5"/>
    <w:rsid w:val="00005D75"/>
    <w:rsid w:val="000062FA"/>
    <w:rsid w:val="00006894"/>
    <w:rsid w:val="00006A39"/>
    <w:rsid w:val="00006FC6"/>
    <w:rsid w:val="0000716D"/>
    <w:rsid w:val="00011EE8"/>
    <w:rsid w:val="0001217D"/>
    <w:rsid w:val="00012222"/>
    <w:rsid w:val="000125ED"/>
    <w:rsid w:val="00012A97"/>
    <w:rsid w:val="00012D1F"/>
    <w:rsid w:val="000132AA"/>
    <w:rsid w:val="0001375B"/>
    <w:rsid w:val="0001385B"/>
    <w:rsid w:val="00013A52"/>
    <w:rsid w:val="00014410"/>
    <w:rsid w:val="00014AC7"/>
    <w:rsid w:val="00014D62"/>
    <w:rsid w:val="00014FFD"/>
    <w:rsid w:val="00015A9D"/>
    <w:rsid w:val="00015F06"/>
    <w:rsid w:val="00020537"/>
    <w:rsid w:val="00020BA6"/>
    <w:rsid w:val="000215CB"/>
    <w:rsid w:val="000217C0"/>
    <w:rsid w:val="00022A10"/>
    <w:rsid w:val="00022FD2"/>
    <w:rsid w:val="00023162"/>
    <w:rsid w:val="00023E40"/>
    <w:rsid w:val="00024097"/>
    <w:rsid w:val="000244B8"/>
    <w:rsid w:val="00025008"/>
    <w:rsid w:val="00025CD5"/>
    <w:rsid w:val="00026716"/>
    <w:rsid w:val="00026BA0"/>
    <w:rsid w:val="000279F4"/>
    <w:rsid w:val="00030B9F"/>
    <w:rsid w:val="000313CD"/>
    <w:rsid w:val="000326F6"/>
    <w:rsid w:val="00032A9F"/>
    <w:rsid w:val="0003438D"/>
    <w:rsid w:val="00034E19"/>
    <w:rsid w:val="00034FF1"/>
    <w:rsid w:val="000358CE"/>
    <w:rsid w:val="00036095"/>
    <w:rsid w:val="000365D9"/>
    <w:rsid w:val="00036BAB"/>
    <w:rsid w:val="000372E6"/>
    <w:rsid w:val="0003795C"/>
    <w:rsid w:val="0004013B"/>
    <w:rsid w:val="00042A16"/>
    <w:rsid w:val="00042DB8"/>
    <w:rsid w:val="000436A0"/>
    <w:rsid w:val="00043D44"/>
    <w:rsid w:val="00044A37"/>
    <w:rsid w:val="000454D6"/>
    <w:rsid w:val="00045D40"/>
    <w:rsid w:val="00046044"/>
    <w:rsid w:val="00046293"/>
    <w:rsid w:val="0004724C"/>
    <w:rsid w:val="00047355"/>
    <w:rsid w:val="00047D91"/>
    <w:rsid w:val="00047E5E"/>
    <w:rsid w:val="000517C5"/>
    <w:rsid w:val="0005230D"/>
    <w:rsid w:val="00052433"/>
    <w:rsid w:val="0005305F"/>
    <w:rsid w:val="00053C11"/>
    <w:rsid w:val="00053CC4"/>
    <w:rsid w:val="00054235"/>
    <w:rsid w:val="0005476B"/>
    <w:rsid w:val="00054A6F"/>
    <w:rsid w:val="00055804"/>
    <w:rsid w:val="00055E9F"/>
    <w:rsid w:val="0005617B"/>
    <w:rsid w:val="00057970"/>
    <w:rsid w:val="00057BBA"/>
    <w:rsid w:val="00057F4A"/>
    <w:rsid w:val="00060B6D"/>
    <w:rsid w:val="00061ADD"/>
    <w:rsid w:val="00061B4E"/>
    <w:rsid w:val="00061E36"/>
    <w:rsid w:val="00063E34"/>
    <w:rsid w:val="00064FF5"/>
    <w:rsid w:val="000650A9"/>
    <w:rsid w:val="0006524A"/>
    <w:rsid w:val="0006577F"/>
    <w:rsid w:val="00065FF3"/>
    <w:rsid w:val="00066191"/>
    <w:rsid w:val="000666E0"/>
    <w:rsid w:val="000667FF"/>
    <w:rsid w:val="00066DBD"/>
    <w:rsid w:val="00066FFE"/>
    <w:rsid w:val="00067429"/>
    <w:rsid w:val="00067A08"/>
    <w:rsid w:val="00067FA3"/>
    <w:rsid w:val="00070647"/>
    <w:rsid w:val="000706B1"/>
    <w:rsid w:val="000706FE"/>
    <w:rsid w:val="00070731"/>
    <w:rsid w:val="00071E98"/>
    <w:rsid w:val="00072168"/>
    <w:rsid w:val="00072F2F"/>
    <w:rsid w:val="00072F33"/>
    <w:rsid w:val="000738BC"/>
    <w:rsid w:val="00074FF5"/>
    <w:rsid w:val="00075A9E"/>
    <w:rsid w:val="0007627C"/>
    <w:rsid w:val="00080495"/>
    <w:rsid w:val="00082010"/>
    <w:rsid w:val="00082614"/>
    <w:rsid w:val="000836C5"/>
    <w:rsid w:val="00084AD6"/>
    <w:rsid w:val="00084E94"/>
    <w:rsid w:val="00085967"/>
    <w:rsid w:val="00086E92"/>
    <w:rsid w:val="00086EDE"/>
    <w:rsid w:val="00087007"/>
    <w:rsid w:val="00087550"/>
    <w:rsid w:val="000878F4"/>
    <w:rsid w:val="00087990"/>
    <w:rsid w:val="00087D34"/>
    <w:rsid w:val="00087FEA"/>
    <w:rsid w:val="0009005D"/>
    <w:rsid w:val="000905B7"/>
    <w:rsid w:val="00091050"/>
    <w:rsid w:val="000911D0"/>
    <w:rsid w:val="00091D1D"/>
    <w:rsid w:val="00092809"/>
    <w:rsid w:val="0009297D"/>
    <w:rsid w:val="00092ADB"/>
    <w:rsid w:val="0009313B"/>
    <w:rsid w:val="000947AB"/>
    <w:rsid w:val="00094D2D"/>
    <w:rsid w:val="00096BD4"/>
    <w:rsid w:val="0009738D"/>
    <w:rsid w:val="000A039D"/>
    <w:rsid w:val="000A10DA"/>
    <w:rsid w:val="000A2732"/>
    <w:rsid w:val="000A2905"/>
    <w:rsid w:val="000A32CD"/>
    <w:rsid w:val="000A4160"/>
    <w:rsid w:val="000A4295"/>
    <w:rsid w:val="000A43A4"/>
    <w:rsid w:val="000A4A02"/>
    <w:rsid w:val="000A5D1C"/>
    <w:rsid w:val="000A6675"/>
    <w:rsid w:val="000A6FDA"/>
    <w:rsid w:val="000A78C7"/>
    <w:rsid w:val="000A7961"/>
    <w:rsid w:val="000A7CD7"/>
    <w:rsid w:val="000B0F17"/>
    <w:rsid w:val="000B15DB"/>
    <w:rsid w:val="000B187C"/>
    <w:rsid w:val="000B1BA2"/>
    <w:rsid w:val="000B3A71"/>
    <w:rsid w:val="000B3C30"/>
    <w:rsid w:val="000B6404"/>
    <w:rsid w:val="000B6861"/>
    <w:rsid w:val="000B6BCA"/>
    <w:rsid w:val="000B7F07"/>
    <w:rsid w:val="000C04E3"/>
    <w:rsid w:val="000C0621"/>
    <w:rsid w:val="000C236E"/>
    <w:rsid w:val="000C2586"/>
    <w:rsid w:val="000C2ED0"/>
    <w:rsid w:val="000C3A75"/>
    <w:rsid w:val="000C3B08"/>
    <w:rsid w:val="000C4866"/>
    <w:rsid w:val="000C7932"/>
    <w:rsid w:val="000C7BF5"/>
    <w:rsid w:val="000D16D7"/>
    <w:rsid w:val="000D1FA1"/>
    <w:rsid w:val="000D2635"/>
    <w:rsid w:val="000D4408"/>
    <w:rsid w:val="000D44BB"/>
    <w:rsid w:val="000D5C95"/>
    <w:rsid w:val="000D5F46"/>
    <w:rsid w:val="000D5FB8"/>
    <w:rsid w:val="000D6028"/>
    <w:rsid w:val="000D6274"/>
    <w:rsid w:val="000D6E10"/>
    <w:rsid w:val="000D713D"/>
    <w:rsid w:val="000E04A1"/>
    <w:rsid w:val="000E178C"/>
    <w:rsid w:val="000E1C5E"/>
    <w:rsid w:val="000E1CCF"/>
    <w:rsid w:val="000E2020"/>
    <w:rsid w:val="000E2462"/>
    <w:rsid w:val="000E27C3"/>
    <w:rsid w:val="000E38A4"/>
    <w:rsid w:val="000E3D5D"/>
    <w:rsid w:val="000E42D8"/>
    <w:rsid w:val="000E4DA1"/>
    <w:rsid w:val="000E6876"/>
    <w:rsid w:val="000E6DC6"/>
    <w:rsid w:val="000E73AE"/>
    <w:rsid w:val="000E73B0"/>
    <w:rsid w:val="000E7B1A"/>
    <w:rsid w:val="000F1B4D"/>
    <w:rsid w:val="000F4997"/>
    <w:rsid w:val="000F4D76"/>
    <w:rsid w:val="000F5927"/>
    <w:rsid w:val="000F62F0"/>
    <w:rsid w:val="000F632A"/>
    <w:rsid w:val="000F649D"/>
    <w:rsid w:val="000F6FD9"/>
    <w:rsid w:val="00100156"/>
    <w:rsid w:val="00100A52"/>
    <w:rsid w:val="00101E98"/>
    <w:rsid w:val="00102CBE"/>
    <w:rsid w:val="00103061"/>
    <w:rsid w:val="00103174"/>
    <w:rsid w:val="00103579"/>
    <w:rsid w:val="0010479D"/>
    <w:rsid w:val="00104CFD"/>
    <w:rsid w:val="00104FEC"/>
    <w:rsid w:val="00105367"/>
    <w:rsid w:val="001061A0"/>
    <w:rsid w:val="0010665C"/>
    <w:rsid w:val="00106715"/>
    <w:rsid w:val="0010724D"/>
    <w:rsid w:val="00107B4F"/>
    <w:rsid w:val="00111614"/>
    <w:rsid w:val="00111630"/>
    <w:rsid w:val="00111F56"/>
    <w:rsid w:val="00111FC0"/>
    <w:rsid w:val="001123B9"/>
    <w:rsid w:val="001136A4"/>
    <w:rsid w:val="001143E1"/>
    <w:rsid w:val="0011482C"/>
    <w:rsid w:val="00114833"/>
    <w:rsid w:val="0011539C"/>
    <w:rsid w:val="00115730"/>
    <w:rsid w:val="001202D5"/>
    <w:rsid w:val="001203E9"/>
    <w:rsid w:val="001207B7"/>
    <w:rsid w:val="00120E8D"/>
    <w:rsid w:val="001214FD"/>
    <w:rsid w:val="00121D33"/>
    <w:rsid w:val="00123433"/>
    <w:rsid w:val="00124482"/>
    <w:rsid w:val="001253B5"/>
    <w:rsid w:val="00125545"/>
    <w:rsid w:val="00125A26"/>
    <w:rsid w:val="001271EB"/>
    <w:rsid w:val="00130065"/>
    <w:rsid w:val="00130606"/>
    <w:rsid w:val="001308CC"/>
    <w:rsid w:val="00130BF7"/>
    <w:rsid w:val="00130DD2"/>
    <w:rsid w:val="001312AF"/>
    <w:rsid w:val="001312DE"/>
    <w:rsid w:val="001319E2"/>
    <w:rsid w:val="001330F7"/>
    <w:rsid w:val="001330FD"/>
    <w:rsid w:val="00133685"/>
    <w:rsid w:val="001337FF"/>
    <w:rsid w:val="00133B86"/>
    <w:rsid w:val="00133D21"/>
    <w:rsid w:val="00133E0F"/>
    <w:rsid w:val="00134C65"/>
    <w:rsid w:val="00135B82"/>
    <w:rsid w:val="00135D30"/>
    <w:rsid w:val="00136FDE"/>
    <w:rsid w:val="00137271"/>
    <w:rsid w:val="001373F1"/>
    <w:rsid w:val="00137A93"/>
    <w:rsid w:val="00137DAA"/>
    <w:rsid w:val="00140CA7"/>
    <w:rsid w:val="00140F82"/>
    <w:rsid w:val="00140FD8"/>
    <w:rsid w:val="00141092"/>
    <w:rsid w:val="00141E27"/>
    <w:rsid w:val="00142772"/>
    <w:rsid w:val="00143B82"/>
    <w:rsid w:val="001448A8"/>
    <w:rsid w:val="00144A77"/>
    <w:rsid w:val="001452C0"/>
    <w:rsid w:val="00146631"/>
    <w:rsid w:val="00146A00"/>
    <w:rsid w:val="00147310"/>
    <w:rsid w:val="00147AE9"/>
    <w:rsid w:val="00147D37"/>
    <w:rsid w:val="00151FD5"/>
    <w:rsid w:val="0015257D"/>
    <w:rsid w:val="00153B86"/>
    <w:rsid w:val="00153F0B"/>
    <w:rsid w:val="00154368"/>
    <w:rsid w:val="00154DF2"/>
    <w:rsid w:val="00155375"/>
    <w:rsid w:val="00155B6D"/>
    <w:rsid w:val="00156CE3"/>
    <w:rsid w:val="00157B99"/>
    <w:rsid w:val="001621F9"/>
    <w:rsid w:val="00162C13"/>
    <w:rsid w:val="001634D5"/>
    <w:rsid w:val="00163845"/>
    <w:rsid w:val="00164414"/>
    <w:rsid w:val="001644ED"/>
    <w:rsid w:val="00164650"/>
    <w:rsid w:val="00164700"/>
    <w:rsid w:val="001649E0"/>
    <w:rsid w:val="0016514F"/>
    <w:rsid w:val="001652F4"/>
    <w:rsid w:val="00165A72"/>
    <w:rsid w:val="001661D4"/>
    <w:rsid w:val="00166279"/>
    <w:rsid w:val="00166662"/>
    <w:rsid w:val="001677B1"/>
    <w:rsid w:val="00167F10"/>
    <w:rsid w:val="00170640"/>
    <w:rsid w:val="00170CA8"/>
    <w:rsid w:val="00171226"/>
    <w:rsid w:val="0017122E"/>
    <w:rsid w:val="0017151F"/>
    <w:rsid w:val="0017279C"/>
    <w:rsid w:val="001732D9"/>
    <w:rsid w:val="00174C31"/>
    <w:rsid w:val="001753BB"/>
    <w:rsid w:val="001763F5"/>
    <w:rsid w:val="00177F66"/>
    <w:rsid w:val="0018011C"/>
    <w:rsid w:val="0018116B"/>
    <w:rsid w:val="00181BC7"/>
    <w:rsid w:val="00182E6C"/>
    <w:rsid w:val="0018379B"/>
    <w:rsid w:val="001852F3"/>
    <w:rsid w:val="001859FA"/>
    <w:rsid w:val="00187D66"/>
    <w:rsid w:val="00190BAC"/>
    <w:rsid w:val="00192C9F"/>
    <w:rsid w:val="00194C49"/>
    <w:rsid w:val="001951E7"/>
    <w:rsid w:val="001954DF"/>
    <w:rsid w:val="0019578F"/>
    <w:rsid w:val="00195A7F"/>
    <w:rsid w:val="00197D39"/>
    <w:rsid w:val="001A09F9"/>
    <w:rsid w:val="001A1080"/>
    <w:rsid w:val="001A128D"/>
    <w:rsid w:val="001A14EB"/>
    <w:rsid w:val="001A2014"/>
    <w:rsid w:val="001A2F65"/>
    <w:rsid w:val="001A3B4C"/>
    <w:rsid w:val="001A50DC"/>
    <w:rsid w:val="001A5B1E"/>
    <w:rsid w:val="001A65B9"/>
    <w:rsid w:val="001A6C02"/>
    <w:rsid w:val="001A6CEB"/>
    <w:rsid w:val="001A74E8"/>
    <w:rsid w:val="001B03BF"/>
    <w:rsid w:val="001B13E1"/>
    <w:rsid w:val="001B1AFC"/>
    <w:rsid w:val="001B25D0"/>
    <w:rsid w:val="001B275D"/>
    <w:rsid w:val="001B2A65"/>
    <w:rsid w:val="001B56F1"/>
    <w:rsid w:val="001B5981"/>
    <w:rsid w:val="001B5CA2"/>
    <w:rsid w:val="001B684F"/>
    <w:rsid w:val="001B7DEA"/>
    <w:rsid w:val="001B7E36"/>
    <w:rsid w:val="001B7FC3"/>
    <w:rsid w:val="001C034A"/>
    <w:rsid w:val="001C17F1"/>
    <w:rsid w:val="001C2490"/>
    <w:rsid w:val="001C39D2"/>
    <w:rsid w:val="001C400B"/>
    <w:rsid w:val="001C4403"/>
    <w:rsid w:val="001C44A3"/>
    <w:rsid w:val="001C468A"/>
    <w:rsid w:val="001C4AEE"/>
    <w:rsid w:val="001C4E82"/>
    <w:rsid w:val="001C5D0E"/>
    <w:rsid w:val="001C6408"/>
    <w:rsid w:val="001C673F"/>
    <w:rsid w:val="001C6CC2"/>
    <w:rsid w:val="001C6DEE"/>
    <w:rsid w:val="001D01EA"/>
    <w:rsid w:val="001D0A79"/>
    <w:rsid w:val="001D0D7B"/>
    <w:rsid w:val="001D18E6"/>
    <w:rsid w:val="001D1AE5"/>
    <w:rsid w:val="001D1C9D"/>
    <w:rsid w:val="001D1D70"/>
    <w:rsid w:val="001D1F4D"/>
    <w:rsid w:val="001D1F7A"/>
    <w:rsid w:val="001D3163"/>
    <w:rsid w:val="001D372E"/>
    <w:rsid w:val="001D3B6D"/>
    <w:rsid w:val="001D4A89"/>
    <w:rsid w:val="001D4D19"/>
    <w:rsid w:val="001D6B22"/>
    <w:rsid w:val="001D71FC"/>
    <w:rsid w:val="001D7618"/>
    <w:rsid w:val="001E0C3E"/>
    <w:rsid w:val="001E3275"/>
    <w:rsid w:val="001E358A"/>
    <w:rsid w:val="001E3B9E"/>
    <w:rsid w:val="001E3C20"/>
    <w:rsid w:val="001E3C45"/>
    <w:rsid w:val="001E3E59"/>
    <w:rsid w:val="001E4E76"/>
    <w:rsid w:val="001E5B75"/>
    <w:rsid w:val="001E63A9"/>
    <w:rsid w:val="001E64FE"/>
    <w:rsid w:val="001E73A8"/>
    <w:rsid w:val="001F1140"/>
    <w:rsid w:val="001F11F8"/>
    <w:rsid w:val="001F259F"/>
    <w:rsid w:val="001F2DE6"/>
    <w:rsid w:val="001F31C2"/>
    <w:rsid w:val="001F3DF4"/>
    <w:rsid w:val="001F4146"/>
    <w:rsid w:val="001F41E1"/>
    <w:rsid w:val="001F500A"/>
    <w:rsid w:val="001F53D8"/>
    <w:rsid w:val="001F5F4A"/>
    <w:rsid w:val="001F653F"/>
    <w:rsid w:val="001F6BE3"/>
    <w:rsid w:val="001F764E"/>
    <w:rsid w:val="00200224"/>
    <w:rsid w:val="0020058B"/>
    <w:rsid w:val="00200DC4"/>
    <w:rsid w:val="00201494"/>
    <w:rsid w:val="00203394"/>
    <w:rsid w:val="002038AA"/>
    <w:rsid w:val="00203D78"/>
    <w:rsid w:val="00203DC6"/>
    <w:rsid w:val="00205293"/>
    <w:rsid w:val="00205459"/>
    <w:rsid w:val="00205658"/>
    <w:rsid w:val="002076B0"/>
    <w:rsid w:val="00210279"/>
    <w:rsid w:val="00210D2D"/>
    <w:rsid w:val="002121E5"/>
    <w:rsid w:val="00212746"/>
    <w:rsid w:val="00213859"/>
    <w:rsid w:val="00213B08"/>
    <w:rsid w:val="0021515C"/>
    <w:rsid w:val="002153B1"/>
    <w:rsid w:val="00215C1A"/>
    <w:rsid w:val="002178E2"/>
    <w:rsid w:val="00220359"/>
    <w:rsid w:val="00220924"/>
    <w:rsid w:val="00221291"/>
    <w:rsid w:val="00221B66"/>
    <w:rsid w:val="002246C1"/>
    <w:rsid w:val="0022497D"/>
    <w:rsid w:val="00224F85"/>
    <w:rsid w:val="00225C83"/>
    <w:rsid w:val="00226100"/>
    <w:rsid w:val="002261EF"/>
    <w:rsid w:val="0022772A"/>
    <w:rsid w:val="00230120"/>
    <w:rsid w:val="00231590"/>
    <w:rsid w:val="002327AD"/>
    <w:rsid w:val="00235905"/>
    <w:rsid w:val="00235DD5"/>
    <w:rsid w:val="002368A7"/>
    <w:rsid w:val="0023744D"/>
    <w:rsid w:val="0024027B"/>
    <w:rsid w:val="00240449"/>
    <w:rsid w:val="00240AD6"/>
    <w:rsid w:val="00241829"/>
    <w:rsid w:val="0024279E"/>
    <w:rsid w:val="00242814"/>
    <w:rsid w:val="0024351B"/>
    <w:rsid w:val="00243A2F"/>
    <w:rsid w:val="00243C69"/>
    <w:rsid w:val="00243F84"/>
    <w:rsid w:val="0024417A"/>
    <w:rsid w:val="00244728"/>
    <w:rsid w:val="0024503F"/>
    <w:rsid w:val="00245754"/>
    <w:rsid w:val="00245FF9"/>
    <w:rsid w:val="00246172"/>
    <w:rsid w:val="00246A1A"/>
    <w:rsid w:val="00246E8D"/>
    <w:rsid w:val="002500BA"/>
    <w:rsid w:val="00250252"/>
    <w:rsid w:val="00250403"/>
    <w:rsid w:val="002504CE"/>
    <w:rsid w:val="00250B80"/>
    <w:rsid w:val="00250D0D"/>
    <w:rsid w:val="00251B3D"/>
    <w:rsid w:val="00251D5E"/>
    <w:rsid w:val="00253296"/>
    <w:rsid w:val="00253D20"/>
    <w:rsid w:val="002543A0"/>
    <w:rsid w:val="00254C98"/>
    <w:rsid w:val="0025532F"/>
    <w:rsid w:val="00255373"/>
    <w:rsid w:val="002554B6"/>
    <w:rsid w:val="00255F74"/>
    <w:rsid w:val="002564BC"/>
    <w:rsid w:val="00257ADE"/>
    <w:rsid w:val="002606C0"/>
    <w:rsid w:val="002616A3"/>
    <w:rsid w:val="00261775"/>
    <w:rsid w:val="002617A9"/>
    <w:rsid w:val="00261C28"/>
    <w:rsid w:val="00261F7B"/>
    <w:rsid w:val="00263081"/>
    <w:rsid w:val="00263C2C"/>
    <w:rsid w:val="00263D64"/>
    <w:rsid w:val="00264A65"/>
    <w:rsid w:val="002654F7"/>
    <w:rsid w:val="00265688"/>
    <w:rsid w:val="0026582C"/>
    <w:rsid w:val="0026637B"/>
    <w:rsid w:val="00267441"/>
    <w:rsid w:val="002701DA"/>
    <w:rsid w:val="00270326"/>
    <w:rsid w:val="00270BC6"/>
    <w:rsid w:val="00270F0F"/>
    <w:rsid w:val="0027119C"/>
    <w:rsid w:val="00271283"/>
    <w:rsid w:val="00272F1F"/>
    <w:rsid w:val="00273BA6"/>
    <w:rsid w:val="00273DD6"/>
    <w:rsid w:val="002745FB"/>
    <w:rsid w:val="002747CB"/>
    <w:rsid w:val="002747EE"/>
    <w:rsid w:val="00275BD4"/>
    <w:rsid w:val="00276710"/>
    <w:rsid w:val="00276739"/>
    <w:rsid w:val="0027680C"/>
    <w:rsid w:val="00276FB2"/>
    <w:rsid w:val="00277F8F"/>
    <w:rsid w:val="0028026B"/>
    <w:rsid w:val="00280B8B"/>
    <w:rsid w:val="002815F0"/>
    <w:rsid w:val="00281A98"/>
    <w:rsid w:val="00282661"/>
    <w:rsid w:val="002828B3"/>
    <w:rsid w:val="00283401"/>
    <w:rsid w:val="0028395B"/>
    <w:rsid w:val="00284444"/>
    <w:rsid w:val="00284875"/>
    <w:rsid w:val="002858E5"/>
    <w:rsid w:val="00285B86"/>
    <w:rsid w:val="00286396"/>
    <w:rsid w:val="00286A80"/>
    <w:rsid w:val="00290B29"/>
    <w:rsid w:val="00293DE5"/>
    <w:rsid w:val="00293E16"/>
    <w:rsid w:val="00294725"/>
    <w:rsid w:val="0029545C"/>
    <w:rsid w:val="0029613C"/>
    <w:rsid w:val="0029661C"/>
    <w:rsid w:val="0029687F"/>
    <w:rsid w:val="002A0196"/>
    <w:rsid w:val="002A0B09"/>
    <w:rsid w:val="002A17F2"/>
    <w:rsid w:val="002A2321"/>
    <w:rsid w:val="002A280E"/>
    <w:rsid w:val="002A3476"/>
    <w:rsid w:val="002A5438"/>
    <w:rsid w:val="002A65B3"/>
    <w:rsid w:val="002A6718"/>
    <w:rsid w:val="002A6CB1"/>
    <w:rsid w:val="002A7AA5"/>
    <w:rsid w:val="002A7C11"/>
    <w:rsid w:val="002B0F53"/>
    <w:rsid w:val="002B1A1F"/>
    <w:rsid w:val="002B1FC8"/>
    <w:rsid w:val="002B2086"/>
    <w:rsid w:val="002B2E13"/>
    <w:rsid w:val="002B2EA7"/>
    <w:rsid w:val="002B33C9"/>
    <w:rsid w:val="002B43FE"/>
    <w:rsid w:val="002B48D8"/>
    <w:rsid w:val="002B7061"/>
    <w:rsid w:val="002C051A"/>
    <w:rsid w:val="002C064B"/>
    <w:rsid w:val="002C09FA"/>
    <w:rsid w:val="002C0D5E"/>
    <w:rsid w:val="002C122D"/>
    <w:rsid w:val="002C17B7"/>
    <w:rsid w:val="002C263A"/>
    <w:rsid w:val="002C378E"/>
    <w:rsid w:val="002C42F5"/>
    <w:rsid w:val="002C4383"/>
    <w:rsid w:val="002C4E5F"/>
    <w:rsid w:val="002C50EB"/>
    <w:rsid w:val="002C57F7"/>
    <w:rsid w:val="002C6006"/>
    <w:rsid w:val="002C69F6"/>
    <w:rsid w:val="002C7C0B"/>
    <w:rsid w:val="002C7D99"/>
    <w:rsid w:val="002C7E9A"/>
    <w:rsid w:val="002D065B"/>
    <w:rsid w:val="002D07D0"/>
    <w:rsid w:val="002D0CD6"/>
    <w:rsid w:val="002D0D70"/>
    <w:rsid w:val="002D0EBC"/>
    <w:rsid w:val="002D1674"/>
    <w:rsid w:val="002D1817"/>
    <w:rsid w:val="002D20D2"/>
    <w:rsid w:val="002D236B"/>
    <w:rsid w:val="002D283A"/>
    <w:rsid w:val="002D2850"/>
    <w:rsid w:val="002D2A70"/>
    <w:rsid w:val="002D2C9D"/>
    <w:rsid w:val="002D2EC8"/>
    <w:rsid w:val="002D3042"/>
    <w:rsid w:val="002D423A"/>
    <w:rsid w:val="002D4295"/>
    <w:rsid w:val="002D513E"/>
    <w:rsid w:val="002D74F5"/>
    <w:rsid w:val="002E033C"/>
    <w:rsid w:val="002E14CD"/>
    <w:rsid w:val="002E1FDE"/>
    <w:rsid w:val="002E25D8"/>
    <w:rsid w:val="002E27CC"/>
    <w:rsid w:val="002E2EB1"/>
    <w:rsid w:val="002E3011"/>
    <w:rsid w:val="002E31AC"/>
    <w:rsid w:val="002E3563"/>
    <w:rsid w:val="002E36AA"/>
    <w:rsid w:val="002E3CAD"/>
    <w:rsid w:val="002E3D02"/>
    <w:rsid w:val="002E5A09"/>
    <w:rsid w:val="002E63A5"/>
    <w:rsid w:val="002E6654"/>
    <w:rsid w:val="002E6C42"/>
    <w:rsid w:val="002F0F8C"/>
    <w:rsid w:val="002F1572"/>
    <w:rsid w:val="002F15FA"/>
    <w:rsid w:val="002F2832"/>
    <w:rsid w:val="002F2E92"/>
    <w:rsid w:val="002F337B"/>
    <w:rsid w:val="002F37C8"/>
    <w:rsid w:val="002F542A"/>
    <w:rsid w:val="002F57A9"/>
    <w:rsid w:val="002F5BEB"/>
    <w:rsid w:val="002F65C2"/>
    <w:rsid w:val="002F6676"/>
    <w:rsid w:val="002F6A18"/>
    <w:rsid w:val="002F6D36"/>
    <w:rsid w:val="002F718F"/>
    <w:rsid w:val="002F7A48"/>
    <w:rsid w:val="00300822"/>
    <w:rsid w:val="00300BB8"/>
    <w:rsid w:val="00301175"/>
    <w:rsid w:val="003016E6"/>
    <w:rsid w:val="00302B14"/>
    <w:rsid w:val="00304079"/>
    <w:rsid w:val="003061E3"/>
    <w:rsid w:val="0030791E"/>
    <w:rsid w:val="003103DA"/>
    <w:rsid w:val="00310B5E"/>
    <w:rsid w:val="0031166C"/>
    <w:rsid w:val="00311988"/>
    <w:rsid w:val="0031232C"/>
    <w:rsid w:val="0031250F"/>
    <w:rsid w:val="003127DD"/>
    <w:rsid w:val="00313E31"/>
    <w:rsid w:val="00314687"/>
    <w:rsid w:val="0031527A"/>
    <w:rsid w:val="003153CD"/>
    <w:rsid w:val="00315558"/>
    <w:rsid w:val="0031590C"/>
    <w:rsid w:val="00321E97"/>
    <w:rsid w:val="00322782"/>
    <w:rsid w:val="00322BC3"/>
    <w:rsid w:val="003230A8"/>
    <w:rsid w:val="003233CD"/>
    <w:rsid w:val="00323715"/>
    <w:rsid w:val="00325B04"/>
    <w:rsid w:val="00325C44"/>
    <w:rsid w:val="00325C93"/>
    <w:rsid w:val="003260E1"/>
    <w:rsid w:val="0032613D"/>
    <w:rsid w:val="00331981"/>
    <w:rsid w:val="00331B9D"/>
    <w:rsid w:val="00332756"/>
    <w:rsid w:val="00334402"/>
    <w:rsid w:val="00334AD6"/>
    <w:rsid w:val="00334F6F"/>
    <w:rsid w:val="003355E7"/>
    <w:rsid w:val="003361B2"/>
    <w:rsid w:val="00336476"/>
    <w:rsid w:val="00337E1B"/>
    <w:rsid w:val="00337F82"/>
    <w:rsid w:val="003403CB"/>
    <w:rsid w:val="003406B7"/>
    <w:rsid w:val="003413A5"/>
    <w:rsid w:val="00341581"/>
    <w:rsid w:val="0034186C"/>
    <w:rsid w:val="00343B4C"/>
    <w:rsid w:val="00343F02"/>
    <w:rsid w:val="00344534"/>
    <w:rsid w:val="00344598"/>
    <w:rsid w:val="00344FB9"/>
    <w:rsid w:val="0034647E"/>
    <w:rsid w:val="00347392"/>
    <w:rsid w:val="00347430"/>
    <w:rsid w:val="00350001"/>
    <w:rsid w:val="0035021B"/>
    <w:rsid w:val="00350338"/>
    <w:rsid w:val="00350CEC"/>
    <w:rsid w:val="00351804"/>
    <w:rsid w:val="00352231"/>
    <w:rsid w:val="003525B5"/>
    <w:rsid w:val="00352D39"/>
    <w:rsid w:val="00355517"/>
    <w:rsid w:val="0035781F"/>
    <w:rsid w:val="00357AEF"/>
    <w:rsid w:val="00357CEB"/>
    <w:rsid w:val="00361500"/>
    <w:rsid w:val="00362C8B"/>
    <w:rsid w:val="00363666"/>
    <w:rsid w:val="00364AC5"/>
    <w:rsid w:val="00367190"/>
    <w:rsid w:val="00367217"/>
    <w:rsid w:val="00367385"/>
    <w:rsid w:val="00367A2E"/>
    <w:rsid w:val="00370BAB"/>
    <w:rsid w:val="00370EB2"/>
    <w:rsid w:val="00371877"/>
    <w:rsid w:val="00371E9B"/>
    <w:rsid w:val="003720FC"/>
    <w:rsid w:val="003727B7"/>
    <w:rsid w:val="003733DC"/>
    <w:rsid w:val="00373B83"/>
    <w:rsid w:val="003744A8"/>
    <w:rsid w:val="0037498D"/>
    <w:rsid w:val="00375781"/>
    <w:rsid w:val="0037598B"/>
    <w:rsid w:val="00375CA1"/>
    <w:rsid w:val="00375FD8"/>
    <w:rsid w:val="00376A3A"/>
    <w:rsid w:val="00377478"/>
    <w:rsid w:val="0037786A"/>
    <w:rsid w:val="0038077D"/>
    <w:rsid w:val="00380F25"/>
    <w:rsid w:val="0038214B"/>
    <w:rsid w:val="003822A5"/>
    <w:rsid w:val="003853AE"/>
    <w:rsid w:val="0038599D"/>
    <w:rsid w:val="003859F5"/>
    <w:rsid w:val="00385CB8"/>
    <w:rsid w:val="00387AFF"/>
    <w:rsid w:val="0039187D"/>
    <w:rsid w:val="00391C52"/>
    <w:rsid w:val="0039212F"/>
    <w:rsid w:val="00392ADD"/>
    <w:rsid w:val="00392F13"/>
    <w:rsid w:val="00393360"/>
    <w:rsid w:val="003935CA"/>
    <w:rsid w:val="003939E2"/>
    <w:rsid w:val="003945C7"/>
    <w:rsid w:val="003945CF"/>
    <w:rsid w:val="00394967"/>
    <w:rsid w:val="00395DA9"/>
    <w:rsid w:val="00396391"/>
    <w:rsid w:val="003978F6"/>
    <w:rsid w:val="003A0CB5"/>
    <w:rsid w:val="003A109E"/>
    <w:rsid w:val="003A1590"/>
    <w:rsid w:val="003A206A"/>
    <w:rsid w:val="003A2D55"/>
    <w:rsid w:val="003A4033"/>
    <w:rsid w:val="003A4835"/>
    <w:rsid w:val="003A4EE7"/>
    <w:rsid w:val="003A5771"/>
    <w:rsid w:val="003A5AAC"/>
    <w:rsid w:val="003A6AAB"/>
    <w:rsid w:val="003B0CD7"/>
    <w:rsid w:val="003B0E89"/>
    <w:rsid w:val="003B13AE"/>
    <w:rsid w:val="003B211F"/>
    <w:rsid w:val="003B2F26"/>
    <w:rsid w:val="003B3131"/>
    <w:rsid w:val="003B44D8"/>
    <w:rsid w:val="003B4D3A"/>
    <w:rsid w:val="003B5C85"/>
    <w:rsid w:val="003B6205"/>
    <w:rsid w:val="003B6C0F"/>
    <w:rsid w:val="003B6D63"/>
    <w:rsid w:val="003B7526"/>
    <w:rsid w:val="003B7836"/>
    <w:rsid w:val="003B7BED"/>
    <w:rsid w:val="003C066F"/>
    <w:rsid w:val="003C06DD"/>
    <w:rsid w:val="003C0732"/>
    <w:rsid w:val="003C14D9"/>
    <w:rsid w:val="003C1581"/>
    <w:rsid w:val="003C3FA8"/>
    <w:rsid w:val="003C4475"/>
    <w:rsid w:val="003C4784"/>
    <w:rsid w:val="003C56C2"/>
    <w:rsid w:val="003C7AC2"/>
    <w:rsid w:val="003D0035"/>
    <w:rsid w:val="003D00BD"/>
    <w:rsid w:val="003D05EF"/>
    <w:rsid w:val="003D0692"/>
    <w:rsid w:val="003D154A"/>
    <w:rsid w:val="003D1750"/>
    <w:rsid w:val="003D18B9"/>
    <w:rsid w:val="003D214B"/>
    <w:rsid w:val="003D21C3"/>
    <w:rsid w:val="003D21DA"/>
    <w:rsid w:val="003D231E"/>
    <w:rsid w:val="003D2AD7"/>
    <w:rsid w:val="003D2E87"/>
    <w:rsid w:val="003D3D9D"/>
    <w:rsid w:val="003D57B6"/>
    <w:rsid w:val="003D5E73"/>
    <w:rsid w:val="003D62E6"/>
    <w:rsid w:val="003D644E"/>
    <w:rsid w:val="003E0278"/>
    <w:rsid w:val="003E14F4"/>
    <w:rsid w:val="003E1DB4"/>
    <w:rsid w:val="003E2AA0"/>
    <w:rsid w:val="003E3336"/>
    <w:rsid w:val="003E3C9F"/>
    <w:rsid w:val="003E4177"/>
    <w:rsid w:val="003E4B48"/>
    <w:rsid w:val="003E5129"/>
    <w:rsid w:val="003E55FF"/>
    <w:rsid w:val="003E639D"/>
    <w:rsid w:val="003E703D"/>
    <w:rsid w:val="003E739C"/>
    <w:rsid w:val="003E78D9"/>
    <w:rsid w:val="003E7D9A"/>
    <w:rsid w:val="003F02EE"/>
    <w:rsid w:val="003F15A6"/>
    <w:rsid w:val="003F29C4"/>
    <w:rsid w:val="003F2B13"/>
    <w:rsid w:val="003F3008"/>
    <w:rsid w:val="003F301B"/>
    <w:rsid w:val="003F4B0E"/>
    <w:rsid w:val="003F4B25"/>
    <w:rsid w:val="003F6BB4"/>
    <w:rsid w:val="003F7D30"/>
    <w:rsid w:val="00400357"/>
    <w:rsid w:val="004004AE"/>
    <w:rsid w:val="004014E9"/>
    <w:rsid w:val="00401C3F"/>
    <w:rsid w:val="00403332"/>
    <w:rsid w:val="0040379F"/>
    <w:rsid w:val="00403AE2"/>
    <w:rsid w:val="004043D7"/>
    <w:rsid w:val="0040450B"/>
    <w:rsid w:val="00405F8E"/>
    <w:rsid w:val="0040670D"/>
    <w:rsid w:val="00406AD2"/>
    <w:rsid w:val="00407395"/>
    <w:rsid w:val="004076A7"/>
    <w:rsid w:val="00407DAF"/>
    <w:rsid w:val="00411C36"/>
    <w:rsid w:val="00413294"/>
    <w:rsid w:val="00413F1E"/>
    <w:rsid w:val="00413FEE"/>
    <w:rsid w:val="00414212"/>
    <w:rsid w:val="00414217"/>
    <w:rsid w:val="004143A0"/>
    <w:rsid w:val="004143B9"/>
    <w:rsid w:val="004143F5"/>
    <w:rsid w:val="00414507"/>
    <w:rsid w:val="0041476A"/>
    <w:rsid w:val="00414883"/>
    <w:rsid w:val="00415419"/>
    <w:rsid w:val="0041666D"/>
    <w:rsid w:val="004166C6"/>
    <w:rsid w:val="004169CC"/>
    <w:rsid w:val="00416D16"/>
    <w:rsid w:val="00416F62"/>
    <w:rsid w:val="00417A19"/>
    <w:rsid w:val="0042045B"/>
    <w:rsid w:val="00421604"/>
    <w:rsid w:val="00422D27"/>
    <w:rsid w:val="00422F40"/>
    <w:rsid w:val="004236A2"/>
    <w:rsid w:val="00426D70"/>
    <w:rsid w:val="00427A4F"/>
    <w:rsid w:val="004329BD"/>
    <w:rsid w:val="004329CB"/>
    <w:rsid w:val="004329D0"/>
    <w:rsid w:val="00433007"/>
    <w:rsid w:val="00433020"/>
    <w:rsid w:val="00433164"/>
    <w:rsid w:val="00433E35"/>
    <w:rsid w:val="004341E9"/>
    <w:rsid w:val="004355E9"/>
    <w:rsid w:val="00435D0C"/>
    <w:rsid w:val="0043675A"/>
    <w:rsid w:val="00437CE2"/>
    <w:rsid w:val="004412F8"/>
    <w:rsid w:val="00441318"/>
    <w:rsid w:val="004413A4"/>
    <w:rsid w:val="004415F3"/>
    <w:rsid w:val="00441D66"/>
    <w:rsid w:val="00442428"/>
    <w:rsid w:val="0044368F"/>
    <w:rsid w:val="0044393F"/>
    <w:rsid w:val="00443FAF"/>
    <w:rsid w:val="00444296"/>
    <w:rsid w:val="004443B1"/>
    <w:rsid w:val="00444B15"/>
    <w:rsid w:val="00445172"/>
    <w:rsid w:val="0044574D"/>
    <w:rsid w:val="00445EFB"/>
    <w:rsid w:val="00446628"/>
    <w:rsid w:val="00447576"/>
    <w:rsid w:val="00447941"/>
    <w:rsid w:val="00450A80"/>
    <w:rsid w:val="00450C46"/>
    <w:rsid w:val="004514A0"/>
    <w:rsid w:val="00451A55"/>
    <w:rsid w:val="00451F7E"/>
    <w:rsid w:val="00452907"/>
    <w:rsid w:val="0045484D"/>
    <w:rsid w:val="00456381"/>
    <w:rsid w:val="0045669C"/>
    <w:rsid w:val="00457061"/>
    <w:rsid w:val="00457684"/>
    <w:rsid w:val="0045789D"/>
    <w:rsid w:val="00457AFB"/>
    <w:rsid w:val="00460231"/>
    <w:rsid w:val="00460746"/>
    <w:rsid w:val="0046074A"/>
    <w:rsid w:val="004612DC"/>
    <w:rsid w:val="00461CF6"/>
    <w:rsid w:val="00462642"/>
    <w:rsid w:val="004629AE"/>
    <w:rsid w:val="00462BBF"/>
    <w:rsid w:val="00462D5F"/>
    <w:rsid w:val="00463264"/>
    <w:rsid w:val="004644C4"/>
    <w:rsid w:val="004659DA"/>
    <w:rsid w:val="004659EE"/>
    <w:rsid w:val="00465DC2"/>
    <w:rsid w:val="0046652C"/>
    <w:rsid w:val="00470D3C"/>
    <w:rsid w:val="00470F8E"/>
    <w:rsid w:val="004717A5"/>
    <w:rsid w:val="0047223E"/>
    <w:rsid w:val="0047274B"/>
    <w:rsid w:val="00472D36"/>
    <w:rsid w:val="0047394F"/>
    <w:rsid w:val="00473CAA"/>
    <w:rsid w:val="004763E6"/>
    <w:rsid w:val="00477760"/>
    <w:rsid w:val="00477D3E"/>
    <w:rsid w:val="004813CC"/>
    <w:rsid w:val="00482B18"/>
    <w:rsid w:val="00482D88"/>
    <w:rsid w:val="00483F97"/>
    <w:rsid w:val="004847C0"/>
    <w:rsid w:val="00485456"/>
    <w:rsid w:val="004854FE"/>
    <w:rsid w:val="00485A0C"/>
    <w:rsid w:val="00485B49"/>
    <w:rsid w:val="00485B73"/>
    <w:rsid w:val="00485DD7"/>
    <w:rsid w:val="00486E56"/>
    <w:rsid w:val="00486EDE"/>
    <w:rsid w:val="00487AA3"/>
    <w:rsid w:val="00490412"/>
    <w:rsid w:val="00491C0C"/>
    <w:rsid w:val="00491FCE"/>
    <w:rsid w:val="00492288"/>
    <w:rsid w:val="004927DE"/>
    <w:rsid w:val="00492866"/>
    <w:rsid w:val="00493846"/>
    <w:rsid w:val="00493ACF"/>
    <w:rsid w:val="004952B9"/>
    <w:rsid w:val="0049553A"/>
    <w:rsid w:val="00495AFD"/>
    <w:rsid w:val="004964C6"/>
    <w:rsid w:val="004967C9"/>
    <w:rsid w:val="00496E65"/>
    <w:rsid w:val="0049721A"/>
    <w:rsid w:val="00497A8C"/>
    <w:rsid w:val="004A150C"/>
    <w:rsid w:val="004A1634"/>
    <w:rsid w:val="004A1A5F"/>
    <w:rsid w:val="004A23B9"/>
    <w:rsid w:val="004A3247"/>
    <w:rsid w:val="004A3382"/>
    <w:rsid w:val="004A38FD"/>
    <w:rsid w:val="004A3A17"/>
    <w:rsid w:val="004A3E47"/>
    <w:rsid w:val="004A429B"/>
    <w:rsid w:val="004A5344"/>
    <w:rsid w:val="004A6155"/>
    <w:rsid w:val="004A65D5"/>
    <w:rsid w:val="004A69AC"/>
    <w:rsid w:val="004A725D"/>
    <w:rsid w:val="004B037A"/>
    <w:rsid w:val="004B169E"/>
    <w:rsid w:val="004B25C9"/>
    <w:rsid w:val="004B371C"/>
    <w:rsid w:val="004B44F4"/>
    <w:rsid w:val="004B4FED"/>
    <w:rsid w:val="004B5594"/>
    <w:rsid w:val="004B5A5C"/>
    <w:rsid w:val="004B5E49"/>
    <w:rsid w:val="004B6AFE"/>
    <w:rsid w:val="004B738A"/>
    <w:rsid w:val="004B7522"/>
    <w:rsid w:val="004B7E25"/>
    <w:rsid w:val="004C0878"/>
    <w:rsid w:val="004C0B3C"/>
    <w:rsid w:val="004C194B"/>
    <w:rsid w:val="004C1AFB"/>
    <w:rsid w:val="004C3A66"/>
    <w:rsid w:val="004C3BBE"/>
    <w:rsid w:val="004C40CB"/>
    <w:rsid w:val="004C4465"/>
    <w:rsid w:val="004C4576"/>
    <w:rsid w:val="004C4B6A"/>
    <w:rsid w:val="004C64D0"/>
    <w:rsid w:val="004C67A1"/>
    <w:rsid w:val="004C67FC"/>
    <w:rsid w:val="004C74C3"/>
    <w:rsid w:val="004D0D8B"/>
    <w:rsid w:val="004D19FB"/>
    <w:rsid w:val="004D21A1"/>
    <w:rsid w:val="004D237B"/>
    <w:rsid w:val="004D26F1"/>
    <w:rsid w:val="004D2CD7"/>
    <w:rsid w:val="004D32E8"/>
    <w:rsid w:val="004D33F0"/>
    <w:rsid w:val="004D3760"/>
    <w:rsid w:val="004D4663"/>
    <w:rsid w:val="004D495B"/>
    <w:rsid w:val="004D49D9"/>
    <w:rsid w:val="004D537C"/>
    <w:rsid w:val="004D5A31"/>
    <w:rsid w:val="004D6856"/>
    <w:rsid w:val="004E0B63"/>
    <w:rsid w:val="004E11C8"/>
    <w:rsid w:val="004E1453"/>
    <w:rsid w:val="004E1D73"/>
    <w:rsid w:val="004E23FC"/>
    <w:rsid w:val="004E2A4D"/>
    <w:rsid w:val="004E3D69"/>
    <w:rsid w:val="004E3E33"/>
    <w:rsid w:val="004E3ECE"/>
    <w:rsid w:val="004E47AE"/>
    <w:rsid w:val="004E535D"/>
    <w:rsid w:val="004E5A48"/>
    <w:rsid w:val="004E62F3"/>
    <w:rsid w:val="004E704A"/>
    <w:rsid w:val="004E7070"/>
    <w:rsid w:val="004E7887"/>
    <w:rsid w:val="004E79CC"/>
    <w:rsid w:val="004F0807"/>
    <w:rsid w:val="004F0985"/>
    <w:rsid w:val="004F1262"/>
    <w:rsid w:val="004F2DD8"/>
    <w:rsid w:val="004F2EE5"/>
    <w:rsid w:val="004F3858"/>
    <w:rsid w:val="004F3B4B"/>
    <w:rsid w:val="004F57DE"/>
    <w:rsid w:val="004F594D"/>
    <w:rsid w:val="004F6F9F"/>
    <w:rsid w:val="004F7468"/>
    <w:rsid w:val="004F759D"/>
    <w:rsid w:val="004F75FA"/>
    <w:rsid w:val="004F761C"/>
    <w:rsid w:val="004F77DC"/>
    <w:rsid w:val="004F7987"/>
    <w:rsid w:val="004F7FBF"/>
    <w:rsid w:val="00501C7A"/>
    <w:rsid w:val="005020C6"/>
    <w:rsid w:val="0050256E"/>
    <w:rsid w:val="0050279D"/>
    <w:rsid w:val="00504020"/>
    <w:rsid w:val="00504290"/>
    <w:rsid w:val="00505022"/>
    <w:rsid w:val="00505BF7"/>
    <w:rsid w:val="0050786B"/>
    <w:rsid w:val="00510D48"/>
    <w:rsid w:val="005117CA"/>
    <w:rsid w:val="0051211C"/>
    <w:rsid w:val="00513603"/>
    <w:rsid w:val="00513C3B"/>
    <w:rsid w:val="0051405E"/>
    <w:rsid w:val="005143FF"/>
    <w:rsid w:val="00514DAC"/>
    <w:rsid w:val="005150DE"/>
    <w:rsid w:val="005158F1"/>
    <w:rsid w:val="0051599E"/>
    <w:rsid w:val="0051774C"/>
    <w:rsid w:val="00517966"/>
    <w:rsid w:val="00517ABD"/>
    <w:rsid w:val="00521612"/>
    <w:rsid w:val="005236C5"/>
    <w:rsid w:val="00523CED"/>
    <w:rsid w:val="00523EEE"/>
    <w:rsid w:val="0052408C"/>
    <w:rsid w:val="005241E4"/>
    <w:rsid w:val="005252D6"/>
    <w:rsid w:val="005262DA"/>
    <w:rsid w:val="0052649E"/>
    <w:rsid w:val="00526CBA"/>
    <w:rsid w:val="00527F03"/>
    <w:rsid w:val="005310F4"/>
    <w:rsid w:val="005316F9"/>
    <w:rsid w:val="00531C8B"/>
    <w:rsid w:val="00531CBD"/>
    <w:rsid w:val="005337F0"/>
    <w:rsid w:val="00533BF0"/>
    <w:rsid w:val="00534111"/>
    <w:rsid w:val="00534523"/>
    <w:rsid w:val="00534E4B"/>
    <w:rsid w:val="00535BFB"/>
    <w:rsid w:val="00536181"/>
    <w:rsid w:val="005362B0"/>
    <w:rsid w:val="005374AD"/>
    <w:rsid w:val="0054042A"/>
    <w:rsid w:val="005412F4"/>
    <w:rsid w:val="005414C1"/>
    <w:rsid w:val="00541846"/>
    <w:rsid w:val="00542891"/>
    <w:rsid w:val="005432A1"/>
    <w:rsid w:val="00544612"/>
    <w:rsid w:val="00544615"/>
    <w:rsid w:val="00545260"/>
    <w:rsid w:val="00545D49"/>
    <w:rsid w:val="00546B87"/>
    <w:rsid w:val="00546D14"/>
    <w:rsid w:val="00550033"/>
    <w:rsid w:val="00551FB7"/>
    <w:rsid w:val="005526DC"/>
    <w:rsid w:val="00552DB5"/>
    <w:rsid w:val="00553A4D"/>
    <w:rsid w:val="00553A54"/>
    <w:rsid w:val="0055409C"/>
    <w:rsid w:val="0055543B"/>
    <w:rsid w:val="00560400"/>
    <w:rsid w:val="005613EB"/>
    <w:rsid w:val="00561D0E"/>
    <w:rsid w:val="005627BE"/>
    <w:rsid w:val="005632FF"/>
    <w:rsid w:val="0056342D"/>
    <w:rsid w:val="005641A3"/>
    <w:rsid w:val="005650BB"/>
    <w:rsid w:val="00565241"/>
    <w:rsid w:val="00565697"/>
    <w:rsid w:val="00565B4E"/>
    <w:rsid w:val="00565DD0"/>
    <w:rsid w:val="00567706"/>
    <w:rsid w:val="00567B9B"/>
    <w:rsid w:val="005709D5"/>
    <w:rsid w:val="005709FC"/>
    <w:rsid w:val="005710C6"/>
    <w:rsid w:val="00572AB3"/>
    <w:rsid w:val="00573AD3"/>
    <w:rsid w:val="00573F84"/>
    <w:rsid w:val="00573F8E"/>
    <w:rsid w:val="00574CCE"/>
    <w:rsid w:val="00574DB6"/>
    <w:rsid w:val="0057514C"/>
    <w:rsid w:val="0057704E"/>
    <w:rsid w:val="005770C3"/>
    <w:rsid w:val="00577ADA"/>
    <w:rsid w:val="00580AD7"/>
    <w:rsid w:val="00580BCD"/>
    <w:rsid w:val="00580E64"/>
    <w:rsid w:val="00580F2F"/>
    <w:rsid w:val="005810D4"/>
    <w:rsid w:val="0058155F"/>
    <w:rsid w:val="005817A6"/>
    <w:rsid w:val="005818CF"/>
    <w:rsid w:val="00581D8A"/>
    <w:rsid w:val="00582B95"/>
    <w:rsid w:val="0058325C"/>
    <w:rsid w:val="0058394A"/>
    <w:rsid w:val="005839A3"/>
    <w:rsid w:val="00583C32"/>
    <w:rsid w:val="0058408C"/>
    <w:rsid w:val="0058418B"/>
    <w:rsid w:val="005852A5"/>
    <w:rsid w:val="005865E8"/>
    <w:rsid w:val="00586C97"/>
    <w:rsid w:val="00586D3A"/>
    <w:rsid w:val="005904DA"/>
    <w:rsid w:val="00590905"/>
    <w:rsid w:val="00591E02"/>
    <w:rsid w:val="00592042"/>
    <w:rsid w:val="00592675"/>
    <w:rsid w:val="00593240"/>
    <w:rsid w:val="00594611"/>
    <w:rsid w:val="00594676"/>
    <w:rsid w:val="00594F46"/>
    <w:rsid w:val="00594FE8"/>
    <w:rsid w:val="005958D8"/>
    <w:rsid w:val="00595BEB"/>
    <w:rsid w:val="005964E8"/>
    <w:rsid w:val="0059666A"/>
    <w:rsid w:val="00596E9E"/>
    <w:rsid w:val="0059756C"/>
    <w:rsid w:val="005A0051"/>
    <w:rsid w:val="005A00A9"/>
    <w:rsid w:val="005A00CD"/>
    <w:rsid w:val="005A0ACC"/>
    <w:rsid w:val="005A2528"/>
    <w:rsid w:val="005A2C7E"/>
    <w:rsid w:val="005A35A5"/>
    <w:rsid w:val="005A3A2A"/>
    <w:rsid w:val="005A57DA"/>
    <w:rsid w:val="005A74FF"/>
    <w:rsid w:val="005B0141"/>
    <w:rsid w:val="005B016A"/>
    <w:rsid w:val="005B0C52"/>
    <w:rsid w:val="005B1AB1"/>
    <w:rsid w:val="005B20A3"/>
    <w:rsid w:val="005B2CE7"/>
    <w:rsid w:val="005B4566"/>
    <w:rsid w:val="005B5626"/>
    <w:rsid w:val="005B57F5"/>
    <w:rsid w:val="005B6E69"/>
    <w:rsid w:val="005B77BF"/>
    <w:rsid w:val="005C1119"/>
    <w:rsid w:val="005C21A4"/>
    <w:rsid w:val="005C234F"/>
    <w:rsid w:val="005C2A17"/>
    <w:rsid w:val="005C2AEC"/>
    <w:rsid w:val="005C2AFE"/>
    <w:rsid w:val="005C2F1E"/>
    <w:rsid w:val="005C574A"/>
    <w:rsid w:val="005C5855"/>
    <w:rsid w:val="005C6AC6"/>
    <w:rsid w:val="005C6CFC"/>
    <w:rsid w:val="005C7B3E"/>
    <w:rsid w:val="005D175D"/>
    <w:rsid w:val="005D1775"/>
    <w:rsid w:val="005D1B15"/>
    <w:rsid w:val="005D22D7"/>
    <w:rsid w:val="005D2713"/>
    <w:rsid w:val="005D3218"/>
    <w:rsid w:val="005D362F"/>
    <w:rsid w:val="005D3F2F"/>
    <w:rsid w:val="005D46DB"/>
    <w:rsid w:val="005D5446"/>
    <w:rsid w:val="005D549F"/>
    <w:rsid w:val="005D5B63"/>
    <w:rsid w:val="005D675C"/>
    <w:rsid w:val="005D6B51"/>
    <w:rsid w:val="005D780B"/>
    <w:rsid w:val="005E03EB"/>
    <w:rsid w:val="005E11D2"/>
    <w:rsid w:val="005E17F4"/>
    <w:rsid w:val="005E22BB"/>
    <w:rsid w:val="005E2C78"/>
    <w:rsid w:val="005E31F2"/>
    <w:rsid w:val="005E38D1"/>
    <w:rsid w:val="005E3CF6"/>
    <w:rsid w:val="005E433F"/>
    <w:rsid w:val="005E4FF8"/>
    <w:rsid w:val="005E66C2"/>
    <w:rsid w:val="005E7812"/>
    <w:rsid w:val="005E7CFF"/>
    <w:rsid w:val="005F0AA0"/>
    <w:rsid w:val="005F1735"/>
    <w:rsid w:val="005F219A"/>
    <w:rsid w:val="005F286E"/>
    <w:rsid w:val="005F2972"/>
    <w:rsid w:val="005F30E4"/>
    <w:rsid w:val="005F5F2C"/>
    <w:rsid w:val="005F6810"/>
    <w:rsid w:val="005F72D6"/>
    <w:rsid w:val="005F74C6"/>
    <w:rsid w:val="005F776C"/>
    <w:rsid w:val="0060042C"/>
    <w:rsid w:val="0060063B"/>
    <w:rsid w:val="00601749"/>
    <w:rsid w:val="0060176A"/>
    <w:rsid w:val="00602893"/>
    <w:rsid w:val="00602F23"/>
    <w:rsid w:val="00603A43"/>
    <w:rsid w:val="006053A6"/>
    <w:rsid w:val="00606D5A"/>
    <w:rsid w:val="00606EF6"/>
    <w:rsid w:val="006070DD"/>
    <w:rsid w:val="00607190"/>
    <w:rsid w:val="006075E9"/>
    <w:rsid w:val="006078FE"/>
    <w:rsid w:val="00610B61"/>
    <w:rsid w:val="00610C57"/>
    <w:rsid w:val="00611455"/>
    <w:rsid w:val="00612250"/>
    <w:rsid w:val="0061226C"/>
    <w:rsid w:val="00612E3A"/>
    <w:rsid w:val="00612F1B"/>
    <w:rsid w:val="006134D0"/>
    <w:rsid w:val="00613A2E"/>
    <w:rsid w:val="00613D5F"/>
    <w:rsid w:val="006146E4"/>
    <w:rsid w:val="0061548E"/>
    <w:rsid w:val="00615A36"/>
    <w:rsid w:val="0061610A"/>
    <w:rsid w:val="0061691C"/>
    <w:rsid w:val="00617666"/>
    <w:rsid w:val="00617FC9"/>
    <w:rsid w:val="00620233"/>
    <w:rsid w:val="00621EF0"/>
    <w:rsid w:val="0062234E"/>
    <w:rsid w:val="006223BC"/>
    <w:rsid w:val="006227F2"/>
    <w:rsid w:val="006258ED"/>
    <w:rsid w:val="00625914"/>
    <w:rsid w:val="00625C1F"/>
    <w:rsid w:val="00625D61"/>
    <w:rsid w:val="00626464"/>
    <w:rsid w:val="00626490"/>
    <w:rsid w:val="00626B18"/>
    <w:rsid w:val="00627E2E"/>
    <w:rsid w:val="00630177"/>
    <w:rsid w:val="0063132E"/>
    <w:rsid w:val="00632D2F"/>
    <w:rsid w:val="0063467E"/>
    <w:rsid w:val="00634759"/>
    <w:rsid w:val="00634B22"/>
    <w:rsid w:val="00635BB5"/>
    <w:rsid w:val="00635DF7"/>
    <w:rsid w:val="006368EE"/>
    <w:rsid w:val="0063694E"/>
    <w:rsid w:val="00640A52"/>
    <w:rsid w:val="00640C6D"/>
    <w:rsid w:val="00640D6D"/>
    <w:rsid w:val="0064201A"/>
    <w:rsid w:val="006422C7"/>
    <w:rsid w:val="00642945"/>
    <w:rsid w:val="00643224"/>
    <w:rsid w:val="00643A74"/>
    <w:rsid w:val="00643B9A"/>
    <w:rsid w:val="00644158"/>
    <w:rsid w:val="006442A5"/>
    <w:rsid w:val="006445D3"/>
    <w:rsid w:val="00644670"/>
    <w:rsid w:val="006456CD"/>
    <w:rsid w:val="006458F8"/>
    <w:rsid w:val="00645AF0"/>
    <w:rsid w:val="00645C2B"/>
    <w:rsid w:val="00646D33"/>
    <w:rsid w:val="00646DB4"/>
    <w:rsid w:val="0064716B"/>
    <w:rsid w:val="0064717E"/>
    <w:rsid w:val="00650E57"/>
    <w:rsid w:val="0065141A"/>
    <w:rsid w:val="0065188A"/>
    <w:rsid w:val="006533C2"/>
    <w:rsid w:val="00653F07"/>
    <w:rsid w:val="00654D89"/>
    <w:rsid w:val="00655417"/>
    <w:rsid w:val="006555B3"/>
    <w:rsid w:val="0065584A"/>
    <w:rsid w:val="006559B4"/>
    <w:rsid w:val="00655DD2"/>
    <w:rsid w:val="006572C1"/>
    <w:rsid w:val="0065763F"/>
    <w:rsid w:val="00657D30"/>
    <w:rsid w:val="006607CE"/>
    <w:rsid w:val="00661F3B"/>
    <w:rsid w:val="00662467"/>
    <w:rsid w:val="00662947"/>
    <w:rsid w:val="006639A1"/>
    <w:rsid w:val="00663A3A"/>
    <w:rsid w:val="00663B65"/>
    <w:rsid w:val="0066466A"/>
    <w:rsid w:val="006650E6"/>
    <w:rsid w:val="00665F5E"/>
    <w:rsid w:val="0066694D"/>
    <w:rsid w:val="00670112"/>
    <w:rsid w:val="00670E43"/>
    <w:rsid w:val="00671CE2"/>
    <w:rsid w:val="006726E4"/>
    <w:rsid w:val="00672E20"/>
    <w:rsid w:val="006733FD"/>
    <w:rsid w:val="00673490"/>
    <w:rsid w:val="0067373C"/>
    <w:rsid w:val="00673975"/>
    <w:rsid w:val="00674927"/>
    <w:rsid w:val="0067556D"/>
    <w:rsid w:val="0067652F"/>
    <w:rsid w:val="00677486"/>
    <w:rsid w:val="0068216C"/>
    <w:rsid w:val="00683307"/>
    <w:rsid w:val="006838F7"/>
    <w:rsid w:val="00685B7D"/>
    <w:rsid w:val="0068732F"/>
    <w:rsid w:val="00687517"/>
    <w:rsid w:val="00687F93"/>
    <w:rsid w:val="006904F0"/>
    <w:rsid w:val="00692A78"/>
    <w:rsid w:val="00693177"/>
    <w:rsid w:val="00693657"/>
    <w:rsid w:val="00693E61"/>
    <w:rsid w:val="006947FD"/>
    <w:rsid w:val="006959EE"/>
    <w:rsid w:val="00697941"/>
    <w:rsid w:val="00697A4E"/>
    <w:rsid w:val="006A0B67"/>
    <w:rsid w:val="006A10B8"/>
    <w:rsid w:val="006A1396"/>
    <w:rsid w:val="006A1B57"/>
    <w:rsid w:val="006A26D2"/>
    <w:rsid w:val="006A4FBB"/>
    <w:rsid w:val="006A5E65"/>
    <w:rsid w:val="006A6AE4"/>
    <w:rsid w:val="006A6CAA"/>
    <w:rsid w:val="006B001A"/>
    <w:rsid w:val="006B030A"/>
    <w:rsid w:val="006B06BF"/>
    <w:rsid w:val="006B0F5B"/>
    <w:rsid w:val="006B11D9"/>
    <w:rsid w:val="006B137E"/>
    <w:rsid w:val="006B3094"/>
    <w:rsid w:val="006B381A"/>
    <w:rsid w:val="006B3B07"/>
    <w:rsid w:val="006B552A"/>
    <w:rsid w:val="006B55CD"/>
    <w:rsid w:val="006B56BE"/>
    <w:rsid w:val="006B57FE"/>
    <w:rsid w:val="006B5A0E"/>
    <w:rsid w:val="006B6AD9"/>
    <w:rsid w:val="006B6F4C"/>
    <w:rsid w:val="006B729B"/>
    <w:rsid w:val="006B7FD6"/>
    <w:rsid w:val="006C1F4E"/>
    <w:rsid w:val="006C2D36"/>
    <w:rsid w:val="006C3579"/>
    <w:rsid w:val="006C42A4"/>
    <w:rsid w:val="006C42B4"/>
    <w:rsid w:val="006C4492"/>
    <w:rsid w:val="006C44C8"/>
    <w:rsid w:val="006C47C8"/>
    <w:rsid w:val="006C4ABD"/>
    <w:rsid w:val="006C60ED"/>
    <w:rsid w:val="006C6D3C"/>
    <w:rsid w:val="006C6EE1"/>
    <w:rsid w:val="006C732D"/>
    <w:rsid w:val="006C7E80"/>
    <w:rsid w:val="006C7EEF"/>
    <w:rsid w:val="006D1DB9"/>
    <w:rsid w:val="006D2538"/>
    <w:rsid w:val="006D2908"/>
    <w:rsid w:val="006D3F12"/>
    <w:rsid w:val="006D51D9"/>
    <w:rsid w:val="006D523A"/>
    <w:rsid w:val="006D5FA1"/>
    <w:rsid w:val="006E092B"/>
    <w:rsid w:val="006E0BF7"/>
    <w:rsid w:val="006E10D8"/>
    <w:rsid w:val="006E1B14"/>
    <w:rsid w:val="006E314F"/>
    <w:rsid w:val="006E3615"/>
    <w:rsid w:val="006E47AB"/>
    <w:rsid w:val="006E4901"/>
    <w:rsid w:val="006E49BD"/>
    <w:rsid w:val="006E4E4E"/>
    <w:rsid w:val="006E58AB"/>
    <w:rsid w:val="006E5AB3"/>
    <w:rsid w:val="006E74D2"/>
    <w:rsid w:val="006E7ADD"/>
    <w:rsid w:val="006E7BF8"/>
    <w:rsid w:val="006E7C2D"/>
    <w:rsid w:val="006F041B"/>
    <w:rsid w:val="006F1C00"/>
    <w:rsid w:val="006F1CD8"/>
    <w:rsid w:val="006F222D"/>
    <w:rsid w:val="006F2294"/>
    <w:rsid w:val="006F2B47"/>
    <w:rsid w:val="006F33CC"/>
    <w:rsid w:val="006F3790"/>
    <w:rsid w:val="006F4821"/>
    <w:rsid w:val="006F4EEE"/>
    <w:rsid w:val="006F5F3E"/>
    <w:rsid w:val="006F5FB7"/>
    <w:rsid w:val="006F6063"/>
    <w:rsid w:val="006F691A"/>
    <w:rsid w:val="006F6A67"/>
    <w:rsid w:val="006F7750"/>
    <w:rsid w:val="006F7AC9"/>
    <w:rsid w:val="00701663"/>
    <w:rsid w:val="00701BF0"/>
    <w:rsid w:val="00701F22"/>
    <w:rsid w:val="007023FD"/>
    <w:rsid w:val="00702727"/>
    <w:rsid w:val="00702D35"/>
    <w:rsid w:val="007036F5"/>
    <w:rsid w:val="00703C0A"/>
    <w:rsid w:val="00704D1F"/>
    <w:rsid w:val="0070544D"/>
    <w:rsid w:val="007078B5"/>
    <w:rsid w:val="007079D6"/>
    <w:rsid w:val="00711851"/>
    <w:rsid w:val="00712B43"/>
    <w:rsid w:val="0071303E"/>
    <w:rsid w:val="00715492"/>
    <w:rsid w:val="0071606A"/>
    <w:rsid w:val="007168A2"/>
    <w:rsid w:val="007172E1"/>
    <w:rsid w:val="007173E9"/>
    <w:rsid w:val="00717B79"/>
    <w:rsid w:val="0072006E"/>
    <w:rsid w:val="007201B2"/>
    <w:rsid w:val="00720EE6"/>
    <w:rsid w:val="00721A37"/>
    <w:rsid w:val="00721E30"/>
    <w:rsid w:val="0072240A"/>
    <w:rsid w:val="00722621"/>
    <w:rsid w:val="007229EE"/>
    <w:rsid w:val="00722C70"/>
    <w:rsid w:val="00722ED6"/>
    <w:rsid w:val="00724B49"/>
    <w:rsid w:val="0072707B"/>
    <w:rsid w:val="00727396"/>
    <w:rsid w:val="00730E2E"/>
    <w:rsid w:val="00730FB9"/>
    <w:rsid w:val="0073213C"/>
    <w:rsid w:val="007340CA"/>
    <w:rsid w:val="007343FD"/>
    <w:rsid w:val="007350CF"/>
    <w:rsid w:val="00735263"/>
    <w:rsid w:val="00736224"/>
    <w:rsid w:val="00736B7F"/>
    <w:rsid w:val="00736F35"/>
    <w:rsid w:val="007370DC"/>
    <w:rsid w:val="00737D05"/>
    <w:rsid w:val="00741F64"/>
    <w:rsid w:val="00742BAA"/>
    <w:rsid w:val="00743F0F"/>
    <w:rsid w:val="00745677"/>
    <w:rsid w:val="00745F12"/>
    <w:rsid w:val="007462C0"/>
    <w:rsid w:val="00747739"/>
    <w:rsid w:val="0074796C"/>
    <w:rsid w:val="00747E43"/>
    <w:rsid w:val="00750939"/>
    <w:rsid w:val="00750B0A"/>
    <w:rsid w:val="00750F08"/>
    <w:rsid w:val="007513DE"/>
    <w:rsid w:val="0075145D"/>
    <w:rsid w:val="0075191E"/>
    <w:rsid w:val="007541C6"/>
    <w:rsid w:val="00754950"/>
    <w:rsid w:val="00754EB5"/>
    <w:rsid w:val="00757BC2"/>
    <w:rsid w:val="007602FF"/>
    <w:rsid w:val="007610F2"/>
    <w:rsid w:val="00761FD8"/>
    <w:rsid w:val="00762162"/>
    <w:rsid w:val="007647BA"/>
    <w:rsid w:val="0076590C"/>
    <w:rsid w:val="007665D8"/>
    <w:rsid w:val="00766AC6"/>
    <w:rsid w:val="00767047"/>
    <w:rsid w:val="00770A24"/>
    <w:rsid w:val="00772371"/>
    <w:rsid w:val="00772723"/>
    <w:rsid w:val="007731EA"/>
    <w:rsid w:val="007740C4"/>
    <w:rsid w:val="00774BA8"/>
    <w:rsid w:val="0077512B"/>
    <w:rsid w:val="00775525"/>
    <w:rsid w:val="00776424"/>
    <w:rsid w:val="0077642A"/>
    <w:rsid w:val="007765C8"/>
    <w:rsid w:val="00777903"/>
    <w:rsid w:val="00777943"/>
    <w:rsid w:val="00780408"/>
    <w:rsid w:val="0078108D"/>
    <w:rsid w:val="00781BA1"/>
    <w:rsid w:val="00782020"/>
    <w:rsid w:val="00782156"/>
    <w:rsid w:val="00784BA2"/>
    <w:rsid w:val="007859D0"/>
    <w:rsid w:val="007861D2"/>
    <w:rsid w:val="0078662D"/>
    <w:rsid w:val="00787469"/>
    <w:rsid w:val="00790031"/>
    <w:rsid w:val="007909F1"/>
    <w:rsid w:val="007919CE"/>
    <w:rsid w:val="00791A10"/>
    <w:rsid w:val="007922C0"/>
    <w:rsid w:val="007929C1"/>
    <w:rsid w:val="00792BD1"/>
    <w:rsid w:val="0079396E"/>
    <w:rsid w:val="00793CD6"/>
    <w:rsid w:val="00793D43"/>
    <w:rsid w:val="00793ECC"/>
    <w:rsid w:val="0079483D"/>
    <w:rsid w:val="00795823"/>
    <w:rsid w:val="00796046"/>
    <w:rsid w:val="00796B26"/>
    <w:rsid w:val="00797ADA"/>
    <w:rsid w:val="007A0404"/>
    <w:rsid w:val="007A0CF7"/>
    <w:rsid w:val="007A1804"/>
    <w:rsid w:val="007A2EEC"/>
    <w:rsid w:val="007A3572"/>
    <w:rsid w:val="007A3AC0"/>
    <w:rsid w:val="007A3F40"/>
    <w:rsid w:val="007A410F"/>
    <w:rsid w:val="007A4974"/>
    <w:rsid w:val="007A4FBB"/>
    <w:rsid w:val="007A56BB"/>
    <w:rsid w:val="007A58BB"/>
    <w:rsid w:val="007A7DCA"/>
    <w:rsid w:val="007B024B"/>
    <w:rsid w:val="007B14D6"/>
    <w:rsid w:val="007B18FB"/>
    <w:rsid w:val="007B1F30"/>
    <w:rsid w:val="007B2821"/>
    <w:rsid w:val="007B4024"/>
    <w:rsid w:val="007B5925"/>
    <w:rsid w:val="007B602F"/>
    <w:rsid w:val="007B62F5"/>
    <w:rsid w:val="007C06F4"/>
    <w:rsid w:val="007C0E7A"/>
    <w:rsid w:val="007C14A5"/>
    <w:rsid w:val="007C190D"/>
    <w:rsid w:val="007C2451"/>
    <w:rsid w:val="007C5887"/>
    <w:rsid w:val="007C68C8"/>
    <w:rsid w:val="007C6917"/>
    <w:rsid w:val="007C6DF1"/>
    <w:rsid w:val="007C6E3D"/>
    <w:rsid w:val="007C7C15"/>
    <w:rsid w:val="007D0A3B"/>
    <w:rsid w:val="007D3A48"/>
    <w:rsid w:val="007D3ABA"/>
    <w:rsid w:val="007D4F13"/>
    <w:rsid w:val="007D5B65"/>
    <w:rsid w:val="007D5E40"/>
    <w:rsid w:val="007D6224"/>
    <w:rsid w:val="007D679C"/>
    <w:rsid w:val="007D6F88"/>
    <w:rsid w:val="007D7BC6"/>
    <w:rsid w:val="007E000B"/>
    <w:rsid w:val="007E053D"/>
    <w:rsid w:val="007E0775"/>
    <w:rsid w:val="007E121D"/>
    <w:rsid w:val="007E207A"/>
    <w:rsid w:val="007E2E55"/>
    <w:rsid w:val="007E2EB5"/>
    <w:rsid w:val="007E4C80"/>
    <w:rsid w:val="007E4D53"/>
    <w:rsid w:val="007E4F62"/>
    <w:rsid w:val="007E6A4B"/>
    <w:rsid w:val="007E6DF3"/>
    <w:rsid w:val="007E6FDE"/>
    <w:rsid w:val="007E73F5"/>
    <w:rsid w:val="007E7816"/>
    <w:rsid w:val="007E7A32"/>
    <w:rsid w:val="007E7E56"/>
    <w:rsid w:val="007F00BA"/>
    <w:rsid w:val="007F0301"/>
    <w:rsid w:val="007F03FD"/>
    <w:rsid w:val="007F0D36"/>
    <w:rsid w:val="007F10E6"/>
    <w:rsid w:val="007F1497"/>
    <w:rsid w:val="007F1507"/>
    <w:rsid w:val="007F1BE0"/>
    <w:rsid w:val="007F2A30"/>
    <w:rsid w:val="007F2B34"/>
    <w:rsid w:val="007F2C74"/>
    <w:rsid w:val="007F3434"/>
    <w:rsid w:val="007F3CA1"/>
    <w:rsid w:val="007F3E46"/>
    <w:rsid w:val="007F6116"/>
    <w:rsid w:val="007F7282"/>
    <w:rsid w:val="007F72A0"/>
    <w:rsid w:val="007F799E"/>
    <w:rsid w:val="00800429"/>
    <w:rsid w:val="00800BD1"/>
    <w:rsid w:val="008011E8"/>
    <w:rsid w:val="00801521"/>
    <w:rsid w:val="00801AB0"/>
    <w:rsid w:val="00802135"/>
    <w:rsid w:val="00802811"/>
    <w:rsid w:val="0080306E"/>
    <w:rsid w:val="00803625"/>
    <w:rsid w:val="008037A6"/>
    <w:rsid w:val="00803934"/>
    <w:rsid w:val="00803EC4"/>
    <w:rsid w:val="00804297"/>
    <w:rsid w:val="008045AF"/>
    <w:rsid w:val="00806721"/>
    <w:rsid w:val="00806778"/>
    <w:rsid w:val="00806C9F"/>
    <w:rsid w:val="0081040E"/>
    <w:rsid w:val="0081043C"/>
    <w:rsid w:val="008105D2"/>
    <w:rsid w:val="00810910"/>
    <w:rsid w:val="00810D91"/>
    <w:rsid w:val="00810FFF"/>
    <w:rsid w:val="00811566"/>
    <w:rsid w:val="00811860"/>
    <w:rsid w:val="008119FB"/>
    <w:rsid w:val="00811DEB"/>
    <w:rsid w:val="00811F0C"/>
    <w:rsid w:val="0081242B"/>
    <w:rsid w:val="0081261D"/>
    <w:rsid w:val="008129E2"/>
    <w:rsid w:val="00814752"/>
    <w:rsid w:val="008159D5"/>
    <w:rsid w:val="008160FF"/>
    <w:rsid w:val="00816651"/>
    <w:rsid w:val="00816CA0"/>
    <w:rsid w:val="008172C3"/>
    <w:rsid w:val="00817513"/>
    <w:rsid w:val="00821212"/>
    <w:rsid w:val="0082180A"/>
    <w:rsid w:val="00821A83"/>
    <w:rsid w:val="00822474"/>
    <w:rsid w:val="00822711"/>
    <w:rsid w:val="00822C78"/>
    <w:rsid w:val="008242D6"/>
    <w:rsid w:val="00825803"/>
    <w:rsid w:val="00827374"/>
    <w:rsid w:val="0082782E"/>
    <w:rsid w:val="008306FF"/>
    <w:rsid w:val="008307E8"/>
    <w:rsid w:val="00830CEC"/>
    <w:rsid w:val="00830F44"/>
    <w:rsid w:val="00831FDC"/>
    <w:rsid w:val="0083260C"/>
    <w:rsid w:val="0083362E"/>
    <w:rsid w:val="008338F0"/>
    <w:rsid w:val="00833A04"/>
    <w:rsid w:val="00833DEA"/>
    <w:rsid w:val="00834D7C"/>
    <w:rsid w:val="00834F0B"/>
    <w:rsid w:val="00835219"/>
    <w:rsid w:val="00836837"/>
    <w:rsid w:val="00837145"/>
    <w:rsid w:val="00841125"/>
    <w:rsid w:val="008413C1"/>
    <w:rsid w:val="00841A8A"/>
    <w:rsid w:val="008430C5"/>
    <w:rsid w:val="00843142"/>
    <w:rsid w:val="008440AF"/>
    <w:rsid w:val="0084469B"/>
    <w:rsid w:val="00844CB6"/>
    <w:rsid w:val="008457D8"/>
    <w:rsid w:val="0084608E"/>
    <w:rsid w:val="00846AF9"/>
    <w:rsid w:val="00846DBC"/>
    <w:rsid w:val="00847481"/>
    <w:rsid w:val="008504D1"/>
    <w:rsid w:val="0085077A"/>
    <w:rsid w:val="00850F46"/>
    <w:rsid w:val="00853A4C"/>
    <w:rsid w:val="00854A18"/>
    <w:rsid w:val="008560A8"/>
    <w:rsid w:val="0085666C"/>
    <w:rsid w:val="00856921"/>
    <w:rsid w:val="00857DDA"/>
    <w:rsid w:val="00860CE7"/>
    <w:rsid w:val="008610A4"/>
    <w:rsid w:val="008617EB"/>
    <w:rsid w:val="00862214"/>
    <w:rsid w:val="00863C35"/>
    <w:rsid w:val="00864BDB"/>
    <w:rsid w:val="00864CAA"/>
    <w:rsid w:val="00864D0D"/>
    <w:rsid w:val="00865C2B"/>
    <w:rsid w:val="00865C6A"/>
    <w:rsid w:val="00865C7D"/>
    <w:rsid w:val="00865D7C"/>
    <w:rsid w:val="00866D81"/>
    <w:rsid w:val="00867635"/>
    <w:rsid w:val="008702D8"/>
    <w:rsid w:val="00870B12"/>
    <w:rsid w:val="00871615"/>
    <w:rsid w:val="00871F10"/>
    <w:rsid w:val="00872BCF"/>
    <w:rsid w:val="008737C5"/>
    <w:rsid w:val="008751A0"/>
    <w:rsid w:val="00876119"/>
    <w:rsid w:val="008762E5"/>
    <w:rsid w:val="0087631A"/>
    <w:rsid w:val="0087656E"/>
    <w:rsid w:val="0087689D"/>
    <w:rsid w:val="00877467"/>
    <w:rsid w:val="00877F68"/>
    <w:rsid w:val="0088061C"/>
    <w:rsid w:val="00880B01"/>
    <w:rsid w:val="008818C6"/>
    <w:rsid w:val="00881E40"/>
    <w:rsid w:val="00881E69"/>
    <w:rsid w:val="00881FDA"/>
    <w:rsid w:val="00882E06"/>
    <w:rsid w:val="00882E44"/>
    <w:rsid w:val="00883302"/>
    <w:rsid w:val="008833AE"/>
    <w:rsid w:val="00883ABC"/>
    <w:rsid w:val="00883B4B"/>
    <w:rsid w:val="00884CD6"/>
    <w:rsid w:val="0088528A"/>
    <w:rsid w:val="00885C0B"/>
    <w:rsid w:val="00885E43"/>
    <w:rsid w:val="00890536"/>
    <w:rsid w:val="00890644"/>
    <w:rsid w:val="0089071E"/>
    <w:rsid w:val="00890EB4"/>
    <w:rsid w:val="008917A8"/>
    <w:rsid w:val="00892358"/>
    <w:rsid w:val="00892ACB"/>
    <w:rsid w:val="00893B0F"/>
    <w:rsid w:val="00894DFC"/>
    <w:rsid w:val="0089667C"/>
    <w:rsid w:val="00896D15"/>
    <w:rsid w:val="00896E33"/>
    <w:rsid w:val="00897FAF"/>
    <w:rsid w:val="008A02E8"/>
    <w:rsid w:val="008A0758"/>
    <w:rsid w:val="008A0F18"/>
    <w:rsid w:val="008A23C0"/>
    <w:rsid w:val="008A2615"/>
    <w:rsid w:val="008A2A6C"/>
    <w:rsid w:val="008A3151"/>
    <w:rsid w:val="008A3546"/>
    <w:rsid w:val="008A36E1"/>
    <w:rsid w:val="008A3745"/>
    <w:rsid w:val="008A39F9"/>
    <w:rsid w:val="008A3FDD"/>
    <w:rsid w:val="008A409E"/>
    <w:rsid w:val="008A4443"/>
    <w:rsid w:val="008A4C0C"/>
    <w:rsid w:val="008A5AE5"/>
    <w:rsid w:val="008A6CD5"/>
    <w:rsid w:val="008A724D"/>
    <w:rsid w:val="008A7AE2"/>
    <w:rsid w:val="008B0DB3"/>
    <w:rsid w:val="008B3C7B"/>
    <w:rsid w:val="008B41C9"/>
    <w:rsid w:val="008B4231"/>
    <w:rsid w:val="008B4966"/>
    <w:rsid w:val="008B6387"/>
    <w:rsid w:val="008B7637"/>
    <w:rsid w:val="008C0B00"/>
    <w:rsid w:val="008C0BF3"/>
    <w:rsid w:val="008C0EE0"/>
    <w:rsid w:val="008C1364"/>
    <w:rsid w:val="008C1A36"/>
    <w:rsid w:val="008C295E"/>
    <w:rsid w:val="008C3823"/>
    <w:rsid w:val="008C3BEA"/>
    <w:rsid w:val="008C3E5C"/>
    <w:rsid w:val="008C4236"/>
    <w:rsid w:val="008C4A03"/>
    <w:rsid w:val="008C4CE5"/>
    <w:rsid w:val="008C5F6D"/>
    <w:rsid w:val="008C6E12"/>
    <w:rsid w:val="008C72F8"/>
    <w:rsid w:val="008C77B4"/>
    <w:rsid w:val="008C7FFC"/>
    <w:rsid w:val="008D16CF"/>
    <w:rsid w:val="008D1C91"/>
    <w:rsid w:val="008D1E24"/>
    <w:rsid w:val="008D20B6"/>
    <w:rsid w:val="008D2A98"/>
    <w:rsid w:val="008D2E59"/>
    <w:rsid w:val="008D3CCE"/>
    <w:rsid w:val="008D4800"/>
    <w:rsid w:val="008D49C6"/>
    <w:rsid w:val="008D5545"/>
    <w:rsid w:val="008D5706"/>
    <w:rsid w:val="008D7784"/>
    <w:rsid w:val="008E03FD"/>
    <w:rsid w:val="008E0D9D"/>
    <w:rsid w:val="008E1540"/>
    <w:rsid w:val="008E18C3"/>
    <w:rsid w:val="008E22A6"/>
    <w:rsid w:val="008E36D7"/>
    <w:rsid w:val="008E3981"/>
    <w:rsid w:val="008E48CF"/>
    <w:rsid w:val="008E5149"/>
    <w:rsid w:val="008E653E"/>
    <w:rsid w:val="008E684D"/>
    <w:rsid w:val="008E6C0E"/>
    <w:rsid w:val="008E6D99"/>
    <w:rsid w:val="008E7BEA"/>
    <w:rsid w:val="008E7CC1"/>
    <w:rsid w:val="008F114C"/>
    <w:rsid w:val="008F1586"/>
    <w:rsid w:val="008F1CDD"/>
    <w:rsid w:val="008F30A4"/>
    <w:rsid w:val="008F30DE"/>
    <w:rsid w:val="008F36B5"/>
    <w:rsid w:val="008F375C"/>
    <w:rsid w:val="008F420C"/>
    <w:rsid w:val="008F43E6"/>
    <w:rsid w:val="008F495F"/>
    <w:rsid w:val="008F4BC6"/>
    <w:rsid w:val="008F5188"/>
    <w:rsid w:val="008F5B72"/>
    <w:rsid w:val="008F5CF4"/>
    <w:rsid w:val="008F5EC0"/>
    <w:rsid w:val="008F63C5"/>
    <w:rsid w:val="008F6735"/>
    <w:rsid w:val="008F682D"/>
    <w:rsid w:val="008F7C42"/>
    <w:rsid w:val="009006B5"/>
    <w:rsid w:val="00900888"/>
    <w:rsid w:val="00901290"/>
    <w:rsid w:val="00901D39"/>
    <w:rsid w:val="00901DD2"/>
    <w:rsid w:val="00903401"/>
    <w:rsid w:val="00903EE9"/>
    <w:rsid w:val="00904D77"/>
    <w:rsid w:val="00906BD3"/>
    <w:rsid w:val="00911789"/>
    <w:rsid w:val="009126AF"/>
    <w:rsid w:val="0091275E"/>
    <w:rsid w:val="00912877"/>
    <w:rsid w:val="0091298D"/>
    <w:rsid w:val="009139BF"/>
    <w:rsid w:val="00914229"/>
    <w:rsid w:val="009152EB"/>
    <w:rsid w:val="00915C7C"/>
    <w:rsid w:val="00916110"/>
    <w:rsid w:val="009164AF"/>
    <w:rsid w:val="00916A93"/>
    <w:rsid w:val="00920FC9"/>
    <w:rsid w:val="0092107C"/>
    <w:rsid w:val="00921670"/>
    <w:rsid w:val="00922468"/>
    <w:rsid w:val="009225CE"/>
    <w:rsid w:val="00922E22"/>
    <w:rsid w:val="009241F4"/>
    <w:rsid w:val="009247B5"/>
    <w:rsid w:val="00924AB5"/>
    <w:rsid w:val="00924EDF"/>
    <w:rsid w:val="00925636"/>
    <w:rsid w:val="00926B21"/>
    <w:rsid w:val="00927149"/>
    <w:rsid w:val="00927197"/>
    <w:rsid w:val="0093113F"/>
    <w:rsid w:val="00931960"/>
    <w:rsid w:val="009323EF"/>
    <w:rsid w:val="009325D7"/>
    <w:rsid w:val="00932CAD"/>
    <w:rsid w:val="00932FCC"/>
    <w:rsid w:val="00933102"/>
    <w:rsid w:val="00933266"/>
    <w:rsid w:val="009339D9"/>
    <w:rsid w:val="0093515F"/>
    <w:rsid w:val="00935AD9"/>
    <w:rsid w:val="0093790E"/>
    <w:rsid w:val="00937DE5"/>
    <w:rsid w:val="00940A6F"/>
    <w:rsid w:val="00941ACE"/>
    <w:rsid w:val="00941C83"/>
    <w:rsid w:val="00941CA2"/>
    <w:rsid w:val="009422E8"/>
    <w:rsid w:val="00942FA9"/>
    <w:rsid w:val="0094300B"/>
    <w:rsid w:val="009433B4"/>
    <w:rsid w:val="009449F8"/>
    <w:rsid w:val="00944AD0"/>
    <w:rsid w:val="0094690C"/>
    <w:rsid w:val="009472F3"/>
    <w:rsid w:val="00947FD2"/>
    <w:rsid w:val="0095061E"/>
    <w:rsid w:val="00951FDC"/>
    <w:rsid w:val="00952119"/>
    <w:rsid w:val="00952126"/>
    <w:rsid w:val="009531BF"/>
    <w:rsid w:val="0095364D"/>
    <w:rsid w:val="00953A19"/>
    <w:rsid w:val="0095421A"/>
    <w:rsid w:val="009549C5"/>
    <w:rsid w:val="009558BD"/>
    <w:rsid w:val="00955C56"/>
    <w:rsid w:val="00956C63"/>
    <w:rsid w:val="00957117"/>
    <w:rsid w:val="00957BE3"/>
    <w:rsid w:val="009622BE"/>
    <w:rsid w:val="009643DA"/>
    <w:rsid w:val="009649DC"/>
    <w:rsid w:val="0096539B"/>
    <w:rsid w:val="00965697"/>
    <w:rsid w:val="009657D6"/>
    <w:rsid w:val="009658D3"/>
    <w:rsid w:val="009658ED"/>
    <w:rsid w:val="009664BD"/>
    <w:rsid w:val="00966A7F"/>
    <w:rsid w:val="009677E7"/>
    <w:rsid w:val="00970C75"/>
    <w:rsid w:val="00970C87"/>
    <w:rsid w:val="00970E9F"/>
    <w:rsid w:val="009710D7"/>
    <w:rsid w:val="00971D8C"/>
    <w:rsid w:val="00971F15"/>
    <w:rsid w:val="00972CBD"/>
    <w:rsid w:val="0097353D"/>
    <w:rsid w:val="009735B9"/>
    <w:rsid w:val="009750D1"/>
    <w:rsid w:val="0097522E"/>
    <w:rsid w:val="00976455"/>
    <w:rsid w:val="009767F8"/>
    <w:rsid w:val="00976AD5"/>
    <w:rsid w:val="00976CBB"/>
    <w:rsid w:val="00980CAF"/>
    <w:rsid w:val="00981AE8"/>
    <w:rsid w:val="00982318"/>
    <w:rsid w:val="0098333F"/>
    <w:rsid w:val="0098350A"/>
    <w:rsid w:val="00984413"/>
    <w:rsid w:val="0098456B"/>
    <w:rsid w:val="00984A46"/>
    <w:rsid w:val="00984E99"/>
    <w:rsid w:val="009856E7"/>
    <w:rsid w:val="0098582F"/>
    <w:rsid w:val="00985B2D"/>
    <w:rsid w:val="00985CA0"/>
    <w:rsid w:val="00985CC1"/>
    <w:rsid w:val="00985D3A"/>
    <w:rsid w:val="00985E6C"/>
    <w:rsid w:val="00985ED9"/>
    <w:rsid w:val="009872EE"/>
    <w:rsid w:val="009873D2"/>
    <w:rsid w:val="009877DD"/>
    <w:rsid w:val="00990544"/>
    <w:rsid w:val="00990567"/>
    <w:rsid w:val="00990911"/>
    <w:rsid w:val="00990A67"/>
    <w:rsid w:val="00990EEB"/>
    <w:rsid w:val="00991B42"/>
    <w:rsid w:val="00992DE5"/>
    <w:rsid w:val="00993645"/>
    <w:rsid w:val="00993706"/>
    <w:rsid w:val="0099437D"/>
    <w:rsid w:val="00994E32"/>
    <w:rsid w:val="00995CDC"/>
    <w:rsid w:val="00996C3E"/>
    <w:rsid w:val="00997909"/>
    <w:rsid w:val="00997953"/>
    <w:rsid w:val="009A0C3C"/>
    <w:rsid w:val="009A1C0F"/>
    <w:rsid w:val="009A2B17"/>
    <w:rsid w:val="009A2E50"/>
    <w:rsid w:val="009A3236"/>
    <w:rsid w:val="009A40E0"/>
    <w:rsid w:val="009A41AA"/>
    <w:rsid w:val="009A425C"/>
    <w:rsid w:val="009A44EB"/>
    <w:rsid w:val="009A51F8"/>
    <w:rsid w:val="009A66CB"/>
    <w:rsid w:val="009A6B7D"/>
    <w:rsid w:val="009A72E2"/>
    <w:rsid w:val="009A79A1"/>
    <w:rsid w:val="009A7AE2"/>
    <w:rsid w:val="009A7DAC"/>
    <w:rsid w:val="009B0075"/>
    <w:rsid w:val="009B12D9"/>
    <w:rsid w:val="009B3C1B"/>
    <w:rsid w:val="009B4CCC"/>
    <w:rsid w:val="009B51AF"/>
    <w:rsid w:val="009B5911"/>
    <w:rsid w:val="009B6025"/>
    <w:rsid w:val="009B6AAD"/>
    <w:rsid w:val="009B6C23"/>
    <w:rsid w:val="009C026A"/>
    <w:rsid w:val="009C0AFF"/>
    <w:rsid w:val="009C11E1"/>
    <w:rsid w:val="009C14A3"/>
    <w:rsid w:val="009C1885"/>
    <w:rsid w:val="009C1BEB"/>
    <w:rsid w:val="009C1F70"/>
    <w:rsid w:val="009C3C60"/>
    <w:rsid w:val="009C4275"/>
    <w:rsid w:val="009C4E10"/>
    <w:rsid w:val="009C4FF5"/>
    <w:rsid w:val="009C54A1"/>
    <w:rsid w:val="009C5BAF"/>
    <w:rsid w:val="009C5DBF"/>
    <w:rsid w:val="009C5EA6"/>
    <w:rsid w:val="009C619A"/>
    <w:rsid w:val="009C727A"/>
    <w:rsid w:val="009C7434"/>
    <w:rsid w:val="009D0371"/>
    <w:rsid w:val="009D1749"/>
    <w:rsid w:val="009D3802"/>
    <w:rsid w:val="009D39E2"/>
    <w:rsid w:val="009D42DA"/>
    <w:rsid w:val="009D4B4E"/>
    <w:rsid w:val="009D7DD0"/>
    <w:rsid w:val="009E031F"/>
    <w:rsid w:val="009E1766"/>
    <w:rsid w:val="009E1ABF"/>
    <w:rsid w:val="009E2028"/>
    <w:rsid w:val="009E2949"/>
    <w:rsid w:val="009E35AB"/>
    <w:rsid w:val="009E4526"/>
    <w:rsid w:val="009E4856"/>
    <w:rsid w:val="009E593E"/>
    <w:rsid w:val="009E6F11"/>
    <w:rsid w:val="009E7491"/>
    <w:rsid w:val="009E75B5"/>
    <w:rsid w:val="009F0920"/>
    <w:rsid w:val="009F0A67"/>
    <w:rsid w:val="009F0F2D"/>
    <w:rsid w:val="009F2E47"/>
    <w:rsid w:val="009F3D00"/>
    <w:rsid w:val="009F41CE"/>
    <w:rsid w:val="009F473A"/>
    <w:rsid w:val="009F5D42"/>
    <w:rsid w:val="009F66F5"/>
    <w:rsid w:val="009F70A4"/>
    <w:rsid w:val="00A01A09"/>
    <w:rsid w:val="00A01EC2"/>
    <w:rsid w:val="00A05999"/>
    <w:rsid w:val="00A0688C"/>
    <w:rsid w:val="00A06BE3"/>
    <w:rsid w:val="00A06E63"/>
    <w:rsid w:val="00A07192"/>
    <w:rsid w:val="00A07A51"/>
    <w:rsid w:val="00A106BA"/>
    <w:rsid w:val="00A123B1"/>
    <w:rsid w:val="00A14793"/>
    <w:rsid w:val="00A15647"/>
    <w:rsid w:val="00A15774"/>
    <w:rsid w:val="00A16E10"/>
    <w:rsid w:val="00A17049"/>
    <w:rsid w:val="00A17AD8"/>
    <w:rsid w:val="00A17AEC"/>
    <w:rsid w:val="00A204F8"/>
    <w:rsid w:val="00A20A8E"/>
    <w:rsid w:val="00A20AC8"/>
    <w:rsid w:val="00A20DEF"/>
    <w:rsid w:val="00A21294"/>
    <w:rsid w:val="00A22456"/>
    <w:rsid w:val="00A22A15"/>
    <w:rsid w:val="00A23980"/>
    <w:rsid w:val="00A23DF2"/>
    <w:rsid w:val="00A241CD"/>
    <w:rsid w:val="00A249B4"/>
    <w:rsid w:val="00A259BB"/>
    <w:rsid w:val="00A25D9E"/>
    <w:rsid w:val="00A26D41"/>
    <w:rsid w:val="00A27083"/>
    <w:rsid w:val="00A27431"/>
    <w:rsid w:val="00A31B41"/>
    <w:rsid w:val="00A31FA2"/>
    <w:rsid w:val="00A32FEC"/>
    <w:rsid w:val="00A34C57"/>
    <w:rsid w:val="00A34F81"/>
    <w:rsid w:val="00A34FBF"/>
    <w:rsid w:val="00A35309"/>
    <w:rsid w:val="00A35C99"/>
    <w:rsid w:val="00A35CB5"/>
    <w:rsid w:val="00A363CC"/>
    <w:rsid w:val="00A372C8"/>
    <w:rsid w:val="00A376CF"/>
    <w:rsid w:val="00A379B5"/>
    <w:rsid w:val="00A37FD4"/>
    <w:rsid w:val="00A41B17"/>
    <w:rsid w:val="00A41DBE"/>
    <w:rsid w:val="00A41E03"/>
    <w:rsid w:val="00A4342C"/>
    <w:rsid w:val="00A43A00"/>
    <w:rsid w:val="00A4497A"/>
    <w:rsid w:val="00A449C6"/>
    <w:rsid w:val="00A454B9"/>
    <w:rsid w:val="00A45D21"/>
    <w:rsid w:val="00A46B7D"/>
    <w:rsid w:val="00A4703A"/>
    <w:rsid w:val="00A47C7E"/>
    <w:rsid w:val="00A51D34"/>
    <w:rsid w:val="00A52346"/>
    <w:rsid w:val="00A5258A"/>
    <w:rsid w:val="00A525FC"/>
    <w:rsid w:val="00A52905"/>
    <w:rsid w:val="00A52A5C"/>
    <w:rsid w:val="00A52C23"/>
    <w:rsid w:val="00A541DA"/>
    <w:rsid w:val="00A5468E"/>
    <w:rsid w:val="00A546A5"/>
    <w:rsid w:val="00A5494B"/>
    <w:rsid w:val="00A54DB2"/>
    <w:rsid w:val="00A5670E"/>
    <w:rsid w:val="00A57790"/>
    <w:rsid w:val="00A57FE4"/>
    <w:rsid w:val="00A606BE"/>
    <w:rsid w:val="00A60870"/>
    <w:rsid w:val="00A60AB0"/>
    <w:rsid w:val="00A6133A"/>
    <w:rsid w:val="00A613D1"/>
    <w:rsid w:val="00A640C5"/>
    <w:rsid w:val="00A646E8"/>
    <w:rsid w:val="00A65059"/>
    <w:rsid w:val="00A651BA"/>
    <w:rsid w:val="00A654A3"/>
    <w:rsid w:val="00A655C0"/>
    <w:rsid w:val="00A6584E"/>
    <w:rsid w:val="00A659E1"/>
    <w:rsid w:val="00A66112"/>
    <w:rsid w:val="00A66378"/>
    <w:rsid w:val="00A663C9"/>
    <w:rsid w:val="00A6665A"/>
    <w:rsid w:val="00A66B44"/>
    <w:rsid w:val="00A70469"/>
    <w:rsid w:val="00A70BA7"/>
    <w:rsid w:val="00A71455"/>
    <w:rsid w:val="00A7258D"/>
    <w:rsid w:val="00A7323F"/>
    <w:rsid w:val="00A7426F"/>
    <w:rsid w:val="00A74646"/>
    <w:rsid w:val="00A82063"/>
    <w:rsid w:val="00A83457"/>
    <w:rsid w:val="00A84DDC"/>
    <w:rsid w:val="00A8538B"/>
    <w:rsid w:val="00A85627"/>
    <w:rsid w:val="00A86D82"/>
    <w:rsid w:val="00A87251"/>
    <w:rsid w:val="00A87279"/>
    <w:rsid w:val="00A87CDA"/>
    <w:rsid w:val="00A9078E"/>
    <w:rsid w:val="00A90C73"/>
    <w:rsid w:val="00A91020"/>
    <w:rsid w:val="00A92968"/>
    <w:rsid w:val="00A92E5F"/>
    <w:rsid w:val="00A932BD"/>
    <w:rsid w:val="00A933E3"/>
    <w:rsid w:val="00A93DF5"/>
    <w:rsid w:val="00A94ED8"/>
    <w:rsid w:val="00A95F33"/>
    <w:rsid w:val="00A9669D"/>
    <w:rsid w:val="00A9697E"/>
    <w:rsid w:val="00A97662"/>
    <w:rsid w:val="00AA077B"/>
    <w:rsid w:val="00AA127A"/>
    <w:rsid w:val="00AA1BDA"/>
    <w:rsid w:val="00AA1ED9"/>
    <w:rsid w:val="00AA21D0"/>
    <w:rsid w:val="00AA2807"/>
    <w:rsid w:val="00AA4C83"/>
    <w:rsid w:val="00AA59CA"/>
    <w:rsid w:val="00AA6688"/>
    <w:rsid w:val="00AA6C96"/>
    <w:rsid w:val="00AA7481"/>
    <w:rsid w:val="00AB04E1"/>
    <w:rsid w:val="00AB08D1"/>
    <w:rsid w:val="00AB0B86"/>
    <w:rsid w:val="00AB1DCF"/>
    <w:rsid w:val="00AB2219"/>
    <w:rsid w:val="00AB3BD0"/>
    <w:rsid w:val="00AB4E45"/>
    <w:rsid w:val="00AB507A"/>
    <w:rsid w:val="00AB6844"/>
    <w:rsid w:val="00AB7443"/>
    <w:rsid w:val="00AB75FD"/>
    <w:rsid w:val="00AB774A"/>
    <w:rsid w:val="00AB7B07"/>
    <w:rsid w:val="00AB7D2D"/>
    <w:rsid w:val="00AC0D03"/>
    <w:rsid w:val="00AC0DBE"/>
    <w:rsid w:val="00AC1371"/>
    <w:rsid w:val="00AC1478"/>
    <w:rsid w:val="00AC1780"/>
    <w:rsid w:val="00AC1D0B"/>
    <w:rsid w:val="00AC24C1"/>
    <w:rsid w:val="00AC27B1"/>
    <w:rsid w:val="00AC3C69"/>
    <w:rsid w:val="00AC454D"/>
    <w:rsid w:val="00AC49B5"/>
    <w:rsid w:val="00AC5C0F"/>
    <w:rsid w:val="00AC6490"/>
    <w:rsid w:val="00AC6B76"/>
    <w:rsid w:val="00AD074E"/>
    <w:rsid w:val="00AD0EDA"/>
    <w:rsid w:val="00AD10D1"/>
    <w:rsid w:val="00AD19F6"/>
    <w:rsid w:val="00AD1E69"/>
    <w:rsid w:val="00AD2785"/>
    <w:rsid w:val="00AD2E05"/>
    <w:rsid w:val="00AD2E84"/>
    <w:rsid w:val="00AD2F7C"/>
    <w:rsid w:val="00AD38CE"/>
    <w:rsid w:val="00AD54F5"/>
    <w:rsid w:val="00AD558F"/>
    <w:rsid w:val="00AD6599"/>
    <w:rsid w:val="00AD70F2"/>
    <w:rsid w:val="00AD752A"/>
    <w:rsid w:val="00AD7B30"/>
    <w:rsid w:val="00AD7DFB"/>
    <w:rsid w:val="00AE037A"/>
    <w:rsid w:val="00AE09AD"/>
    <w:rsid w:val="00AE11D0"/>
    <w:rsid w:val="00AE1951"/>
    <w:rsid w:val="00AE2FD2"/>
    <w:rsid w:val="00AE32CA"/>
    <w:rsid w:val="00AE3E98"/>
    <w:rsid w:val="00AE43E1"/>
    <w:rsid w:val="00AE5595"/>
    <w:rsid w:val="00AE5896"/>
    <w:rsid w:val="00AE5A2F"/>
    <w:rsid w:val="00AE5B7C"/>
    <w:rsid w:val="00AE688F"/>
    <w:rsid w:val="00AE6904"/>
    <w:rsid w:val="00AE7318"/>
    <w:rsid w:val="00AE7BB8"/>
    <w:rsid w:val="00AF002E"/>
    <w:rsid w:val="00AF0910"/>
    <w:rsid w:val="00AF0D66"/>
    <w:rsid w:val="00AF10E9"/>
    <w:rsid w:val="00AF3809"/>
    <w:rsid w:val="00AF4A4F"/>
    <w:rsid w:val="00AF6559"/>
    <w:rsid w:val="00AF69D9"/>
    <w:rsid w:val="00AF6A4A"/>
    <w:rsid w:val="00AF6B5D"/>
    <w:rsid w:val="00AF72B8"/>
    <w:rsid w:val="00AF7343"/>
    <w:rsid w:val="00AF7640"/>
    <w:rsid w:val="00B00077"/>
    <w:rsid w:val="00B02D71"/>
    <w:rsid w:val="00B02E57"/>
    <w:rsid w:val="00B0404A"/>
    <w:rsid w:val="00B04316"/>
    <w:rsid w:val="00B048E7"/>
    <w:rsid w:val="00B04AF3"/>
    <w:rsid w:val="00B04C97"/>
    <w:rsid w:val="00B05463"/>
    <w:rsid w:val="00B05551"/>
    <w:rsid w:val="00B05700"/>
    <w:rsid w:val="00B0636F"/>
    <w:rsid w:val="00B064A9"/>
    <w:rsid w:val="00B10401"/>
    <w:rsid w:val="00B10935"/>
    <w:rsid w:val="00B10E72"/>
    <w:rsid w:val="00B124BC"/>
    <w:rsid w:val="00B1259E"/>
    <w:rsid w:val="00B137C4"/>
    <w:rsid w:val="00B13C3E"/>
    <w:rsid w:val="00B143DA"/>
    <w:rsid w:val="00B147B7"/>
    <w:rsid w:val="00B16B8B"/>
    <w:rsid w:val="00B17B1F"/>
    <w:rsid w:val="00B200EB"/>
    <w:rsid w:val="00B20201"/>
    <w:rsid w:val="00B202B2"/>
    <w:rsid w:val="00B205FE"/>
    <w:rsid w:val="00B21220"/>
    <w:rsid w:val="00B2164A"/>
    <w:rsid w:val="00B21B27"/>
    <w:rsid w:val="00B21D91"/>
    <w:rsid w:val="00B21E1B"/>
    <w:rsid w:val="00B22C3C"/>
    <w:rsid w:val="00B22C85"/>
    <w:rsid w:val="00B22F8D"/>
    <w:rsid w:val="00B23449"/>
    <w:rsid w:val="00B23736"/>
    <w:rsid w:val="00B23FCC"/>
    <w:rsid w:val="00B2460B"/>
    <w:rsid w:val="00B24A79"/>
    <w:rsid w:val="00B25307"/>
    <w:rsid w:val="00B2584E"/>
    <w:rsid w:val="00B2656A"/>
    <w:rsid w:val="00B2680F"/>
    <w:rsid w:val="00B26E32"/>
    <w:rsid w:val="00B2795C"/>
    <w:rsid w:val="00B27BB7"/>
    <w:rsid w:val="00B30BF4"/>
    <w:rsid w:val="00B312C8"/>
    <w:rsid w:val="00B3163F"/>
    <w:rsid w:val="00B3168A"/>
    <w:rsid w:val="00B33042"/>
    <w:rsid w:val="00B345E9"/>
    <w:rsid w:val="00B34884"/>
    <w:rsid w:val="00B35246"/>
    <w:rsid w:val="00B356F5"/>
    <w:rsid w:val="00B3759B"/>
    <w:rsid w:val="00B37BF0"/>
    <w:rsid w:val="00B4103A"/>
    <w:rsid w:val="00B4157F"/>
    <w:rsid w:val="00B42F9C"/>
    <w:rsid w:val="00B438D8"/>
    <w:rsid w:val="00B43BB4"/>
    <w:rsid w:val="00B447CF"/>
    <w:rsid w:val="00B4685E"/>
    <w:rsid w:val="00B470FE"/>
    <w:rsid w:val="00B4730E"/>
    <w:rsid w:val="00B478A5"/>
    <w:rsid w:val="00B47970"/>
    <w:rsid w:val="00B51208"/>
    <w:rsid w:val="00B512AA"/>
    <w:rsid w:val="00B52059"/>
    <w:rsid w:val="00B5209E"/>
    <w:rsid w:val="00B53297"/>
    <w:rsid w:val="00B549AF"/>
    <w:rsid w:val="00B5599C"/>
    <w:rsid w:val="00B56A76"/>
    <w:rsid w:val="00B579C8"/>
    <w:rsid w:val="00B57D1F"/>
    <w:rsid w:val="00B57E39"/>
    <w:rsid w:val="00B60573"/>
    <w:rsid w:val="00B6066A"/>
    <w:rsid w:val="00B60733"/>
    <w:rsid w:val="00B6086F"/>
    <w:rsid w:val="00B60E7A"/>
    <w:rsid w:val="00B6153C"/>
    <w:rsid w:val="00B6180B"/>
    <w:rsid w:val="00B6202F"/>
    <w:rsid w:val="00B622FA"/>
    <w:rsid w:val="00B63642"/>
    <w:rsid w:val="00B63A66"/>
    <w:rsid w:val="00B6439D"/>
    <w:rsid w:val="00B648B1"/>
    <w:rsid w:val="00B64F94"/>
    <w:rsid w:val="00B65D70"/>
    <w:rsid w:val="00B65E77"/>
    <w:rsid w:val="00B66CE8"/>
    <w:rsid w:val="00B6773F"/>
    <w:rsid w:val="00B70607"/>
    <w:rsid w:val="00B72D98"/>
    <w:rsid w:val="00B72EA3"/>
    <w:rsid w:val="00B738E9"/>
    <w:rsid w:val="00B74033"/>
    <w:rsid w:val="00B741C1"/>
    <w:rsid w:val="00B74377"/>
    <w:rsid w:val="00B7500D"/>
    <w:rsid w:val="00B756BC"/>
    <w:rsid w:val="00B765DD"/>
    <w:rsid w:val="00B805D6"/>
    <w:rsid w:val="00B813E8"/>
    <w:rsid w:val="00B8154C"/>
    <w:rsid w:val="00B81757"/>
    <w:rsid w:val="00B819C4"/>
    <w:rsid w:val="00B82746"/>
    <w:rsid w:val="00B8382F"/>
    <w:rsid w:val="00B8387C"/>
    <w:rsid w:val="00B8406B"/>
    <w:rsid w:val="00B851B1"/>
    <w:rsid w:val="00B852FB"/>
    <w:rsid w:val="00B85351"/>
    <w:rsid w:val="00B8545D"/>
    <w:rsid w:val="00B87AC9"/>
    <w:rsid w:val="00B90493"/>
    <w:rsid w:val="00B90581"/>
    <w:rsid w:val="00B90B4B"/>
    <w:rsid w:val="00B90C5D"/>
    <w:rsid w:val="00B914B7"/>
    <w:rsid w:val="00B919FE"/>
    <w:rsid w:val="00B921CF"/>
    <w:rsid w:val="00B9276C"/>
    <w:rsid w:val="00B941FC"/>
    <w:rsid w:val="00B9437F"/>
    <w:rsid w:val="00B9452B"/>
    <w:rsid w:val="00B94D48"/>
    <w:rsid w:val="00B94EF9"/>
    <w:rsid w:val="00B95C86"/>
    <w:rsid w:val="00B95FCE"/>
    <w:rsid w:val="00B96028"/>
    <w:rsid w:val="00BA02D6"/>
    <w:rsid w:val="00BA16DA"/>
    <w:rsid w:val="00BA1791"/>
    <w:rsid w:val="00BA1808"/>
    <w:rsid w:val="00BA20C1"/>
    <w:rsid w:val="00BA2B1A"/>
    <w:rsid w:val="00BA3771"/>
    <w:rsid w:val="00BA41CB"/>
    <w:rsid w:val="00BA462C"/>
    <w:rsid w:val="00BA4802"/>
    <w:rsid w:val="00BA5241"/>
    <w:rsid w:val="00BA6142"/>
    <w:rsid w:val="00BA6A2A"/>
    <w:rsid w:val="00BB14D1"/>
    <w:rsid w:val="00BB1AF8"/>
    <w:rsid w:val="00BB3801"/>
    <w:rsid w:val="00BB391C"/>
    <w:rsid w:val="00BB3E78"/>
    <w:rsid w:val="00BB44A5"/>
    <w:rsid w:val="00BB461E"/>
    <w:rsid w:val="00BC05B8"/>
    <w:rsid w:val="00BC05E5"/>
    <w:rsid w:val="00BC0ADB"/>
    <w:rsid w:val="00BC1361"/>
    <w:rsid w:val="00BC24A9"/>
    <w:rsid w:val="00BC273A"/>
    <w:rsid w:val="00BC344B"/>
    <w:rsid w:val="00BC45B0"/>
    <w:rsid w:val="00BC4958"/>
    <w:rsid w:val="00BC612E"/>
    <w:rsid w:val="00BC7660"/>
    <w:rsid w:val="00BD15F9"/>
    <w:rsid w:val="00BD17EC"/>
    <w:rsid w:val="00BD2189"/>
    <w:rsid w:val="00BD2907"/>
    <w:rsid w:val="00BD318F"/>
    <w:rsid w:val="00BD358F"/>
    <w:rsid w:val="00BD3A7C"/>
    <w:rsid w:val="00BD3BF1"/>
    <w:rsid w:val="00BD41BC"/>
    <w:rsid w:val="00BD49C5"/>
    <w:rsid w:val="00BD596E"/>
    <w:rsid w:val="00BD5E53"/>
    <w:rsid w:val="00BD6656"/>
    <w:rsid w:val="00BD6965"/>
    <w:rsid w:val="00BD6D0B"/>
    <w:rsid w:val="00BD7B32"/>
    <w:rsid w:val="00BD7E94"/>
    <w:rsid w:val="00BE0D70"/>
    <w:rsid w:val="00BE183D"/>
    <w:rsid w:val="00BE1A82"/>
    <w:rsid w:val="00BE21FC"/>
    <w:rsid w:val="00BE26A4"/>
    <w:rsid w:val="00BE2892"/>
    <w:rsid w:val="00BE40FF"/>
    <w:rsid w:val="00BE4272"/>
    <w:rsid w:val="00BE6453"/>
    <w:rsid w:val="00BE6742"/>
    <w:rsid w:val="00BE74F7"/>
    <w:rsid w:val="00BF1012"/>
    <w:rsid w:val="00BF1702"/>
    <w:rsid w:val="00BF1D2A"/>
    <w:rsid w:val="00BF1DA9"/>
    <w:rsid w:val="00BF1DF1"/>
    <w:rsid w:val="00BF3844"/>
    <w:rsid w:val="00BF4FF6"/>
    <w:rsid w:val="00BF52CD"/>
    <w:rsid w:val="00BF59D6"/>
    <w:rsid w:val="00BF6E24"/>
    <w:rsid w:val="00BF6F01"/>
    <w:rsid w:val="00C00AC3"/>
    <w:rsid w:val="00C0120D"/>
    <w:rsid w:val="00C01507"/>
    <w:rsid w:val="00C015F5"/>
    <w:rsid w:val="00C03341"/>
    <w:rsid w:val="00C04715"/>
    <w:rsid w:val="00C0593A"/>
    <w:rsid w:val="00C05CDC"/>
    <w:rsid w:val="00C05F6B"/>
    <w:rsid w:val="00C06D65"/>
    <w:rsid w:val="00C07602"/>
    <w:rsid w:val="00C106BD"/>
    <w:rsid w:val="00C11278"/>
    <w:rsid w:val="00C11697"/>
    <w:rsid w:val="00C123F7"/>
    <w:rsid w:val="00C12DCB"/>
    <w:rsid w:val="00C150D8"/>
    <w:rsid w:val="00C153F7"/>
    <w:rsid w:val="00C15414"/>
    <w:rsid w:val="00C15797"/>
    <w:rsid w:val="00C171B1"/>
    <w:rsid w:val="00C2026F"/>
    <w:rsid w:val="00C20F40"/>
    <w:rsid w:val="00C21E7B"/>
    <w:rsid w:val="00C21F7A"/>
    <w:rsid w:val="00C22298"/>
    <w:rsid w:val="00C22AE6"/>
    <w:rsid w:val="00C2366F"/>
    <w:rsid w:val="00C23D2F"/>
    <w:rsid w:val="00C24419"/>
    <w:rsid w:val="00C2470E"/>
    <w:rsid w:val="00C2657D"/>
    <w:rsid w:val="00C26807"/>
    <w:rsid w:val="00C26D00"/>
    <w:rsid w:val="00C26F32"/>
    <w:rsid w:val="00C2787E"/>
    <w:rsid w:val="00C302BB"/>
    <w:rsid w:val="00C3315B"/>
    <w:rsid w:val="00C335C2"/>
    <w:rsid w:val="00C33C73"/>
    <w:rsid w:val="00C34B9F"/>
    <w:rsid w:val="00C35B63"/>
    <w:rsid w:val="00C35C21"/>
    <w:rsid w:val="00C3643F"/>
    <w:rsid w:val="00C36FBE"/>
    <w:rsid w:val="00C40FB9"/>
    <w:rsid w:val="00C41B28"/>
    <w:rsid w:val="00C435F2"/>
    <w:rsid w:val="00C43F24"/>
    <w:rsid w:val="00C442A6"/>
    <w:rsid w:val="00C447D1"/>
    <w:rsid w:val="00C455BF"/>
    <w:rsid w:val="00C45D24"/>
    <w:rsid w:val="00C46BFB"/>
    <w:rsid w:val="00C50319"/>
    <w:rsid w:val="00C5165D"/>
    <w:rsid w:val="00C535AC"/>
    <w:rsid w:val="00C538E7"/>
    <w:rsid w:val="00C53D3D"/>
    <w:rsid w:val="00C53D85"/>
    <w:rsid w:val="00C5432D"/>
    <w:rsid w:val="00C54737"/>
    <w:rsid w:val="00C54C91"/>
    <w:rsid w:val="00C55868"/>
    <w:rsid w:val="00C56541"/>
    <w:rsid w:val="00C56E06"/>
    <w:rsid w:val="00C5749E"/>
    <w:rsid w:val="00C57BFF"/>
    <w:rsid w:val="00C6208F"/>
    <w:rsid w:val="00C62BDC"/>
    <w:rsid w:val="00C63409"/>
    <w:rsid w:val="00C63870"/>
    <w:rsid w:val="00C63AA1"/>
    <w:rsid w:val="00C63C47"/>
    <w:rsid w:val="00C640A3"/>
    <w:rsid w:val="00C64E9A"/>
    <w:rsid w:val="00C65700"/>
    <w:rsid w:val="00C65A28"/>
    <w:rsid w:val="00C66AEF"/>
    <w:rsid w:val="00C66E5D"/>
    <w:rsid w:val="00C66EE2"/>
    <w:rsid w:val="00C673A6"/>
    <w:rsid w:val="00C71236"/>
    <w:rsid w:val="00C71722"/>
    <w:rsid w:val="00C71F74"/>
    <w:rsid w:val="00C7546C"/>
    <w:rsid w:val="00C754AD"/>
    <w:rsid w:val="00C7736F"/>
    <w:rsid w:val="00C77582"/>
    <w:rsid w:val="00C77CBD"/>
    <w:rsid w:val="00C802F4"/>
    <w:rsid w:val="00C80360"/>
    <w:rsid w:val="00C837EE"/>
    <w:rsid w:val="00C84256"/>
    <w:rsid w:val="00C843CA"/>
    <w:rsid w:val="00C84B11"/>
    <w:rsid w:val="00C854D5"/>
    <w:rsid w:val="00C863B8"/>
    <w:rsid w:val="00C87108"/>
    <w:rsid w:val="00C8712A"/>
    <w:rsid w:val="00C87AA3"/>
    <w:rsid w:val="00C87C2F"/>
    <w:rsid w:val="00C9048A"/>
    <w:rsid w:val="00C9093D"/>
    <w:rsid w:val="00C90A04"/>
    <w:rsid w:val="00C91622"/>
    <w:rsid w:val="00C9192A"/>
    <w:rsid w:val="00C91ABF"/>
    <w:rsid w:val="00C93069"/>
    <w:rsid w:val="00C931A2"/>
    <w:rsid w:val="00C93CF5"/>
    <w:rsid w:val="00C9405D"/>
    <w:rsid w:val="00C94183"/>
    <w:rsid w:val="00C944A6"/>
    <w:rsid w:val="00C945AC"/>
    <w:rsid w:val="00C94668"/>
    <w:rsid w:val="00C94AAA"/>
    <w:rsid w:val="00C95335"/>
    <w:rsid w:val="00C95ACA"/>
    <w:rsid w:val="00C960CF"/>
    <w:rsid w:val="00C9664E"/>
    <w:rsid w:val="00C96698"/>
    <w:rsid w:val="00C97284"/>
    <w:rsid w:val="00C9729F"/>
    <w:rsid w:val="00CA0254"/>
    <w:rsid w:val="00CA0AC4"/>
    <w:rsid w:val="00CA0B72"/>
    <w:rsid w:val="00CA0B90"/>
    <w:rsid w:val="00CA1F25"/>
    <w:rsid w:val="00CA259F"/>
    <w:rsid w:val="00CA4005"/>
    <w:rsid w:val="00CA4C44"/>
    <w:rsid w:val="00CA50A3"/>
    <w:rsid w:val="00CA543A"/>
    <w:rsid w:val="00CA59BC"/>
    <w:rsid w:val="00CA6082"/>
    <w:rsid w:val="00CA61F8"/>
    <w:rsid w:val="00CA7AEF"/>
    <w:rsid w:val="00CB09B1"/>
    <w:rsid w:val="00CB0BE1"/>
    <w:rsid w:val="00CB0E90"/>
    <w:rsid w:val="00CB1283"/>
    <w:rsid w:val="00CB1320"/>
    <w:rsid w:val="00CB1740"/>
    <w:rsid w:val="00CB25E7"/>
    <w:rsid w:val="00CB3073"/>
    <w:rsid w:val="00CB337F"/>
    <w:rsid w:val="00CB35B6"/>
    <w:rsid w:val="00CB383E"/>
    <w:rsid w:val="00CB3859"/>
    <w:rsid w:val="00CB39C7"/>
    <w:rsid w:val="00CB39E0"/>
    <w:rsid w:val="00CB43D7"/>
    <w:rsid w:val="00CB444B"/>
    <w:rsid w:val="00CB5CB5"/>
    <w:rsid w:val="00CB5FFA"/>
    <w:rsid w:val="00CB6B60"/>
    <w:rsid w:val="00CC06EB"/>
    <w:rsid w:val="00CC27E7"/>
    <w:rsid w:val="00CC37A9"/>
    <w:rsid w:val="00CC3A4A"/>
    <w:rsid w:val="00CC4586"/>
    <w:rsid w:val="00CC4BFB"/>
    <w:rsid w:val="00CC4E6B"/>
    <w:rsid w:val="00CC5353"/>
    <w:rsid w:val="00CC581A"/>
    <w:rsid w:val="00CC63F7"/>
    <w:rsid w:val="00CC73E2"/>
    <w:rsid w:val="00CC74A5"/>
    <w:rsid w:val="00CC7C44"/>
    <w:rsid w:val="00CC7CAD"/>
    <w:rsid w:val="00CC7DF6"/>
    <w:rsid w:val="00CD10F3"/>
    <w:rsid w:val="00CD20B7"/>
    <w:rsid w:val="00CD2786"/>
    <w:rsid w:val="00CD292B"/>
    <w:rsid w:val="00CD3546"/>
    <w:rsid w:val="00CD3B97"/>
    <w:rsid w:val="00CD3BDA"/>
    <w:rsid w:val="00CD4269"/>
    <w:rsid w:val="00CD482E"/>
    <w:rsid w:val="00CD4BF2"/>
    <w:rsid w:val="00CD4C89"/>
    <w:rsid w:val="00CD712F"/>
    <w:rsid w:val="00CD776A"/>
    <w:rsid w:val="00CE0D8D"/>
    <w:rsid w:val="00CE145E"/>
    <w:rsid w:val="00CE2317"/>
    <w:rsid w:val="00CE2561"/>
    <w:rsid w:val="00CE2A94"/>
    <w:rsid w:val="00CE3230"/>
    <w:rsid w:val="00CE4763"/>
    <w:rsid w:val="00CE630A"/>
    <w:rsid w:val="00CE6AED"/>
    <w:rsid w:val="00CF092F"/>
    <w:rsid w:val="00CF0EAB"/>
    <w:rsid w:val="00CF14FB"/>
    <w:rsid w:val="00CF2DEC"/>
    <w:rsid w:val="00CF34EF"/>
    <w:rsid w:val="00CF3A5B"/>
    <w:rsid w:val="00CF4A78"/>
    <w:rsid w:val="00CF6BB7"/>
    <w:rsid w:val="00CF74F2"/>
    <w:rsid w:val="00CF7857"/>
    <w:rsid w:val="00D00D9F"/>
    <w:rsid w:val="00D00F63"/>
    <w:rsid w:val="00D011BC"/>
    <w:rsid w:val="00D01372"/>
    <w:rsid w:val="00D02549"/>
    <w:rsid w:val="00D025E6"/>
    <w:rsid w:val="00D02893"/>
    <w:rsid w:val="00D04B99"/>
    <w:rsid w:val="00D05559"/>
    <w:rsid w:val="00D058AC"/>
    <w:rsid w:val="00D06163"/>
    <w:rsid w:val="00D06241"/>
    <w:rsid w:val="00D06422"/>
    <w:rsid w:val="00D06739"/>
    <w:rsid w:val="00D067B6"/>
    <w:rsid w:val="00D06EDA"/>
    <w:rsid w:val="00D07617"/>
    <w:rsid w:val="00D07822"/>
    <w:rsid w:val="00D10A34"/>
    <w:rsid w:val="00D11AC2"/>
    <w:rsid w:val="00D1241C"/>
    <w:rsid w:val="00D13D3E"/>
    <w:rsid w:val="00D1434E"/>
    <w:rsid w:val="00D157B7"/>
    <w:rsid w:val="00D15C35"/>
    <w:rsid w:val="00D15D5E"/>
    <w:rsid w:val="00D15F26"/>
    <w:rsid w:val="00D16C4D"/>
    <w:rsid w:val="00D177AB"/>
    <w:rsid w:val="00D17D6B"/>
    <w:rsid w:val="00D17E77"/>
    <w:rsid w:val="00D20552"/>
    <w:rsid w:val="00D219AC"/>
    <w:rsid w:val="00D21BDB"/>
    <w:rsid w:val="00D2218E"/>
    <w:rsid w:val="00D22739"/>
    <w:rsid w:val="00D233DF"/>
    <w:rsid w:val="00D241A4"/>
    <w:rsid w:val="00D252E3"/>
    <w:rsid w:val="00D25C82"/>
    <w:rsid w:val="00D269C1"/>
    <w:rsid w:val="00D26C30"/>
    <w:rsid w:val="00D27060"/>
    <w:rsid w:val="00D27935"/>
    <w:rsid w:val="00D300EC"/>
    <w:rsid w:val="00D30600"/>
    <w:rsid w:val="00D31117"/>
    <w:rsid w:val="00D31386"/>
    <w:rsid w:val="00D31648"/>
    <w:rsid w:val="00D32087"/>
    <w:rsid w:val="00D322BC"/>
    <w:rsid w:val="00D32A62"/>
    <w:rsid w:val="00D33F74"/>
    <w:rsid w:val="00D3420A"/>
    <w:rsid w:val="00D3541D"/>
    <w:rsid w:val="00D367E4"/>
    <w:rsid w:val="00D370A8"/>
    <w:rsid w:val="00D37B8E"/>
    <w:rsid w:val="00D37C81"/>
    <w:rsid w:val="00D37F23"/>
    <w:rsid w:val="00D40387"/>
    <w:rsid w:val="00D4061A"/>
    <w:rsid w:val="00D40ACB"/>
    <w:rsid w:val="00D415B7"/>
    <w:rsid w:val="00D4164C"/>
    <w:rsid w:val="00D4268A"/>
    <w:rsid w:val="00D42AEA"/>
    <w:rsid w:val="00D44208"/>
    <w:rsid w:val="00D453B5"/>
    <w:rsid w:val="00D4710A"/>
    <w:rsid w:val="00D4758C"/>
    <w:rsid w:val="00D5054A"/>
    <w:rsid w:val="00D50D14"/>
    <w:rsid w:val="00D50FC3"/>
    <w:rsid w:val="00D514A3"/>
    <w:rsid w:val="00D5279B"/>
    <w:rsid w:val="00D55368"/>
    <w:rsid w:val="00D558A9"/>
    <w:rsid w:val="00D55D68"/>
    <w:rsid w:val="00D56132"/>
    <w:rsid w:val="00D56C01"/>
    <w:rsid w:val="00D56CCB"/>
    <w:rsid w:val="00D577C4"/>
    <w:rsid w:val="00D62451"/>
    <w:rsid w:val="00D62BA6"/>
    <w:rsid w:val="00D62FBF"/>
    <w:rsid w:val="00D6306C"/>
    <w:rsid w:val="00D633BE"/>
    <w:rsid w:val="00D63722"/>
    <w:rsid w:val="00D64132"/>
    <w:rsid w:val="00D6578B"/>
    <w:rsid w:val="00D672DE"/>
    <w:rsid w:val="00D6775B"/>
    <w:rsid w:val="00D67B5E"/>
    <w:rsid w:val="00D67BEC"/>
    <w:rsid w:val="00D707B9"/>
    <w:rsid w:val="00D70B97"/>
    <w:rsid w:val="00D71271"/>
    <w:rsid w:val="00D712DF"/>
    <w:rsid w:val="00D71E31"/>
    <w:rsid w:val="00D71F08"/>
    <w:rsid w:val="00D71F76"/>
    <w:rsid w:val="00D73F64"/>
    <w:rsid w:val="00D74007"/>
    <w:rsid w:val="00D743A6"/>
    <w:rsid w:val="00D7495C"/>
    <w:rsid w:val="00D7590C"/>
    <w:rsid w:val="00D75CE2"/>
    <w:rsid w:val="00D76659"/>
    <w:rsid w:val="00D76AD7"/>
    <w:rsid w:val="00D76D20"/>
    <w:rsid w:val="00D77616"/>
    <w:rsid w:val="00D81735"/>
    <w:rsid w:val="00D820D3"/>
    <w:rsid w:val="00D82360"/>
    <w:rsid w:val="00D82765"/>
    <w:rsid w:val="00D82BEE"/>
    <w:rsid w:val="00D82CE3"/>
    <w:rsid w:val="00D83BAE"/>
    <w:rsid w:val="00D83E2D"/>
    <w:rsid w:val="00D84C86"/>
    <w:rsid w:val="00D871F5"/>
    <w:rsid w:val="00D873EA"/>
    <w:rsid w:val="00D9082E"/>
    <w:rsid w:val="00D911F4"/>
    <w:rsid w:val="00D9246F"/>
    <w:rsid w:val="00D934B4"/>
    <w:rsid w:val="00D9390F"/>
    <w:rsid w:val="00D93C0C"/>
    <w:rsid w:val="00D93EEA"/>
    <w:rsid w:val="00D95424"/>
    <w:rsid w:val="00D95922"/>
    <w:rsid w:val="00D9608C"/>
    <w:rsid w:val="00D960F5"/>
    <w:rsid w:val="00D96EDB"/>
    <w:rsid w:val="00D97FBE"/>
    <w:rsid w:val="00D97FD5"/>
    <w:rsid w:val="00DA06A7"/>
    <w:rsid w:val="00DA0893"/>
    <w:rsid w:val="00DA0EE7"/>
    <w:rsid w:val="00DA1579"/>
    <w:rsid w:val="00DA1ECC"/>
    <w:rsid w:val="00DA1F64"/>
    <w:rsid w:val="00DA24C3"/>
    <w:rsid w:val="00DA24C7"/>
    <w:rsid w:val="00DA2A67"/>
    <w:rsid w:val="00DA36E8"/>
    <w:rsid w:val="00DA783B"/>
    <w:rsid w:val="00DB024C"/>
    <w:rsid w:val="00DB1A85"/>
    <w:rsid w:val="00DB1C9C"/>
    <w:rsid w:val="00DB1DE7"/>
    <w:rsid w:val="00DB2700"/>
    <w:rsid w:val="00DB2D1F"/>
    <w:rsid w:val="00DB3203"/>
    <w:rsid w:val="00DB341B"/>
    <w:rsid w:val="00DB4A5E"/>
    <w:rsid w:val="00DB533B"/>
    <w:rsid w:val="00DB65C6"/>
    <w:rsid w:val="00DB6E4F"/>
    <w:rsid w:val="00DB72A3"/>
    <w:rsid w:val="00DC0182"/>
    <w:rsid w:val="00DC11E3"/>
    <w:rsid w:val="00DC149C"/>
    <w:rsid w:val="00DC1C24"/>
    <w:rsid w:val="00DC1E5B"/>
    <w:rsid w:val="00DC29D3"/>
    <w:rsid w:val="00DC2A9C"/>
    <w:rsid w:val="00DC2DC5"/>
    <w:rsid w:val="00DC3CAF"/>
    <w:rsid w:val="00DC3D12"/>
    <w:rsid w:val="00DC5139"/>
    <w:rsid w:val="00DC5751"/>
    <w:rsid w:val="00DC5DFB"/>
    <w:rsid w:val="00DC6300"/>
    <w:rsid w:val="00DC733A"/>
    <w:rsid w:val="00DC7AAC"/>
    <w:rsid w:val="00DC7CDD"/>
    <w:rsid w:val="00DD044B"/>
    <w:rsid w:val="00DD0DD5"/>
    <w:rsid w:val="00DD1746"/>
    <w:rsid w:val="00DD1992"/>
    <w:rsid w:val="00DD26D3"/>
    <w:rsid w:val="00DD287A"/>
    <w:rsid w:val="00DD2B09"/>
    <w:rsid w:val="00DD2BF2"/>
    <w:rsid w:val="00DD2EE1"/>
    <w:rsid w:val="00DD3479"/>
    <w:rsid w:val="00DD43CE"/>
    <w:rsid w:val="00DD5DDD"/>
    <w:rsid w:val="00DD65EE"/>
    <w:rsid w:val="00DD66E6"/>
    <w:rsid w:val="00DD6792"/>
    <w:rsid w:val="00DD6E8C"/>
    <w:rsid w:val="00DD72D6"/>
    <w:rsid w:val="00DD73E7"/>
    <w:rsid w:val="00DD7432"/>
    <w:rsid w:val="00DE0098"/>
    <w:rsid w:val="00DE210C"/>
    <w:rsid w:val="00DE2802"/>
    <w:rsid w:val="00DE2EF3"/>
    <w:rsid w:val="00DE31C0"/>
    <w:rsid w:val="00DE3A08"/>
    <w:rsid w:val="00DE3E57"/>
    <w:rsid w:val="00DE481E"/>
    <w:rsid w:val="00DE4E97"/>
    <w:rsid w:val="00DE51DB"/>
    <w:rsid w:val="00DE5BA6"/>
    <w:rsid w:val="00DE60EF"/>
    <w:rsid w:val="00DE6525"/>
    <w:rsid w:val="00DE673B"/>
    <w:rsid w:val="00DE7987"/>
    <w:rsid w:val="00DE7D32"/>
    <w:rsid w:val="00DF02B0"/>
    <w:rsid w:val="00DF1A6D"/>
    <w:rsid w:val="00DF1CB1"/>
    <w:rsid w:val="00DF1F13"/>
    <w:rsid w:val="00DF2EE5"/>
    <w:rsid w:val="00DF609B"/>
    <w:rsid w:val="00DF630E"/>
    <w:rsid w:val="00DF6A64"/>
    <w:rsid w:val="00DF6FA1"/>
    <w:rsid w:val="00DF7405"/>
    <w:rsid w:val="00DF7440"/>
    <w:rsid w:val="00DF7D1F"/>
    <w:rsid w:val="00DF7E85"/>
    <w:rsid w:val="00E004E9"/>
    <w:rsid w:val="00E006EA"/>
    <w:rsid w:val="00E01155"/>
    <w:rsid w:val="00E0167E"/>
    <w:rsid w:val="00E01696"/>
    <w:rsid w:val="00E01EE6"/>
    <w:rsid w:val="00E01F92"/>
    <w:rsid w:val="00E02612"/>
    <w:rsid w:val="00E031EF"/>
    <w:rsid w:val="00E03665"/>
    <w:rsid w:val="00E0368B"/>
    <w:rsid w:val="00E03D45"/>
    <w:rsid w:val="00E03D9F"/>
    <w:rsid w:val="00E04992"/>
    <w:rsid w:val="00E04EE2"/>
    <w:rsid w:val="00E05F03"/>
    <w:rsid w:val="00E064DA"/>
    <w:rsid w:val="00E069A2"/>
    <w:rsid w:val="00E06E81"/>
    <w:rsid w:val="00E1151E"/>
    <w:rsid w:val="00E118F7"/>
    <w:rsid w:val="00E1316A"/>
    <w:rsid w:val="00E1337D"/>
    <w:rsid w:val="00E1385D"/>
    <w:rsid w:val="00E14418"/>
    <w:rsid w:val="00E14DF8"/>
    <w:rsid w:val="00E14E6D"/>
    <w:rsid w:val="00E15118"/>
    <w:rsid w:val="00E15F1E"/>
    <w:rsid w:val="00E160EC"/>
    <w:rsid w:val="00E16C03"/>
    <w:rsid w:val="00E2080C"/>
    <w:rsid w:val="00E20C9C"/>
    <w:rsid w:val="00E21875"/>
    <w:rsid w:val="00E21B37"/>
    <w:rsid w:val="00E24881"/>
    <w:rsid w:val="00E24B94"/>
    <w:rsid w:val="00E256F9"/>
    <w:rsid w:val="00E25B5B"/>
    <w:rsid w:val="00E25D17"/>
    <w:rsid w:val="00E26AB7"/>
    <w:rsid w:val="00E26D35"/>
    <w:rsid w:val="00E27518"/>
    <w:rsid w:val="00E30322"/>
    <w:rsid w:val="00E30565"/>
    <w:rsid w:val="00E30684"/>
    <w:rsid w:val="00E30ACC"/>
    <w:rsid w:val="00E30BCA"/>
    <w:rsid w:val="00E30C75"/>
    <w:rsid w:val="00E3145A"/>
    <w:rsid w:val="00E31556"/>
    <w:rsid w:val="00E31789"/>
    <w:rsid w:val="00E32290"/>
    <w:rsid w:val="00E32531"/>
    <w:rsid w:val="00E32FC9"/>
    <w:rsid w:val="00E3614B"/>
    <w:rsid w:val="00E36442"/>
    <w:rsid w:val="00E3651C"/>
    <w:rsid w:val="00E36C71"/>
    <w:rsid w:val="00E3767B"/>
    <w:rsid w:val="00E37F96"/>
    <w:rsid w:val="00E420D8"/>
    <w:rsid w:val="00E425DD"/>
    <w:rsid w:val="00E42E64"/>
    <w:rsid w:val="00E43114"/>
    <w:rsid w:val="00E43D1A"/>
    <w:rsid w:val="00E43ED3"/>
    <w:rsid w:val="00E44329"/>
    <w:rsid w:val="00E44F7C"/>
    <w:rsid w:val="00E45012"/>
    <w:rsid w:val="00E4531F"/>
    <w:rsid w:val="00E4712D"/>
    <w:rsid w:val="00E5020E"/>
    <w:rsid w:val="00E50CFE"/>
    <w:rsid w:val="00E513AF"/>
    <w:rsid w:val="00E51969"/>
    <w:rsid w:val="00E5238C"/>
    <w:rsid w:val="00E52E5D"/>
    <w:rsid w:val="00E532EE"/>
    <w:rsid w:val="00E536F5"/>
    <w:rsid w:val="00E5472B"/>
    <w:rsid w:val="00E55E82"/>
    <w:rsid w:val="00E62FDA"/>
    <w:rsid w:val="00E63449"/>
    <w:rsid w:val="00E64237"/>
    <w:rsid w:val="00E6489A"/>
    <w:rsid w:val="00E658A2"/>
    <w:rsid w:val="00E65967"/>
    <w:rsid w:val="00E66B34"/>
    <w:rsid w:val="00E66DD5"/>
    <w:rsid w:val="00E67229"/>
    <w:rsid w:val="00E70395"/>
    <w:rsid w:val="00E7132A"/>
    <w:rsid w:val="00E718AC"/>
    <w:rsid w:val="00E71F9C"/>
    <w:rsid w:val="00E74E8D"/>
    <w:rsid w:val="00E751FD"/>
    <w:rsid w:val="00E7522B"/>
    <w:rsid w:val="00E757DA"/>
    <w:rsid w:val="00E75984"/>
    <w:rsid w:val="00E763C2"/>
    <w:rsid w:val="00E76C83"/>
    <w:rsid w:val="00E76DD0"/>
    <w:rsid w:val="00E77598"/>
    <w:rsid w:val="00E80F9D"/>
    <w:rsid w:val="00E82041"/>
    <w:rsid w:val="00E82411"/>
    <w:rsid w:val="00E8263B"/>
    <w:rsid w:val="00E82B63"/>
    <w:rsid w:val="00E82E52"/>
    <w:rsid w:val="00E83D26"/>
    <w:rsid w:val="00E841A4"/>
    <w:rsid w:val="00E84397"/>
    <w:rsid w:val="00E845F3"/>
    <w:rsid w:val="00E848F0"/>
    <w:rsid w:val="00E85B70"/>
    <w:rsid w:val="00E8613C"/>
    <w:rsid w:val="00E8666A"/>
    <w:rsid w:val="00E874F5"/>
    <w:rsid w:val="00E87A4F"/>
    <w:rsid w:val="00E87EA9"/>
    <w:rsid w:val="00E90691"/>
    <w:rsid w:val="00E9143D"/>
    <w:rsid w:val="00E91C8F"/>
    <w:rsid w:val="00E91ED0"/>
    <w:rsid w:val="00E924E6"/>
    <w:rsid w:val="00E931A1"/>
    <w:rsid w:val="00E93E91"/>
    <w:rsid w:val="00E95ABD"/>
    <w:rsid w:val="00E96822"/>
    <w:rsid w:val="00E9706C"/>
    <w:rsid w:val="00E9735E"/>
    <w:rsid w:val="00E97689"/>
    <w:rsid w:val="00EA029E"/>
    <w:rsid w:val="00EA090F"/>
    <w:rsid w:val="00EA215C"/>
    <w:rsid w:val="00EA2B92"/>
    <w:rsid w:val="00EA36FB"/>
    <w:rsid w:val="00EA4192"/>
    <w:rsid w:val="00EA6080"/>
    <w:rsid w:val="00EA6A06"/>
    <w:rsid w:val="00EA6DBB"/>
    <w:rsid w:val="00EA6FF2"/>
    <w:rsid w:val="00EA730E"/>
    <w:rsid w:val="00EA7587"/>
    <w:rsid w:val="00EA7814"/>
    <w:rsid w:val="00EA7FC9"/>
    <w:rsid w:val="00EB030F"/>
    <w:rsid w:val="00EB05E7"/>
    <w:rsid w:val="00EB0678"/>
    <w:rsid w:val="00EB0718"/>
    <w:rsid w:val="00EB093C"/>
    <w:rsid w:val="00EB0ADB"/>
    <w:rsid w:val="00EB1543"/>
    <w:rsid w:val="00EB252F"/>
    <w:rsid w:val="00EB4B2B"/>
    <w:rsid w:val="00EB57EE"/>
    <w:rsid w:val="00EB68A5"/>
    <w:rsid w:val="00EC2A0F"/>
    <w:rsid w:val="00EC2CA4"/>
    <w:rsid w:val="00EC40F8"/>
    <w:rsid w:val="00EC4DCF"/>
    <w:rsid w:val="00EC4E51"/>
    <w:rsid w:val="00EC638C"/>
    <w:rsid w:val="00EC7575"/>
    <w:rsid w:val="00ED01D9"/>
    <w:rsid w:val="00ED07F1"/>
    <w:rsid w:val="00ED0C78"/>
    <w:rsid w:val="00ED1006"/>
    <w:rsid w:val="00ED2F3E"/>
    <w:rsid w:val="00ED2FD1"/>
    <w:rsid w:val="00ED3259"/>
    <w:rsid w:val="00ED44A8"/>
    <w:rsid w:val="00ED48DC"/>
    <w:rsid w:val="00ED5043"/>
    <w:rsid w:val="00ED59E8"/>
    <w:rsid w:val="00EE0D13"/>
    <w:rsid w:val="00EE14DA"/>
    <w:rsid w:val="00EE1E0B"/>
    <w:rsid w:val="00EE2614"/>
    <w:rsid w:val="00EE2684"/>
    <w:rsid w:val="00EE2F94"/>
    <w:rsid w:val="00EE350D"/>
    <w:rsid w:val="00EE3A6D"/>
    <w:rsid w:val="00EE3C5E"/>
    <w:rsid w:val="00EE40A0"/>
    <w:rsid w:val="00EE41A4"/>
    <w:rsid w:val="00EE5E85"/>
    <w:rsid w:val="00EE5F71"/>
    <w:rsid w:val="00EE6B48"/>
    <w:rsid w:val="00EE6C17"/>
    <w:rsid w:val="00EE7F42"/>
    <w:rsid w:val="00EF20D8"/>
    <w:rsid w:val="00EF27B2"/>
    <w:rsid w:val="00EF2885"/>
    <w:rsid w:val="00EF3451"/>
    <w:rsid w:val="00EF3CB8"/>
    <w:rsid w:val="00EF4247"/>
    <w:rsid w:val="00EF51CE"/>
    <w:rsid w:val="00EF51EA"/>
    <w:rsid w:val="00EF5C9E"/>
    <w:rsid w:val="00EF68DC"/>
    <w:rsid w:val="00EF68E0"/>
    <w:rsid w:val="00EF6F6E"/>
    <w:rsid w:val="00EF7D0B"/>
    <w:rsid w:val="00F0179D"/>
    <w:rsid w:val="00F01E95"/>
    <w:rsid w:val="00F02D0C"/>
    <w:rsid w:val="00F02F08"/>
    <w:rsid w:val="00F03A3B"/>
    <w:rsid w:val="00F04332"/>
    <w:rsid w:val="00F0462A"/>
    <w:rsid w:val="00F058B6"/>
    <w:rsid w:val="00F05DBC"/>
    <w:rsid w:val="00F06CB9"/>
    <w:rsid w:val="00F07A67"/>
    <w:rsid w:val="00F10040"/>
    <w:rsid w:val="00F10C74"/>
    <w:rsid w:val="00F10FEF"/>
    <w:rsid w:val="00F11417"/>
    <w:rsid w:val="00F11BBF"/>
    <w:rsid w:val="00F13939"/>
    <w:rsid w:val="00F13D92"/>
    <w:rsid w:val="00F14997"/>
    <w:rsid w:val="00F152D3"/>
    <w:rsid w:val="00F15755"/>
    <w:rsid w:val="00F158EB"/>
    <w:rsid w:val="00F161C2"/>
    <w:rsid w:val="00F16370"/>
    <w:rsid w:val="00F16BF5"/>
    <w:rsid w:val="00F2169D"/>
    <w:rsid w:val="00F21A3C"/>
    <w:rsid w:val="00F21E44"/>
    <w:rsid w:val="00F22146"/>
    <w:rsid w:val="00F221D8"/>
    <w:rsid w:val="00F23046"/>
    <w:rsid w:val="00F2310B"/>
    <w:rsid w:val="00F242FC"/>
    <w:rsid w:val="00F243E6"/>
    <w:rsid w:val="00F26248"/>
    <w:rsid w:val="00F26D6D"/>
    <w:rsid w:val="00F2782C"/>
    <w:rsid w:val="00F30E8F"/>
    <w:rsid w:val="00F31584"/>
    <w:rsid w:val="00F31B6A"/>
    <w:rsid w:val="00F322E7"/>
    <w:rsid w:val="00F32BFC"/>
    <w:rsid w:val="00F33FBD"/>
    <w:rsid w:val="00F345B3"/>
    <w:rsid w:val="00F34AA9"/>
    <w:rsid w:val="00F34D43"/>
    <w:rsid w:val="00F35ED1"/>
    <w:rsid w:val="00F35F38"/>
    <w:rsid w:val="00F36A91"/>
    <w:rsid w:val="00F371B3"/>
    <w:rsid w:val="00F3732F"/>
    <w:rsid w:val="00F37A74"/>
    <w:rsid w:val="00F41A21"/>
    <w:rsid w:val="00F423FA"/>
    <w:rsid w:val="00F42E1F"/>
    <w:rsid w:val="00F431C4"/>
    <w:rsid w:val="00F4407D"/>
    <w:rsid w:val="00F44A74"/>
    <w:rsid w:val="00F44E90"/>
    <w:rsid w:val="00F44F43"/>
    <w:rsid w:val="00F452EE"/>
    <w:rsid w:val="00F457A7"/>
    <w:rsid w:val="00F4620C"/>
    <w:rsid w:val="00F46C7B"/>
    <w:rsid w:val="00F47730"/>
    <w:rsid w:val="00F47957"/>
    <w:rsid w:val="00F47974"/>
    <w:rsid w:val="00F50871"/>
    <w:rsid w:val="00F50B13"/>
    <w:rsid w:val="00F51151"/>
    <w:rsid w:val="00F524BD"/>
    <w:rsid w:val="00F52C6B"/>
    <w:rsid w:val="00F53EBF"/>
    <w:rsid w:val="00F54277"/>
    <w:rsid w:val="00F54897"/>
    <w:rsid w:val="00F5512F"/>
    <w:rsid w:val="00F55BF8"/>
    <w:rsid w:val="00F55EDB"/>
    <w:rsid w:val="00F56001"/>
    <w:rsid w:val="00F56D27"/>
    <w:rsid w:val="00F60597"/>
    <w:rsid w:val="00F6060F"/>
    <w:rsid w:val="00F60D4F"/>
    <w:rsid w:val="00F60DA7"/>
    <w:rsid w:val="00F610B7"/>
    <w:rsid w:val="00F61729"/>
    <w:rsid w:val="00F618A8"/>
    <w:rsid w:val="00F61C27"/>
    <w:rsid w:val="00F62237"/>
    <w:rsid w:val="00F624B0"/>
    <w:rsid w:val="00F64750"/>
    <w:rsid w:val="00F658A4"/>
    <w:rsid w:val="00F66219"/>
    <w:rsid w:val="00F66A19"/>
    <w:rsid w:val="00F67B29"/>
    <w:rsid w:val="00F67F72"/>
    <w:rsid w:val="00F70517"/>
    <w:rsid w:val="00F7286E"/>
    <w:rsid w:val="00F732CE"/>
    <w:rsid w:val="00F73D22"/>
    <w:rsid w:val="00F73F2C"/>
    <w:rsid w:val="00F73FB1"/>
    <w:rsid w:val="00F749E7"/>
    <w:rsid w:val="00F76019"/>
    <w:rsid w:val="00F77486"/>
    <w:rsid w:val="00F774E9"/>
    <w:rsid w:val="00F77C1C"/>
    <w:rsid w:val="00F77E5B"/>
    <w:rsid w:val="00F80923"/>
    <w:rsid w:val="00F80C65"/>
    <w:rsid w:val="00F82DB2"/>
    <w:rsid w:val="00F86647"/>
    <w:rsid w:val="00F86819"/>
    <w:rsid w:val="00F86B7A"/>
    <w:rsid w:val="00F9060A"/>
    <w:rsid w:val="00F90871"/>
    <w:rsid w:val="00F910DF"/>
    <w:rsid w:val="00F914D6"/>
    <w:rsid w:val="00F9267D"/>
    <w:rsid w:val="00F9374B"/>
    <w:rsid w:val="00F94334"/>
    <w:rsid w:val="00F94BDA"/>
    <w:rsid w:val="00F94DCC"/>
    <w:rsid w:val="00F94E99"/>
    <w:rsid w:val="00F94FA9"/>
    <w:rsid w:val="00F950F6"/>
    <w:rsid w:val="00F95FF4"/>
    <w:rsid w:val="00F966BE"/>
    <w:rsid w:val="00F96BB6"/>
    <w:rsid w:val="00F97A6E"/>
    <w:rsid w:val="00F97AEF"/>
    <w:rsid w:val="00FA06DD"/>
    <w:rsid w:val="00FA083A"/>
    <w:rsid w:val="00FA0A70"/>
    <w:rsid w:val="00FA10AB"/>
    <w:rsid w:val="00FA1669"/>
    <w:rsid w:val="00FA1F60"/>
    <w:rsid w:val="00FA1FF9"/>
    <w:rsid w:val="00FA256D"/>
    <w:rsid w:val="00FA2C41"/>
    <w:rsid w:val="00FA4D50"/>
    <w:rsid w:val="00FA5F5F"/>
    <w:rsid w:val="00FA5FCE"/>
    <w:rsid w:val="00FA64D1"/>
    <w:rsid w:val="00FA6789"/>
    <w:rsid w:val="00FA7699"/>
    <w:rsid w:val="00FA7C67"/>
    <w:rsid w:val="00FB0168"/>
    <w:rsid w:val="00FB03E0"/>
    <w:rsid w:val="00FB0FA2"/>
    <w:rsid w:val="00FB1198"/>
    <w:rsid w:val="00FB11AB"/>
    <w:rsid w:val="00FB17E0"/>
    <w:rsid w:val="00FB23BD"/>
    <w:rsid w:val="00FB23D8"/>
    <w:rsid w:val="00FB29AB"/>
    <w:rsid w:val="00FB3E29"/>
    <w:rsid w:val="00FB4312"/>
    <w:rsid w:val="00FB47EC"/>
    <w:rsid w:val="00FB56BC"/>
    <w:rsid w:val="00FB65FD"/>
    <w:rsid w:val="00FB67D2"/>
    <w:rsid w:val="00FB6875"/>
    <w:rsid w:val="00FB7B2C"/>
    <w:rsid w:val="00FC01D9"/>
    <w:rsid w:val="00FC127B"/>
    <w:rsid w:val="00FC13D2"/>
    <w:rsid w:val="00FC1693"/>
    <w:rsid w:val="00FC2696"/>
    <w:rsid w:val="00FC2B8A"/>
    <w:rsid w:val="00FC2D4E"/>
    <w:rsid w:val="00FC3CA0"/>
    <w:rsid w:val="00FC3FF5"/>
    <w:rsid w:val="00FC5865"/>
    <w:rsid w:val="00FC63EF"/>
    <w:rsid w:val="00FC6E92"/>
    <w:rsid w:val="00FD0021"/>
    <w:rsid w:val="00FD05AB"/>
    <w:rsid w:val="00FD1531"/>
    <w:rsid w:val="00FD25A2"/>
    <w:rsid w:val="00FD2768"/>
    <w:rsid w:val="00FD28E4"/>
    <w:rsid w:val="00FD5126"/>
    <w:rsid w:val="00FD65B8"/>
    <w:rsid w:val="00FD7E59"/>
    <w:rsid w:val="00FD7F96"/>
    <w:rsid w:val="00FE0AAD"/>
    <w:rsid w:val="00FE268D"/>
    <w:rsid w:val="00FE5D8C"/>
    <w:rsid w:val="00FE634B"/>
    <w:rsid w:val="00FE6AE2"/>
    <w:rsid w:val="00FE6FE6"/>
    <w:rsid w:val="00FF0516"/>
    <w:rsid w:val="00FF0C84"/>
    <w:rsid w:val="00FF0E2F"/>
    <w:rsid w:val="00FF2022"/>
    <w:rsid w:val="00FF20D9"/>
    <w:rsid w:val="00FF2C9A"/>
    <w:rsid w:val="00FF344D"/>
    <w:rsid w:val="00FF5396"/>
    <w:rsid w:val="00FF5B1D"/>
    <w:rsid w:val="00FF667A"/>
  </w:rsids>
  <m:mathPr>
    <m:mathFont m:val="Cambria Math"/>
    <m:brkBin m:val="before"/>
    <m:brkBinSub m:val="--"/>
    <m:smallFrac/>
    <m:dispDef/>
    <m:lMargin m:val="0"/>
    <m:rMargin m:val="0"/>
    <m:defJc m:val="centerGroup"/>
    <m:wrapIndent m:val="1440"/>
    <m:intLim m:val="subSup"/>
    <m:naryLim m:val="undOvr"/>
  </m:mathPr>
  <w:themeFontLang w:val="el-GR" w:eastAsia="ja-JP" w:bidi="he-I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oNotEmbedSmartTags/>
  <w:decimalSymbol w:val=","/>
  <w:listSeparator w:val=";"/>
  <w14:docId w14:val="7984F1A7"/>
  <w15:docId w15:val="{6D14BD91-5B41-4B48-AF9E-02379CEE1B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A029E"/>
    <w:pPr>
      <w:suppressAutoHyphens/>
      <w:spacing w:after="120"/>
      <w:jc w:val="both"/>
    </w:pPr>
    <w:rPr>
      <w:rFonts w:ascii="Calibri" w:hAnsi="Calibri" w:cs="Calibri"/>
      <w:sz w:val="22"/>
      <w:szCs w:val="24"/>
      <w:lang w:val="en-GB" w:eastAsia="zh-CN"/>
    </w:rPr>
  </w:style>
  <w:style w:type="paragraph" w:styleId="1">
    <w:name w:val="heading 1"/>
    <w:aliases w:val="H1 Char,H1,Head1,Heading apps,h1,BMS Heading 1,H11,H12,H13,H14,H15,H16,H17,Outline1,Level 1 Topic Heading,Header1,Heading 1-ERI,l1,Head 1 (Chapter heading),Head 1,Head 11,Head 12,Head 111,Head 13,Head 112,Head 14,Head 113,Head 15,Head 114"/>
    <w:basedOn w:val="a"/>
    <w:next w:val="a"/>
    <w:link w:val="1Char"/>
    <w:qFormat/>
    <w:rsid w:val="00D322BC"/>
    <w:pPr>
      <w:keepNext/>
      <w:pageBreakBefore/>
      <w:numPr>
        <w:numId w:val="10"/>
      </w:numPr>
      <w:pBdr>
        <w:top w:val="none" w:sz="0" w:space="0" w:color="000000"/>
        <w:left w:val="none" w:sz="0" w:space="0" w:color="000000"/>
        <w:bottom w:val="single" w:sz="18" w:space="1" w:color="000080"/>
        <w:right w:val="none" w:sz="0" w:space="0" w:color="000000"/>
      </w:pBdr>
      <w:spacing w:before="320" w:after="160"/>
      <w:outlineLvl w:val="0"/>
    </w:pPr>
    <w:rPr>
      <w:rFonts w:ascii="Arial" w:hAnsi="Arial" w:cs="Arial"/>
      <w:b/>
      <w:bCs/>
      <w:color w:val="333399"/>
      <w:sz w:val="28"/>
      <w:szCs w:val="32"/>
      <w:lang w:val="en-US"/>
    </w:rPr>
  </w:style>
  <w:style w:type="paragraph" w:styleId="2">
    <w:name w:val="heading 2"/>
    <w:aliases w:val="2,2 headline,21,???,B Sub/Bold,Chapter Title,H2,H21,H211,H22,Header 2,Header 2nd Page,Heading 2 Hidden,Heading 2_TM,Headline 2,Titre 2,_επικεφαλίδα 2,e2,h,h2,h2 main heading,h21,h22,hd2,headi,heading 2,heading2,kopregel 2,l2"/>
    <w:basedOn w:val="1"/>
    <w:next w:val="a"/>
    <w:qFormat/>
    <w:rsid w:val="00375781"/>
    <w:pPr>
      <w:pageBreakBefore w:val="0"/>
      <w:numPr>
        <w:numId w:val="0"/>
      </w:numPr>
      <w:pBdr>
        <w:bottom w:val="single" w:sz="12" w:space="1" w:color="000080"/>
      </w:pBdr>
      <w:tabs>
        <w:tab w:val="left" w:pos="567"/>
      </w:tabs>
      <w:spacing w:before="240" w:after="80"/>
      <w:outlineLvl w:val="1"/>
    </w:pPr>
    <w:rPr>
      <w:bCs w:val="0"/>
      <w:color w:val="002060"/>
      <w:sz w:val="24"/>
      <w:szCs w:val="22"/>
      <w:lang w:val="en-GB"/>
    </w:rPr>
  </w:style>
  <w:style w:type="paragraph" w:styleId="3">
    <w:name w:val="heading 3"/>
    <w:aliases w:val="H3,Proposa,Project 3,h3,Heading 3 - old,1.2.3.,alltoc,3,Heading 4 Proposal,h31,h32,Bold Head,bh,(1.1.1),hd3,Minor,1.1.1 Heading,0,Heading 2.3,(Alt+3),Titles,(Alt+3)1,(Alt+3)2,(Alt+3)3,(Alt+3)4,(Alt+3)5,(Alt+3)6,(Alt+3)11,(Alt+3)21,l3,H31,H"/>
    <w:basedOn w:val="a"/>
    <w:next w:val="a"/>
    <w:qFormat/>
    <w:rsid w:val="00375781"/>
    <w:pPr>
      <w:keepNext/>
      <w:spacing w:before="240" w:after="60"/>
      <w:ind w:left="567" w:hanging="567"/>
      <w:outlineLvl w:val="2"/>
    </w:pPr>
    <w:rPr>
      <w:rFonts w:ascii="Arial" w:hAnsi="Arial" w:cs="Times New Roman"/>
      <w:b/>
      <w:bCs/>
      <w:szCs w:val="26"/>
    </w:rPr>
  </w:style>
  <w:style w:type="paragraph" w:styleId="4">
    <w:name w:val="heading 4"/>
    <w:aliases w:val="Heading3"/>
    <w:basedOn w:val="a"/>
    <w:next w:val="a"/>
    <w:qFormat/>
    <w:rsid w:val="00375781"/>
    <w:pPr>
      <w:keepNext/>
      <w:spacing w:before="240" w:after="60"/>
      <w:outlineLvl w:val="3"/>
    </w:pPr>
    <w:rPr>
      <w:rFonts w:ascii="Arial" w:hAnsi="Arial" w:cs="Times New Roman"/>
      <w:b/>
      <w:bCs/>
      <w:szCs w:val="28"/>
    </w:rPr>
  </w:style>
  <w:style w:type="paragraph" w:styleId="5">
    <w:name w:val="heading 5"/>
    <w:aliases w:val="H5,H51,h5,H52,H511,H53,H512,H521,H5111,H54,H513,H55,H514,H56,H515,H522,H5112,H531,H5121,H541,H5131,H551,H5141,H57,H516,H523,H5113,H532,H5122,H542,H5132,H552,H5142,H58,H517,H524,H5114,H533,H5123,H543,H5133,H553,H5143,H59,H518,H525,H5115,ti"/>
    <w:basedOn w:val="a"/>
    <w:next w:val="a"/>
    <w:qFormat/>
    <w:rsid w:val="00375781"/>
    <w:pPr>
      <w:numPr>
        <w:ilvl w:val="4"/>
        <w:numId w:val="1"/>
      </w:numPr>
      <w:spacing w:before="200" w:after="200" w:line="280" w:lineRule="exact"/>
      <w:outlineLvl w:val="4"/>
    </w:pPr>
    <w:rPr>
      <w:rFonts w:ascii="Lucida Sans" w:hAnsi="Lucida Sans" w:cs="Lucida Sans"/>
      <w:b/>
      <w:szCs w:val="20"/>
      <w:lang w:val="en-US"/>
    </w:rPr>
  </w:style>
  <w:style w:type="paragraph" w:styleId="6">
    <w:name w:val="heading 6"/>
    <w:aliases w:val="H6,Char Char,Char Char Char,Char Char + Left:  0 cm,... + Left:  0 cm,...,Char Char Char Char Char Char,Char Char Char Char Char,hd6,h6,H61,H62,H63,H64,H611,H65,H612,H621,H631,H641,H66,H613,H622,H632,H642,H67,H614, not Kinhill,5,6 sub-dash"/>
    <w:basedOn w:val="a"/>
    <w:next w:val="a"/>
    <w:link w:val="6Char"/>
    <w:qFormat/>
    <w:rsid w:val="00882E44"/>
    <w:pPr>
      <w:numPr>
        <w:numId w:val="15"/>
      </w:numPr>
      <w:pBdr>
        <w:bottom w:val="single" w:sz="12" w:space="1" w:color="002060"/>
      </w:pBdr>
      <w:suppressAutoHyphens w:val="0"/>
      <w:spacing w:before="120" w:line="360" w:lineRule="auto"/>
      <w:outlineLvl w:val="5"/>
    </w:pPr>
    <w:rPr>
      <w:rFonts w:ascii="Arial" w:hAnsi="Arial" w:cs="Times New Roman"/>
      <w:b/>
      <w:sz w:val="24"/>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7,71,72"/>
    <w:basedOn w:val="a"/>
    <w:next w:val="a"/>
    <w:link w:val="7Char"/>
    <w:qFormat/>
    <w:rsid w:val="005B4566"/>
    <w:pPr>
      <w:tabs>
        <w:tab w:val="num" w:pos="1653"/>
        <w:tab w:val="left" w:pos="2835"/>
      </w:tabs>
      <w:suppressAutoHyphens w:val="0"/>
      <w:spacing w:before="120" w:after="60" w:line="360" w:lineRule="auto"/>
      <w:ind w:left="1653" w:hanging="1296"/>
      <w:outlineLvl w:val="6"/>
    </w:pPr>
    <w:rPr>
      <w:rFonts w:ascii="Tahoma" w:hAnsi="Tahoma" w:cs="Times New Roman"/>
      <w:sz w:val="18"/>
      <w:szCs w:val="20"/>
      <w:u w:val="single"/>
      <w:lang w:val="el-GR" w:eastAsia="en-US"/>
    </w:rPr>
  </w:style>
  <w:style w:type="paragraph" w:styleId="8">
    <w:name w:val="heading 8"/>
    <w:aliases w:val=" Char,(Appendix titles),8,Condition,FigureTitle,Legal Level 1.1.1.,Vedlegg,h8,heading 81,heading 82,heading 83,heading 84,heading 85,heading 86,heading 87,heading 88,heading 89,req2,requirement,t10,t11,t12,t13,t14,t15,t16,t17,t3,t5,t6,t7"/>
    <w:basedOn w:val="a"/>
    <w:next w:val="a"/>
    <w:link w:val="8Char"/>
    <w:qFormat/>
    <w:rsid w:val="005B4566"/>
    <w:pPr>
      <w:tabs>
        <w:tab w:val="num" w:pos="1797"/>
        <w:tab w:val="left" w:pos="3119"/>
      </w:tabs>
      <w:suppressAutoHyphens w:val="0"/>
      <w:spacing w:before="120" w:after="60"/>
      <w:ind w:left="1797" w:hanging="1440"/>
      <w:outlineLvl w:val="7"/>
    </w:pPr>
    <w:rPr>
      <w:rFonts w:ascii="Tahoma" w:hAnsi="Tahoma" w:cs="Times New Roman"/>
      <w:sz w:val="18"/>
      <w:szCs w:val="20"/>
      <w:u w:val="single"/>
      <w:lang w:val="el-GR" w:eastAsia="en-US"/>
    </w:rPr>
  </w:style>
  <w:style w:type="paragraph" w:styleId="9">
    <w:name w:val="heading 9"/>
    <w:aliases w:val="AC&amp;E_1,App Heading,(5-digit full hdg),9,91,911,92,Cond'l Reqt.,Cond'l Reqt.1,Cond'l Reqt.2,Legal Level 1.1.1.1.,TableTitle,TableTitle1,TableTitle11,TableTitle2,Uvedl,h9,rb,rb1,rb11,rb2,req bullet,req bullet1,req bullet2,req1,req11,req12"/>
    <w:basedOn w:val="a"/>
    <w:next w:val="a"/>
    <w:link w:val="9Char"/>
    <w:qFormat/>
    <w:rsid w:val="005B4566"/>
    <w:pPr>
      <w:tabs>
        <w:tab w:val="num" w:pos="1941"/>
        <w:tab w:val="left" w:pos="3119"/>
      </w:tabs>
      <w:suppressAutoHyphens w:val="0"/>
      <w:spacing w:before="60" w:after="60"/>
      <w:ind w:left="1941" w:hanging="1584"/>
      <w:jc w:val="left"/>
      <w:outlineLvl w:val="8"/>
    </w:pPr>
    <w:rPr>
      <w:rFonts w:ascii="Tahoma" w:hAnsi="Tahoma" w:cs="Times New Roman"/>
      <w:sz w:val="18"/>
      <w:szCs w:val="20"/>
      <w:u w:val="single"/>
      <w:lang w:val="el-GR"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1z0">
    <w:name w:val="WW8Num1z0"/>
    <w:rsid w:val="00375781"/>
  </w:style>
  <w:style w:type="character" w:customStyle="1" w:styleId="WW8Num1z1">
    <w:name w:val="WW8Num1z1"/>
    <w:rsid w:val="00375781"/>
  </w:style>
  <w:style w:type="character" w:customStyle="1" w:styleId="WW8Num1z2">
    <w:name w:val="WW8Num1z2"/>
    <w:rsid w:val="00375781"/>
  </w:style>
  <w:style w:type="character" w:customStyle="1" w:styleId="WW8Num1z3">
    <w:name w:val="WW8Num1z3"/>
    <w:rsid w:val="00375781"/>
  </w:style>
  <w:style w:type="character" w:customStyle="1" w:styleId="WW8Num1z4">
    <w:name w:val="WW8Num1z4"/>
    <w:rsid w:val="00375781"/>
    <w:rPr>
      <w:rFonts w:ascii="Arial" w:hAnsi="Arial" w:cs="Times New Roman"/>
      <w:b w:val="0"/>
      <w:i w:val="0"/>
      <w:sz w:val="20"/>
      <w:szCs w:val="20"/>
    </w:rPr>
  </w:style>
  <w:style w:type="character" w:customStyle="1" w:styleId="WW8Num1z5">
    <w:name w:val="WW8Num1z5"/>
    <w:rsid w:val="00375781"/>
  </w:style>
  <w:style w:type="character" w:customStyle="1" w:styleId="WW8Num1z6">
    <w:name w:val="WW8Num1z6"/>
    <w:rsid w:val="00375781"/>
  </w:style>
  <w:style w:type="character" w:customStyle="1" w:styleId="WW8Num1z7">
    <w:name w:val="WW8Num1z7"/>
    <w:rsid w:val="00375781"/>
  </w:style>
  <w:style w:type="character" w:customStyle="1" w:styleId="WW8Num1z8">
    <w:name w:val="WW8Num1z8"/>
    <w:rsid w:val="00375781"/>
  </w:style>
  <w:style w:type="character" w:customStyle="1" w:styleId="WW8Num2z0">
    <w:name w:val="WW8Num2z0"/>
    <w:rsid w:val="00375781"/>
  </w:style>
  <w:style w:type="character" w:customStyle="1" w:styleId="WW8Num2z1">
    <w:name w:val="WW8Num2z1"/>
    <w:rsid w:val="00375781"/>
  </w:style>
  <w:style w:type="character" w:customStyle="1" w:styleId="WW8Num2z2">
    <w:name w:val="WW8Num2z2"/>
    <w:rsid w:val="00375781"/>
  </w:style>
  <w:style w:type="character" w:customStyle="1" w:styleId="WW8Num2z3">
    <w:name w:val="WW8Num2z3"/>
    <w:rsid w:val="00375781"/>
  </w:style>
  <w:style w:type="character" w:customStyle="1" w:styleId="WW8Num2z4">
    <w:name w:val="WW8Num2z4"/>
    <w:rsid w:val="00375781"/>
    <w:rPr>
      <w:rFonts w:ascii="Arial" w:hAnsi="Arial" w:cs="Times New Roman"/>
      <w:b w:val="0"/>
      <w:i w:val="0"/>
      <w:sz w:val="20"/>
      <w:szCs w:val="20"/>
    </w:rPr>
  </w:style>
  <w:style w:type="character" w:customStyle="1" w:styleId="WW8Num2z5">
    <w:name w:val="WW8Num2z5"/>
    <w:rsid w:val="00375781"/>
  </w:style>
  <w:style w:type="character" w:customStyle="1" w:styleId="WW8Num2z6">
    <w:name w:val="WW8Num2z6"/>
    <w:rsid w:val="00375781"/>
  </w:style>
  <w:style w:type="character" w:customStyle="1" w:styleId="WW8Num2z7">
    <w:name w:val="WW8Num2z7"/>
    <w:rsid w:val="00375781"/>
  </w:style>
  <w:style w:type="character" w:customStyle="1" w:styleId="WW8Num2z8">
    <w:name w:val="WW8Num2z8"/>
    <w:rsid w:val="00375781"/>
  </w:style>
  <w:style w:type="character" w:customStyle="1" w:styleId="WW8Num3z0">
    <w:name w:val="WW8Num3z0"/>
    <w:rsid w:val="00375781"/>
    <w:rPr>
      <w:rFonts w:ascii="Symbol" w:hAnsi="Symbol" w:cs="Symbol"/>
      <w:lang w:val="el-GR"/>
    </w:rPr>
  </w:style>
  <w:style w:type="character" w:customStyle="1" w:styleId="WW8Num4z0">
    <w:name w:val="WW8Num4z0"/>
    <w:rsid w:val="00375781"/>
    <w:rPr>
      <w:lang w:val="el-GR"/>
    </w:rPr>
  </w:style>
  <w:style w:type="character" w:customStyle="1" w:styleId="WW8Num5z0">
    <w:name w:val="WW8Num5z0"/>
    <w:rsid w:val="00375781"/>
    <w:rPr>
      <w:rFonts w:ascii="Webdings" w:hAnsi="Webdings" w:cs="Webdings"/>
      <w:color w:val="333399"/>
      <w:sz w:val="16"/>
    </w:rPr>
  </w:style>
  <w:style w:type="character" w:customStyle="1" w:styleId="WW8Num6z0">
    <w:name w:val="WW8Num6z0"/>
    <w:rsid w:val="00375781"/>
    <w:rPr>
      <w:rFonts w:ascii="Symbol" w:hAnsi="Symbol" w:cs="Symbol"/>
      <w:strike/>
      <w:color w:val="0070C0"/>
      <w:kern w:val="1"/>
      <w:position w:val="0"/>
      <w:sz w:val="24"/>
      <w:vertAlign w:val="baseline"/>
      <w:lang w:val="el-GR"/>
    </w:rPr>
  </w:style>
  <w:style w:type="character" w:customStyle="1" w:styleId="WW8Num7z0">
    <w:name w:val="WW8Num7z0"/>
    <w:rsid w:val="00375781"/>
    <w:rPr>
      <w:rFonts w:ascii="Symbol" w:hAnsi="Symbol" w:cs="Symbol"/>
      <w:shd w:val="clear" w:color="auto" w:fill="C0C0C0"/>
      <w:lang w:val="el-GR"/>
    </w:rPr>
  </w:style>
  <w:style w:type="character" w:customStyle="1" w:styleId="WW8Num8z0">
    <w:name w:val="WW8Num8z0"/>
    <w:rsid w:val="00375781"/>
    <w:rPr>
      <w:b/>
      <w:bCs/>
      <w:szCs w:val="22"/>
      <w:lang w:val="el-GR"/>
    </w:rPr>
  </w:style>
  <w:style w:type="character" w:customStyle="1" w:styleId="WW8Num8z1">
    <w:name w:val="WW8Num8z1"/>
    <w:rsid w:val="00375781"/>
  </w:style>
  <w:style w:type="character" w:customStyle="1" w:styleId="WW8Num8z2">
    <w:name w:val="WW8Num8z2"/>
    <w:rsid w:val="00375781"/>
  </w:style>
  <w:style w:type="character" w:customStyle="1" w:styleId="WW8Num8z3">
    <w:name w:val="WW8Num8z3"/>
    <w:rsid w:val="00375781"/>
  </w:style>
  <w:style w:type="character" w:customStyle="1" w:styleId="WW8Num8z4">
    <w:name w:val="WW8Num8z4"/>
    <w:rsid w:val="00375781"/>
  </w:style>
  <w:style w:type="character" w:customStyle="1" w:styleId="WW8Num8z5">
    <w:name w:val="WW8Num8z5"/>
    <w:rsid w:val="00375781"/>
  </w:style>
  <w:style w:type="character" w:customStyle="1" w:styleId="WW8Num8z6">
    <w:name w:val="WW8Num8z6"/>
    <w:rsid w:val="00375781"/>
  </w:style>
  <w:style w:type="character" w:customStyle="1" w:styleId="WW8Num8z7">
    <w:name w:val="WW8Num8z7"/>
    <w:rsid w:val="00375781"/>
  </w:style>
  <w:style w:type="character" w:customStyle="1" w:styleId="WW8Num8z8">
    <w:name w:val="WW8Num8z8"/>
    <w:rsid w:val="00375781"/>
  </w:style>
  <w:style w:type="character" w:customStyle="1" w:styleId="WW8Num9z0">
    <w:name w:val="WW8Num9z0"/>
    <w:rsid w:val="00375781"/>
    <w:rPr>
      <w:b/>
      <w:bCs/>
      <w:szCs w:val="22"/>
      <w:lang w:val="el-GR"/>
    </w:rPr>
  </w:style>
  <w:style w:type="character" w:customStyle="1" w:styleId="WW8Num9z1">
    <w:name w:val="WW8Num9z1"/>
    <w:rsid w:val="00375781"/>
    <w:rPr>
      <w:rFonts w:eastAsia="Calibri"/>
      <w:lang w:val="el-GR"/>
    </w:rPr>
  </w:style>
  <w:style w:type="character" w:customStyle="1" w:styleId="WW8Num9z2">
    <w:name w:val="WW8Num9z2"/>
    <w:rsid w:val="00375781"/>
  </w:style>
  <w:style w:type="character" w:customStyle="1" w:styleId="WW8Num9z3">
    <w:name w:val="WW8Num9z3"/>
    <w:rsid w:val="00375781"/>
  </w:style>
  <w:style w:type="character" w:customStyle="1" w:styleId="WW8Num9z4">
    <w:name w:val="WW8Num9z4"/>
    <w:rsid w:val="00375781"/>
  </w:style>
  <w:style w:type="character" w:customStyle="1" w:styleId="WW8Num9z5">
    <w:name w:val="WW8Num9z5"/>
    <w:rsid w:val="00375781"/>
  </w:style>
  <w:style w:type="character" w:customStyle="1" w:styleId="WW8Num9z6">
    <w:name w:val="WW8Num9z6"/>
    <w:rsid w:val="00375781"/>
  </w:style>
  <w:style w:type="character" w:customStyle="1" w:styleId="WW8Num9z7">
    <w:name w:val="WW8Num9z7"/>
    <w:rsid w:val="00375781"/>
  </w:style>
  <w:style w:type="character" w:customStyle="1" w:styleId="WW8Num9z8">
    <w:name w:val="WW8Num9z8"/>
    <w:rsid w:val="00375781"/>
  </w:style>
  <w:style w:type="character" w:customStyle="1" w:styleId="WW8Num10z0">
    <w:name w:val="WW8Num10z0"/>
    <w:rsid w:val="00375781"/>
    <w:rPr>
      <w:rFonts w:ascii="Symbol" w:hAnsi="Symbol" w:cs="OpenSymbol"/>
      <w:color w:val="5B9BD5"/>
    </w:rPr>
  </w:style>
  <w:style w:type="character" w:customStyle="1" w:styleId="WW8Num11z0">
    <w:name w:val="WW8Num11z0"/>
    <w:rsid w:val="00375781"/>
    <w:rPr>
      <w:rFonts w:ascii="Angsana New" w:hAnsi="Angsana New" w:cs="Angsana New" w:hint="default"/>
      <w:color w:val="000000"/>
      <w:kern w:val="1"/>
      <w:szCs w:val="22"/>
      <w:shd w:val="clear" w:color="auto" w:fill="FFFFFF"/>
      <w:lang w:val="el-GR"/>
    </w:rPr>
  </w:style>
  <w:style w:type="character" w:customStyle="1" w:styleId="WW8Num7z1">
    <w:name w:val="WW8Num7z1"/>
    <w:rsid w:val="00375781"/>
  </w:style>
  <w:style w:type="character" w:customStyle="1" w:styleId="WW8Num7z2">
    <w:name w:val="WW8Num7z2"/>
    <w:rsid w:val="00375781"/>
  </w:style>
  <w:style w:type="character" w:customStyle="1" w:styleId="WW8Num7z3">
    <w:name w:val="WW8Num7z3"/>
    <w:rsid w:val="00375781"/>
  </w:style>
  <w:style w:type="character" w:customStyle="1" w:styleId="WW8Num7z4">
    <w:name w:val="WW8Num7z4"/>
    <w:rsid w:val="00375781"/>
  </w:style>
  <w:style w:type="character" w:customStyle="1" w:styleId="WW8Num7z5">
    <w:name w:val="WW8Num7z5"/>
    <w:rsid w:val="00375781"/>
  </w:style>
  <w:style w:type="character" w:customStyle="1" w:styleId="WW8Num7z6">
    <w:name w:val="WW8Num7z6"/>
    <w:rsid w:val="00375781"/>
  </w:style>
  <w:style w:type="character" w:customStyle="1" w:styleId="WW8Num7z7">
    <w:name w:val="WW8Num7z7"/>
    <w:rsid w:val="00375781"/>
  </w:style>
  <w:style w:type="character" w:customStyle="1" w:styleId="WW8Num7z8">
    <w:name w:val="WW8Num7z8"/>
    <w:rsid w:val="00375781"/>
  </w:style>
  <w:style w:type="character" w:customStyle="1" w:styleId="WW8Num10z1">
    <w:name w:val="WW8Num10z1"/>
    <w:rsid w:val="00375781"/>
    <w:rPr>
      <w:rFonts w:ascii="Courier New" w:hAnsi="Courier New" w:cs="Courier New" w:hint="default"/>
    </w:rPr>
  </w:style>
  <w:style w:type="character" w:customStyle="1" w:styleId="WW8Num10z3">
    <w:name w:val="WW8Num10z3"/>
    <w:rsid w:val="00375781"/>
    <w:rPr>
      <w:rFonts w:ascii="Symbol" w:hAnsi="Symbol" w:cs="Symbol" w:hint="default"/>
    </w:rPr>
  </w:style>
  <w:style w:type="character" w:customStyle="1" w:styleId="WW8Num11z1">
    <w:name w:val="WW8Num11z1"/>
    <w:rsid w:val="00375781"/>
    <w:rPr>
      <w:rFonts w:ascii="Courier New" w:hAnsi="Courier New" w:cs="Courier New" w:hint="default"/>
    </w:rPr>
  </w:style>
  <w:style w:type="character" w:customStyle="1" w:styleId="WW8Num11z3">
    <w:name w:val="WW8Num11z3"/>
    <w:rsid w:val="00375781"/>
    <w:rPr>
      <w:rFonts w:ascii="Symbol" w:hAnsi="Symbol" w:cs="Symbol" w:hint="default"/>
    </w:rPr>
  </w:style>
  <w:style w:type="character" w:customStyle="1" w:styleId="WW8Num12z0">
    <w:name w:val="WW8Num12z0"/>
    <w:rsid w:val="00375781"/>
    <w:rPr>
      <w:rFonts w:ascii="Angsana New" w:hAnsi="Angsana New" w:cs="Angsana New" w:hint="default"/>
      <w:color w:val="000000"/>
      <w:kern w:val="1"/>
      <w:szCs w:val="22"/>
      <w:shd w:val="clear" w:color="auto" w:fill="FFFFFF"/>
      <w:lang w:val="el-GR"/>
    </w:rPr>
  </w:style>
  <w:style w:type="character" w:customStyle="1" w:styleId="WW8Num12z1">
    <w:name w:val="WW8Num12z1"/>
    <w:rsid w:val="00375781"/>
    <w:rPr>
      <w:rFonts w:ascii="Courier New" w:hAnsi="Courier New" w:cs="Courier New" w:hint="default"/>
    </w:rPr>
  </w:style>
  <w:style w:type="character" w:customStyle="1" w:styleId="WW8Num12z2">
    <w:name w:val="WW8Num12z2"/>
    <w:rsid w:val="00375781"/>
    <w:rPr>
      <w:rFonts w:ascii="Wingdings" w:hAnsi="Wingdings" w:cs="Wingdings" w:hint="default"/>
    </w:rPr>
  </w:style>
  <w:style w:type="character" w:customStyle="1" w:styleId="WW8Num12z3">
    <w:name w:val="WW8Num12z3"/>
    <w:rsid w:val="00375781"/>
    <w:rPr>
      <w:rFonts w:ascii="Symbol" w:hAnsi="Symbol" w:cs="Symbol" w:hint="default"/>
    </w:rPr>
  </w:style>
  <w:style w:type="character" w:customStyle="1" w:styleId="10">
    <w:name w:val="Προεπιλεγμένη γραμματοσειρά1"/>
    <w:rsid w:val="00375781"/>
  </w:style>
  <w:style w:type="character" w:customStyle="1" w:styleId="30">
    <w:name w:val="Προεπιλεγμένη γραμματοσειρά3"/>
    <w:rsid w:val="00375781"/>
  </w:style>
  <w:style w:type="character" w:customStyle="1" w:styleId="WW-DefaultParagraphFont">
    <w:name w:val="WW-Default Paragraph Font"/>
    <w:rsid w:val="00375781"/>
  </w:style>
  <w:style w:type="character" w:customStyle="1" w:styleId="WW8Num10z2">
    <w:name w:val="WW8Num10z2"/>
    <w:rsid w:val="00375781"/>
  </w:style>
  <w:style w:type="character" w:customStyle="1" w:styleId="WW8Num10z4">
    <w:name w:val="WW8Num10z4"/>
    <w:rsid w:val="00375781"/>
  </w:style>
  <w:style w:type="character" w:customStyle="1" w:styleId="WW8Num10z5">
    <w:name w:val="WW8Num10z5"/>
    <w:rsid w:val="00375781"/>
  </w:style>
  <w:style w:type="character" w:customStyle="1" w:styleId="WW8Num10z6">
    <w:name w:val="WW8Num10z6"/>
    <w:rsid w:val="00375781"/>
  </w:style>
  <w:style w:type="character" w:customStyle="1" w:styleId="WW8Num10z7">
    <w:name w:val="WW8Num10z7"/>
    <w:rsid w:val="00375781"/>
  </w:style>
  <w:style w:type="character" w:customStyle="1" w:styleId="WW8Num10z8">
    <w:name w:val="WW8Num10z8"/>
    <w:rsid w:val="00375781"/>
  </w:style>
  <w:style w:type="character" w:customStyle="1" w:styleId="DefaultParagraphFont2">
    <w:name w:val="Default Paragraph Font2"/>
    <w:rsid w:val="00375781"/>
  </w:style>
  <w:style w:type="character" w:customStyle="1" w:styleId="WW8Num11z2">
    <w:name w:val="WW8Num11z2"/>
    <w:rsid w:val="00375781"/>
  </w:style>
  <w:style w:type="character" w:customStyle="1" w:styleId="WW8Num11z4">
    <w:name w:val="WW8Num11z4"/>
    <w:rsid w:val="00375781"/>
  </w:style>
  <w:style w:type="character" w:customStyle="1" w:styleId="WW8Num11z5">
    <w:name w:val="WW8Num11z5"/>
    <w:rsid w:val="00375781"/>
  </w:style>
  <w:style w:type="character" w:customStyle="1" w:styleId="WW8Num11z6">
    <w:name w:val="WW8Num11z6"/>
    <w:rsid w:val="00375781"/>
  </w:style>
  <w:style w:type="character" w:customStyle="1" w:styleId="WW8Num11z7">
    <w:name w:val="WW8Num11z7"/>
    <w:rsid w:val="00375781"/>
  </w:style>
  <w:style w:type="character" w:customStyle="1" w:styleId="WW8Num11z8">
    <w:name w:val="WW8Num11z8"/>
    <w:rsid w:val="00375781"/>
  </w:style>
  <w:style w:type="character" w:customStyle="1" w:styleId="WW8Num12z4">
    <w:name w:val="WW8Num12z4"/>
    <w:rsid w:val="00375781"/>
  </w:style>
  <w:style w:type="character" w:customStyle="1" w:styleId="WW8Num12z5">
    <w:name w:val="WW8Num12z5"/>
    <w:rsid w:val="00375781"/>
  </w:style>
  <w:style w:type="character" w:customStyle="1" w:styleId="WW8Num12z6">
    <w:name w:val="WW8Num12z6"/>
    <w:rsid w:val="00375781"/>
  </w:style>
  <w:style w:type="character" w:customStyle="1" w:styleId="WW8Num12z7">
    <w:name w:val="WW8Num12z7"/>
    <w:rsid w:val="00375781"/>
  </w:style>
  <w:style w:type="character" w:customStyle="1" w:styleId="WW8Num12z8">
    <w:name w:val="WW8Num12z8"/>
    <w:rsid w:val="00375781"/>
  </w:style>
  <w:style w:type="character" w:customStyle="1" w:styleId="WW8Num13z0">
    <w:name w:val="WW8Num13z0"/>
    <w:rsid w:val="00375781"/>
    <w:rPr>
      <w:rFonts w:ascii="Symbol" w:hAnsi="Symbol" w:cs="OpenSymbol"/>
    </w:rPr>
  </w:style>
  <w:style w:type="character" w:customStyle="1" w:styleId="WW-DefaultParagraphFont1">
    <w:name w:val="WW-Default Paragraph Font1"/>
    <w:rsid w:val="00375781"/>
  </w:style>
  <w:style w:type="character" w:customStyle="1" w:styleId="WW8Num13z1">
    <w:name w:val="WW8Num13z1"/>
    <w:rsid w:val="00375781"/>
    <w:rPr>
      <w:rFonts w:eastAsia="Calibri"/>
      <w:lang w:val="el-GR"/>
    </w:rPr>
  </w:style>
  <w:style w:type="character" w:customStyle="1" w:styleId="WW8Num13z2">
    <w:name w:val="WW8Num13z2"/>
    <w:rsid w:val="00375781"/>
  </w:style>
  <w:style w:type="character" w:customStyle="1" w:styleId="WW8Num13z3">
    <w:name w:val="WW8Num13z3"/>
    <w:rsid w:val="00375781"/>
  </w:style>
  <w:style w:type="character" w:customStyle="1" w:styleId="WW8Num13z4">
    <w:name w:val="WW8Num13z4"/>
    <w:rsid w:val="00375781"/>
  </w:style>
  <w:style w:type="character" w:customStyle="1" w:styleId="WW8Num13z5">
    <w:name w:val="WW8Num13z5"/>
    <w:rsid w:val="00375781"/>
  </w:style>
  <w:style w:type="character" w:customStyle="1" w:styleId="WW8Num13z6">
    <w:name w:val="WW8Num13z6"/>
    <w:rsid w:val="00375781"/>
  </w:style>
  <w:style w:type="character" w:customStyle="1" w:styleId="WW8Num13z7">
    <w:name w:val="WW8Num13z7"/>
    <w:rsid w:val="00375781"/>
  </w:style>
  <w:style w:type="character" w:customStyle="1" w:styleId="WW8Num13z8">
    <w:name w:val="WW8Num13z8"/>
    <w:rsid w:val="00375781"/>
  </w:style>
  <w:style w:type="character" w:customStyle="1" w:styleId="WW8Num14z0">
    <w:name w:val="WW8Num14z0"/>
    <w:rsid w:val="00375781"/>
    <w:rPr>
      <w:rFonts w:ascii="Symbol" w:hAnsi="Symbol" w:cs="OpenSymbol"/>
    </w:rPr>
  </w:style>
  <w:style w:type="character" w:customStyle="1" w:styleId="WW8Num14z1">
    <w:name w:val="WW8Num14z1"/>
    <w:rsid w:val="00375781"/>
  </w:style>
  <w:style w:type="character" w:customStyle="1" w:styleId="WW8Num14z2">
    <w:name w:val="WW8Num14z2"/>
    <w:rsid w:val="00375781"/>
  </w:style>
  <w:style w:type="character" w:customStyle="1" w:styleId="WW8Num14z3">
    <w:name w:val="WW8Num14z3"/>
    <w:rsid w:val="00375781"/>
  </w:style>
  <w:style w:type="character" w:customStyle="1" w:styleId="WW8Num14z4">
    <w:name w:val="WW8Num14z4"/>
    <w:rsid w:val="00375781"/>
  </w:style>
  <w:style w:type="character" w:customStyle="1" w:styleId="WW8Num14z5">
    <w:name w:val="WW8Num14z5"/>
    <w:rsid w:val="00375781"/>
  </w:style>
  <w:style w:type="character" w:customStyle="1" w:styleId="WW8Num14z6">
    <w:name w:val="WW8Num14z6"/>
    <w:rsid w:val="00375781"/>
  </w:style>
  <w:style w:type="character" w:customStyle="1" w:styleId="WW8Num14z7">
    <w:name w:val="WW8Num14z7"/>
    <w:rsid w:val="00375781"/>
  </w:style>
  <w:style w:type="character" w:customStyle="1" w:styleId="WW8Num14z8">
    <w:name w:val="WW8Num14z8"/>
    <w:rsid w:val="00375781"/>
  </w:style>
  <w:style w:type="character" w:customStyle="1" w:styleId="WW8Num15z0">
    <w:name w:val="WW8Num15z0"/>
    <w:rsid w:val="00375781"/>
  </w:style>
  <w:style w:type="character" w:customStyle="1" w:styleId="WW8Num15z1">
    <w:name w:val="WW8Num15z1"/>
    <w:rsid w:val="00375781"/>
  </w:style>
  <w:style w:type="character" w:customStyle="1" w:styleId="WW8Num15z2">
    <w:name w:val="WW8Num15z2"/>
    <w:rsid w:val="00375781"/>
  </w:style>
  <w:style w:type="character" w:customStyle="1" w:styleId="WW8Num15z3">
    <w:name w:val="WW8Num15z3"/>
    <w:rsid w:val="00375781"/>
  </w:style>
  <w:style w:type="character" w:customStyle="1" w:styleId="WW8Num15z4">
    <w:name w:val="WW8Num15z4"/>
    <w:rsid w:val="00375781"/>
  </w:style>
  <w:style w:type="character" w:customStyle="1" w:styleId="WW8Num15z5">
    <w:name w:val="WW8Num15z5"/>
    <w:rsid w:val="00375781"/>
  </w:style>
  <w:style w:type="character" w:customStyle="1" w:styleId="WW8Num15z6">
    <w:name w:val="WW8Num15z6"/>
    <w:rsid w:val="00375781"/>
  </w:style>
  <w:style w:type="character" w:customStyle="1" w:styleId="WW8Num15z7">
    <w:name w:val="WW8Num15z7"/>
    <w:rsid w:val="00375781"/>
  </w:style>
  <w:style w:type="character" w:customStyle="1" w:styleId="WW8Num15z8">
    <w:name w:val="WW8Num15z8"/>
    <w:rsid w:val="00375781"/>
  </w:style>
  <w:style w:type="character" w:customStyle="1" w:styleId="WW8Num16z0">
    <w:name w:val="WW8Num16z0"/>
    <w:rsid w:val="00375781"/>
  </w:style>
  <w:style w:type="character" w:customStyle="1" w:styleId="WW8Num16z1">
    <w:name w:val="WW8Num16z1"/>
    <w:rsid w:val="00375781"/>
  </w:style>
  <w:style w:type="character" w:customStyle="1" w:styleId="WW8Num16z2">
    <w:name w:val="WW8Num16z2"/>
    <w:rsid w:val="00375781"/>
  </w:style>
  <w:style w:type="character" w:customStyle="1" w:styleId="WW8Num16z3">
    <w:name w:val="WW8Num16z3"/>
    <w:rsid w:val="00375781"/>
  </w:style>
  <w:style w:type="character" w:customStyle="1" w:styleId="WW8Num16z4">
    <w:name w:val="WW8Num16z4"/>
    <w:rsid w:val="00375781"/>
  </w:style>
  <w:style w:type="character" w:customStyle="1" w:styleId="WW8Num16z5">
    <w:name w:val="WW8Num16z5"/>
    <w:rsid w:val="00375781"/>
  </w:style>
  <w:style w:type="character" w:customStyle="1" w:styleId="WW8Num16z6">
    <w:name w:val="WW8Num16z6"/>
    <w:rsid w:val="00375781"/>
  </w:style>
  <w:style w:type="character" w:customStyle="1" w:styleId="WW8Num16z7">
    <w:name w:val="WW8Num16z7"/>
    <w:rsid w:val="00375781"/>
  </w:style>
  <w:style w:type="character" w:customStyle="1" w:styleId="WW8Num16z8">
    <w:name w:val="WW8Num16z8"/>
    <w:rsid w:val="00375781"/>
  </w:style>
  <w:style w:type="character" w:customStyle="1" w:styleId="WW-DefaultParagraphFont11">
    <w:name w:val="WW-Default Paragraph Font11"/>
    <w:rsid w:val="00375781"/>
  </w:style>
  <w:style w:type="character" w:customStyle="1" w:styleId="WW-DefaultParagraphFont111">
    <w:name w:val="WW-Default Paragraph Font111"/>
    <w:rsid w:val="00375781"/>
  </w:style>
  <w:style w:type="character" w:customStyle="1" w:styleId="WW-DefaultParagraphFont1111">
    <w:name w:val="WW-Default Paragraph Font1111"/>
    <w:rsid w:val="00375781"/>
  </w:style>
  <w:style w:type="character" w:customStyle="1" w:styleId="WW-DefaultParagraphFont11111">
    <w:name w:val="WW-Default Paragraph Font11111"/>
    <w:rsid w:val="00375781"/>
  </w:style>
  <w:style w:type="character" w:customStyle="1" w:styleId="WW-DefaultParagraphFont111111">
    <w:name w:val="WW-Default Paragraph Font111111"/>
    <w:rsid w:val="00375781"/>
  </w:style>
  <w:style w:type="character" w:customStyle="1" w:styleId="WW8Num17z0">
    <w:name w:val="WW8Num17z0"/>
    <w:rsid w:val="00375781"/>
  </w:style>
  <w:style w:type="character" w:customStyle="1" w:styleId="WW8Num17z1">
    <w:name w:val="WW8Num17z1"/>
    <w:rsid w:val="00375781"/>
  </w:style>
  <w:style w:type="character" w:customStyle="1" w:styleId="WW8Num17z2">
    <w:name w:val="WW8Num17z2"/>
    <w:rsid w:val="00375781"/>
  </w:style>
  <w:style w:type="character" w:customStyle="1" w:styleId="WW8Num17z3">
    <w:name w:val="WW8Num17z3"/>
    <w:rsid w:val="00375781"/>
  </w:style>
  <w:style w:type="character" w:customStyle="1" w:styleId="WW8Num17z4">
    <w:name w:val="WW8Num17z4"/>
    <w:rsid w:val="00375781"/>
  </w:style>
  <w:style w:type="character" w:customStyle="1" w:styleId="WW8Num17z5">
    <w:name w:val="WW8Num17z5"/>
    <w:rsid w:val="00375781"/>
  </w:style>
  <w:style w:type="character" w:customStyle="1" w:styleId="WW8Num17z6">
    <w:name w:val="WW8Num17z6"/>
    <w:rsid w:val="00375781"/>
  </w:style>
  <w:style w:type="character" w:customStyle="1" w:styleId="WW8Num17z7">
    <w:name w:val="WW8Num17z7"/>
    <w:rsid w:val="00375781"/>
  </w:style>
  <w:style w:type="character" w:customStyle="1" w:styleId="WW8Num17z8">
    <w:name w:val="WW8Num17z8"/>
    <w:rsid w:val="00375781"/>
  </w:style>
  <w:style w:type="character" w:customStyle="1" w:styleId="WW8Num18z0">
    <w:name w:val="WW8Num18z0"/>
    <w:rsid w:val="00375781"/>
  </w:style>
  <w:style w:type="character" w:customStyle="1" w:styleId="WW8Num18z1">
    <w:name w:val="WW8Num18z1"/>
    <w:rsid w:val="00375781"/>
  </w:style>
  <w:style w:type="character" w:customStyle="1" w:styleId="WW8Num18z2">
    <w:name w:val="WW8Num18z2"/>
    <w:rsid w:val="00375781"/>
  </w:style>
  <w:style w:type="character" w:customStyle="1" w:styleId="WW8Num18z3">
    <w:name w:val="WW8Num18z3"/>
    <w:rsid w:val="00375781"/>
  </w:style>
  <w:style w:type="character" w:customStyle="1" w:styleId="WW8Num18z4">
    <w:name w:val="WW8Num18z4"/>
    <w:rsid w:val="00375781"/>
  </w:style>
  <w:style w:type="character" w:customStyle="1" w:styleId="WW8Num18z5">
    <w:name w:val="WW8Num18z5"/>
    <w:rsid w:val="00375781"/>
  </w:style>
  <w:style w:type="character" w:customStyle="1" w:styleId="WW8Num18z6">
    <w:name w:val="WW8Num18z6"/>
    <w:rsid w:val="00375781"/>
  </w:style>
  <w:style w:type="character" w:customStyle="1" w:styleId="WW8Num18z7">
    <w:name w:val="WW8Num18z7"/>
    <w:rsid w:val="00375781"/>
  </w:style>
  <w:style w:type="character" w:customStyle="1" w:styleId="WW8Num18z8">
    <w:name w:val="WW8Num18z8"/>
    <w:rsid w:val="00375781"/>
  </w:style>
  <w:style w:type="character" w:customStyle="1" w:styleId="WW8Num3z1">
    <w:name w:val="WW8Num3z1"/>
    <w:rsid w:val="00375781"/>
  </w:style>
  <w:style w:type="character" w:customStyle="1" w:styleId="WW8Num3z2">
    <w:name w:val="WW8Num3z2"/>
    <w:rsid w:val="00375781"/>
  </w:style>
  <w:style w:type="character" w:customStyle="1" w:styleId="WW8Num3z3">
    <w:name w:val="WW8Num3z3"/>
    <w:rsid w:val="00375781"/>
  </w:style>
  <w:style w:type="character" w:customStyle="1" w:styleId="WW8Num3z4">
    <w:name w:val="WW8Num3z4"/>
    <w:rsid w:val="00375781"/>
    <w:rPr>
      <w:rFonts w:ascii="Arial" w:hAnsi="Arial" w:cs="Times New Roman"/>
      <w:b w:val="0"/>
      <w:i w:val="0"/>
      <w:sz w:val="20"/>
      <w:szCs w:val="20"/>
    </w:rPr>
  </w:style>
  <w:style w:type="character" w:customStyle="1" w:styleId="WW8Num3z5">
    <w:name w:val="WW8Num3z5"/>
    <w:rsid w:val="00375781"/>
  </w:style>
  <w:style w:type="character" w:customStyle="1" w:styleId="WW8Num3z6">
    <w:name w:val="WW8Num3z6"/>
    <w:rsid w:val="00375781"/>
  </w:style>
  <w:style w:type="character" w:customStyle="1" w:styleId="WW8Num3z7">
    <w:name w:val="WW8Num3z7"/>
    <w:rsid w:val="00375781"/>
  </w:style>
  <w:style w:type="character" w:customStyle="1" w:styleId="WW8Num3z8">
    <w:name w:val="WW8Num3z8"/>
    <w:rsid w:val="00375781"/>
  </w:style>
  <w:style w:type="character" w:customStyle="1" w:styleId="WW-DefaultParagraphFont1111111">
    <w:name w:val="WW-Default Paragraph Font1111111"/>
    <w:rsid w:val="00375781"/>
  </w:style>
  <w:style w:type="character" w:customStyle="1" w:styleId="WW-DefaultParagraphFont11111111">
    <w:name w:val="WW-Default Paragraph Font11111111"/>
    <w:rsid w:val="00375781"/>
  </w:style>
  <w:style w:type="character" w:customStyle="1" w:styleId="WW-DefaultParagraphFont111111111">
    <w:name w:val="WW-Default Paragraph Font111111111"/>
    <w:rsid w:val="00375781"/>
  </w:style>
  <w:style w:type="character" w:customStyle="1" w:styleId="WW-DefaultParagraphFont1111111111">
    <w:name w:val="WW-Default Paragraph Font1111111111"/>
    <w:rsid w:val="00375781"/>
  </w:style>
  <w:style w:type="character" w:customStyle="1" w:styleId="20">
    <w:name w:val="Προεπιλεγμένη γραμματοσειρά2"/>
    <w:rsid w:val="00375781"/>
  </w:style>
  <w:style w:type="character" w:customStyle="1" w:styleId="WW8Num19z0">
    <w:name w:val="WW8Num19z0"/>
    <w:rsid w:val="00375781"/>
    <w:rPr>
      <w:rFonts w:ascii="Calibri" w:hAnsi="Calibri" w:cs="Calibri"/>
    </w:rPr>
  </w:style>
  <w:style w:type="character" w:customStyle="1" w:styleId="WW8Num19z1">
    <w:name w:val="WW8Num19z1"/>
    <w:rsid w:val="00375781"/>
  </w:style>
  <w:style w:type="character" w:customStyle="1" w:styleId="WW8Num20z0">
    <w:name w:val="WW8Num20z0"/>
    <w:rsid w:val="00375781"/>
    <w:rPr>
      <w:rFonts w:ascii="Calibri" w:eastAsia="Calibri" w:hAnsi="Calibri" w:cs="Times New Roman"/>
    </w:rPr>
  </w:style>
  <w:style w:type="character" w:customStyle="1" w:styleId="WW8Num20z1">
    <w:name w:val="WW8Num20z1"/>
    <w:rsid w:val="00375781"/>
    <w:rPr>
      <w:rFonts w:ascii="Courier New" w:hAnsi="Courier New" w:cs="Courier New"/>
    </w:rPr>
  </w:style>
  <w:style w:type="character" w:customStyle="1" w:styleId="WW8Num20z2">
    <w:name w:val="WW8Num20z2"/>
    <w:rsid w:val="00375781"/>
    <w:rPr>
      <w:rFonts w:ascii="Wingdings" w:hAnsi="Wingdings" w:cs="Wingdings"/>
    </w:rPr>
  </w:style>
  <w:style w:type="character" w:customStyle="1" w:styleId="WW8Num20z3">
    <w:name w:val="WW8Num20z3"/>
    <w:rsid w:val="00375781"/>
    <w:rPr>
      <w:rFonts w:ascii="Symbol" w:hAnsi="Symbol" w:cs="Symbol"/>
    </w:rPr>
  </w:style>
  <w:style w:type="character" w:customStyle="1" w:styleId="WW-DefaultParagraphFont11111111111">
    <w:name w:val="WW-Default Paragraph Font11111111111"/>
    <w:rsid w:val="00375781"/>
  </w:style>
  <w:style w:type="character" w:customStyle="1" w:styleId="WW8Num19z2">
    <w:name w:val="WW8Num19z2"/>
    <w:rsid w:val="00375781"/>
  </w:style>
  <w:style w:type="character" w:customStyle="1" w:styleId="WW8Num19z3">
    <w:name w:val="WW8Num19z3"/>
    <w:rsid w:val="00375781"/>
  </w:style>
  <w:style w:type="character" w:customStyle="1" w:styleId="WW8Num19z4">
    <w:name w:val="WW8Num19z4"/>
    <w:rsid w:val="00375781"/>
  </w:style>
  <w:style w:type="character" w:customStyle="1" w:styleId="WW8Num19z5">
    <w:name w:val="WW8Num19z5"/>
    <w:rsid w:val="00375781"/>
  </w:style>
  <w:style w:type="character" w:customStyle="1" w:styleId="WW8Num19z6">
    <w:name w:val="WW8Num19z6"/>
    <w:rsid w:val="00375781"/>
  </w:style>
  <w:style w:type="character" w:customStyle="1" w:styleId="WW8Num19z7">
    <w:name w:val="WW8Num19z7"/>
    <w:rsid w:val="00375781"/>
  </w:style>
  <w:style w:type="character" w:customStyle="1" w:styleId="WW8Num19z8">
    <w:name w:val="WW8Num19z8"/>
    <w:rsid w:val="00375781"/>
  </w:style>
  <w:style w:type="character" w:customStyle="1" w:styleId="WW8Num20z4">
    <w:name w:val="WW8Num20z4"/>
    <w:rsid w:val="00375781"/>
  </w:style>
  <w:style w:type="character" w:customStyle="1" w:styleId="WW8Num20z5">
    <w:name w:val="WW8Num20z5"/>
    <w:rsid w:val="00375781"/>
  </w:style>
  <w:style w:type="character" w:customStyle="1" w:styleId="WW8Num20z6">
    <w:name w:val="WW8Num20z6"/>
    <w:rsid w:val="00375781"/>
  </w:style>
  <w:style w:type="character" w:customStyle="1" w:styleId="WW8Num20z7">
    <w:name w:val="WW8Num20z7"/>
    <w:rsid w:val="00375781"/>
  </w:style>
  <w:style w:type="character" w:customStyle="1" w:styleId="WW8Num20z8">
    <w:name w:val="WW8Num20z8"/>
    <w:rsid w:val="00375781"/>
  </w:style>
  <w:style w:type="character" w:customStyle="1" w:styleId="WW-DefaultParagraphFont111111111111">
    <w:name w:val="WW-Default Paragraph Font111111111111"/>
    <w:rsid w:val="00375781"/>
  </w:style>
  <w:style w:type="character" w:customStyle="1" w:styleId="WW-DefaultParagraphFont1111111111111">
    <w:name w:val="WW-Default Paragraph Font1111111111111"/>
    <w:rsid w:val="00375781"/>
  </w:style>
  <w:style w:type="character" w:customStyle="1" w:styleId="WW8Num21z0">
    <w:name w:val="WW8Num21z0"/>
    <w:rsid w:val="00375781"/>
    <w:rPr>
      <w:rFonts w:ascii="Calibri" w:eastAsia="Times New Roman" w:hAnsi="Calibri" w:cs="Calibri"/>
    </w:rPr>
  </w:style>
  <w:style w:type="character" w:customStyle="1" w:styleId="WW8Num21z1">
    <w:name w:val="WW8Num21z1"/>
    <w:rsid w:val="00375781"/>
    <w:rPr>
      <w:rFonts w:ascii="Courier New" w:hAnsi="Courier New" w:cs="Courier New"/>
    </w:rPr>
  </w:style>
  <w:style w:type="character" w:customStyle="1" w:styleId="WW8Num21z2">
    <w:name w:val="WW8Num21z2"/>
    <w:rsid w:val="00375781"/>
    <w:rPr>
      <w:rFonts w:ascii="Wingdings" w:hAnsi="Wingdings" w:cs="Wingdings"/>
    </w:rPr>
  </w:style>
  <w:style w:type="character" w:customStyle="1" w:styleId="WW8Num21z3">
    <w:name w:val="WW8Num21z3"/>
    <w:rsid w:val="00375781"/>
    <w:rPr>
      <w:rFonts w:ascii="Symbol" w:hAnsi="Symbol" w:cs="Symbol"/>
    </w:rPr>
  </w:style>
  <w:style w:type="character" w:customStyle="1" w:styleId="WW8Num22z0">
    <w:name w:val="WW8Num22z0"/>
    <w:rsid w:val="00375781"/>
    <w:rPr>
      <w:rFonts w:ascii="Symbol" w:hAnsi="Symbol" w:cs="Symbol"/>
    </w:rPr>
  </w:style>
  <w:style w:type="character" w:customStyle="1" w:styleId="WW8Num22z1">
    <w:name w:val="WW8Num22z1"/>
    <w:rsid w:val="00375781"/>
    <w:rPr>
      <w:rFonts w:ascii="Courier New" w:hAnsi="Courier New" w:cs="Courier New"/>
    </w:rPr>
  </w:style>
  <w:style w:type="character" w:customStyle="1" w:styleId="WW8Num22z2">
    <w:name w:val="WW8Num22z2"/>
    <w:rsid w:val="00375781"/>
    <w:rPr>
      <w:rFonts w:ascii="Wingdings" w:hAnsi="Wingdings" w:cs="Wingdings"/>
    </w:rPr>
  </w:style>
  <w:style w:type="character" w:customStyle="1" w:styleId="WW8Num23z0">
    <w:name w:val="WW8Num23z0"/>
    <w:rsid w:val="00375781"/>
    <w:rPr>
      <w:rFonts w:ascii="Calibri" w:eastAsia="Times New Roman" w:hAnsi="Calibri" w:cs="Calibri"/>
    </w:rPr>
  </w:style>
  <w:style w:type="character" w:customStyle="1" w:styleId="WW8Num23z1">
    <w:name w:val="WW8Num23z1"/>
    <w:rsid w:val="00375781"/>
    <w:rPr>
      <w:rFonts w:ascii="Courier New" w:hAnsi="Courier New" w:cs="Courier New"/>
    </w:rPr>
  </w:style>
  <w:style w:type="character" w:customStyle="1" w:styleId="WW8Num23z2">
    <w:name w:val="WW8Num23z2"/>
    <w:rsid w:val="00375781"/>
    <w:rPr>
      <w:rFonts w:ascii="Wingdings" w:hAnsi="Wingdings" w:cs="Wingdings"/>
    </w:rPr>
  </w:style>
  <w:style w:type="character" w:customStyle="1" w:styleId="WW8Num23z3">
    <w:name w:val="WW8Num23z3"/>
    <w:rsid w:val="00375781"/>
    <w:rPr>
      <w:rFonts w:ascii="Symbol" w:hAnsi="Symbol" w:cs="Symbol"/>
    </w:rPr>
  </w:style>
  <w:style w:type="character" w:customStyle="1" w:styleId="WW8Num24z0">
    <w:name w:val="WW8Num24z0"/>
    <w:rsid w:val="00375781"/>
    <w:rPr>
      <w:rFonts w:ascii="Symbol" w:hAnsi="Symbol" w:cs="Symbol"/>
      <w:strike/>
      <w:color w:val="0070C0"/>
      <w:position w:val="0"/>
      <w:sz w:val="24"/>
      <w:vertAlign w:val="baseline"/>
      <w:lang w:val="el-GR"/>
    </w:rPr>
  </w:style>
  <w:style w:type="character" w:customStyle="1" w:styleId="WW8Num24z1">
    <w:name w:val="WW8Num24z1"/>
    <w:rsid w:val="00375781"/>
    <w:rPr>
      <w:rFonts w:ascii="Courier New" w:hAnsi="Courier New" w:cs="Courier New"/>
    </w:rPr>
  </w:style>
  <w:style w:type="character" w:customStyle="1" w:styleId="WW8Num24z2">
    <w:name w:val="WW8Num24z2"/>
    <w:rsid w:val="00375781"/>
    <w:rPr>
      <w:rFonts w:ascii="Wingdings" w:hAnsi="Wingdings" w:cs="Wingdings"/>
    </w:rPr>
  </w:style>
  <w:style w:type="character" w:customStyle="1" w:styleId="WW8Num25z0">
    <w:name w:val="WW8Num25z0"/>
    <w:rsid w:val="00375781"/>
    <w:rPr>
      <w:rFonts w:ascii="Symbol" w:hAnsi="Symbol" w:cs="Symbol"/>
    </w:rPr>
  </w:style>
  <w:style w:type="character" w:customStyle="1" w:styleId="WW8Num25z1">
    <w:name w:val="WW8Num25z1"/>
    <w:rsid w:val="00375781"/>
    <w:rPr>
      <w:rFonts w:ascii="Courier New" w:hAnsi="Courier New" w:cs="Courier New"/>
    </w:rPr>
  </w:style>
  <w:style w:type="character" w:customStyle="1" w:styleId="WW8Num25z2">
    <w:name w:val="WW8Num25z2"/>
    <w:rsid w:val="00375781"/>
    <w:rPr>
      <w:rFonts w:ascii="Wingdings" w:hAnsi="Wingdings" w:cs="Wingdings"/>
    </w:rPr>
  </w:style>
  <w:style w:type="character" w:customStyle="1" w:styleId="WW8Num26z0">
    <w:name w:val="WW8Num26z0"/>
    <w:rsid w:val="00375781"/>
    <w:rPr>
      <w:rFonts w:ascii="Symbol" w:hAnsi="Symbol" w:cs="Symbol"/>
    </w:rPr>
  </w:style>
  <w:style w:type="character" w:customStyle="1" w:styleId="WW8Num26z1">
    <w:name w:val="WW8Num26z1"/>
    <w:rsid w:val="00375781"/>
    <w:rPr>
      <w:rFonts w:ascii="Courier New" w:hAnsi="Courier New" w:cs="Courier New"/>
    </w:rPr>
  </w:style>
  <w:style w:type="character" w:customStyle="1" w:styleId="WW8Num26z2">
    <w:name w:val="WW8Num26z2"/>
    <w:rsid w:val="00375781"/>
    <w:rPr>
      <w:rFonts w:ascii="Wingdings" w:hAnsi="Wingdings" w:cs="Wingdings"/>
    </w:rPr>
  </w:style>
  <w:style w:type="character" w:customStyle="1" w:styleId="WW8Num27z0">
    <w:name w:val="WW8Num27z0"/>
    <w:rsid w:val="00375781"/>
    <w:rPr>
      <w:rFonts w:ascii="Calibri" w:eastAsia="Times New Roman" w:hAnsi="Calibri" w:cs="Calibri"/>
    </w:rPr>
  </w:style>
  <w:style w:type="character" w:customStyle="1" w:styleId="WW8Num27z1">
    <w:name w:val="WW8Num27z1"/>
    <w:rsid w:val="00375781"/>
    <w:rPr>
      <w:rFonts w:ascii="Courier New" w:hAnsi="Courier New" w:cs="Courier New"/>
    </w:rPr>
  </w:style>
  <w:style w:type="character" w:customStyle="1" w:styleId="WW8Num27z2">
    <w:name w:val="WW8Num27z2"/>
    <w:rsid w:val="00375781"/>
    <w:rPr>
      <w:rFonts w:ascii="Wingdings" w:hAnsi="Wingdings" w:cs="Wingdings"/>
    </w:rPr>
  </w:style>
  <w:style w:type="character" w:customStyle="1" w:styleId="WW8Num27z3">
    <w:name w:val="WW8Num27z3"/>
    <w:rsid w:val="00375781"/>
    <w:rPr>
      <w:rFonts w:ascii="Symbol" w:hAnsi="Symbol" w:cs="Symbol"/>
    </w:rPr>
  </w:style>
  <w:style w:type="character" w:customStyle="1" w:styleId="WW8Num28z0">
    <w:name w:val="WW8Num28z0"/>
    <w:rsid w:val="00375781"/>
    <w:rPr>
      <w:rFonts w:ascii="Symbol" w:hAnsi="Symbol" w:cs="Symbol"/>
    </w:rPr>
  </w:style>
  <w:style w:type="character" w:customStyle="1" w:styleId="WW8Num28z1">
    <w:name w:val="WW8Num28z1"/>
    <w:rsid w:val="00375781"/>
    <w:rPr>
      <w:rFonts w:ascii="Courier New" w:hAnsi="Courier New" w:cs="Courier New"/>
    </w:rPr>
  </w:style>
  <w:style w:type="character" w:customStyle="1" w:styleId="WW8Num28z2">
    <w:name w:val="WW8Num28z2"/>
    <w:rsid w:val="00375781"/>
    <w:rPr>
      <w:rFonts w:ascii="Wingdings" w:hAnsi="Wingdings" w:cs="Wingdings"/>
    </w:rPr>
  </w:style>
  <w:style w:type="character" w:customStyle="1" w:styleId="WW8Num29z0">
    <w:name w:val="WW8Num29z0"/>
    <w:rsid w:val="00375781"/>
    <w:rPr>
      <w:rFonts w:ascii="Calibri" w:eastAsia="Times New Roman" w:hAnsi="Calibri" w:cs="Calibri"/>
    </w:rPr>
  </w:style>
  <w:style w:type="character" w:customStyle="1" w:styleId="WW8Num29z1">
    <w:name w:val="WW8Num29z1"/>
    <w:rsid w:val="00375781"/>
    <w:rPr>
      <w:rFonts w:ascii="Courier New" w:hAnsi="Courier New" w:cs="Courier New"/>
    </w:rPr>
  </w:style>
  <w:style w:type="character" w:customStyle="1" w:styleId="WW8Num29z2">
    <w:name w:val="WW8Num29z2"/>
    <w:rsid w:val="00375781"/>
    <w:rPr>
      <w:rFonts w:ascii="Wingdings" w:hAnsi="Wingdings" w:cs="Wingdings"/>
    </w:rPr>
  </w:style>
  <w:style w:type="character" w:customStyle="1" w:styleId="WW8Num29z3">
    <w:name w:val="WW8Num29z3"/>
    <w:rsid w:val="00375781"/>
    <w:rPr>
      <w:rFonts w:ascii="Symbol" w:hAnsi="Symbol" w:cs="Symbol"/>
    </w:rPr>
  </w:style>
  <w:style w:type="character" w:customStyle="1" w:styleId="WW8Num30z0">
    <w:name w:val="WW8Num30z0"/>
    <w:rsid w:val="00375781"/>
    <w:rPr>
      <w:rFonts w:ascii="Symbol" w:hAnsi="Symbol" w:cs="Symbol"/>
      <w:shd w:val="clear" w:color="auto" w:fill="FFFF00"/>
    </w:rPr>
  </w:style>
  <w:style w:type="character" w:customStyle="1" w:styleId="WW8Num30z1">
    <w:name w:val="WW8Num30z1"/>
    <w:rsid w:val="00375781"/>
    <w:rPr>
      <w:rFonts w:ascii="Courier New" w:hAnsi="Courier New" w:cs="Courier New"/>
    </w:rPr>
  </w:style>
  <w:style w:type="character" w:customStyle="1" w:styleId="WW8Num30z2">
    <w:name w:val="WW8Num30z2"/>
    <w:rsid w:val="00375781"/>
    <w:rPr>
      <w:rFonts w:ascii="Wingdings" w:hAnsi="Wingdings" w:cs="Wingdings"/>
    </w:rPr>
  </w:style>
  <w:style w:type="character" w:customStyle="1" w:styleId="WW8Num31z0">
    <w:name w:val="WW8Num31z0"/>
    <w:rsid w:val="00375781"/>
    <w:rPr>
      <w:rFonts w:cs="Times New Roman"/>
    </w:rPr>
  </w:style>
  <w:style w:type="character" w:customStyle="1" w:styleId="WW8Num32z0">
    <w:name w:val="WW8Num32z0"/>
    <w:rsid w:val="00375781"/>
  </w:style>
  <w:style w:type="character" w:customStyle="1" w:styleId="WW8Num32z1">
    <w:name w:val="WW8Num32z1"/>
    <w:rsid w:val="00375781"/>
  </w:style>
  <w:style w:type="character" w:customStyle="1" w:styleId="WW8Num32z2">
    <w:name w:val="WW8Num32z2"/>
    <w:rsid w:val="00375781"/>
  </w:style>
  <w:style w:type="character" w:customStyle="1" w:styleId="WW8Num32z3">
    <w:name w:val="WW8Num32z3"/>
    <w:rsid w:val="00375781"/>
  </w:style>
  <w:style w:type="character" w:customStyle="1" w:styleId="WW8Num32z4">
    <w:name w:val="WW8Num32z4"/>
    <w:rsid w:val="00375781"/>
  </w:style>
  <w:style w:type="character" w:customStyle="1" w:styleId="WW8Num32z5">
    <w:name w:val="WW8Num32z5"/>
    <w:rsid w:val="00375781"/>
  </w:style>
  <w:style w:type="character" w:customStyle="1" w:styleId="WW8Num32z6">
    <w:name w:val="WW8Num32z6"/>
    <w:rsid w:val="00375781"/>
  </w:style>
  <w:style w:type="character" w:customStyle="1" w:styleId="WW8Num32z7">
    <w:name w:val="WW8Num32z7"/>
    <w:rsid w:val="00375781"/>
  </w:style>
  <w:style w:type="character" w:customStyle="1" w:styleId="WW8Num32z8">
    <w:name w:val="WW8Num32z8"/>
    <w:rsid w:val="00375781"/>
  </w:style>
  <w:style w:type="character" w:customStyle="1" w:styleId="WW8Num33z0">
    <w:name w:val="WW8Num33z0"/>
    <w:rsid w:val="00375781"/>
    <w:rPr>
      <w:rFonts w:ascii="Symbol" w:eastAsia="Calibri" w:hAnsi="Symbol" w:cs="Symbol"/>
    </w:rPr>
  </w:style>
  <w:style w:type="character" w:customStyle="1" w:styleId="WW8Num33z1">
    <w:name w:val="WW8Num33z1"/>
    <w:rsid w:val="00375781"/>
    <w:rPr>
      <w:rFonts w:ascii="Courier New" w:hAnsi="Courier New" w:cs="Courier New"/>
    </w:rPr>
  </w:style>
  <w:style w:type="character" w:customStyle="1" w:styleId="WW8Num33z2">
    <w:name w:val="WW8Num33z2"/>
    <w:rsid w:val="00375781"/>
    <w:rPr>
      <w:rFonts w:ascii="Wingdings" w:hAnsi="Wingdings" w:cs="Wingdings"/>
    </w:rPr>
  </w:style>
  <w:style w:type="character" w:customStyle="1" w:styleId="WW8Num34z0">
    <w:name w:val="WW8Num34z0"/>
    <w:rsid w:val="00375781"/>
    <w:rPr>
      <w:rFonts w:ascii="Symbol" w:hAnsi="Symbol" w:cs="Symbol"/>
    </w:rPr>
  </w:style>
  <w:style w:type="character" w:customStyle="1" w:styleId="WW8Num34z1">
    <w:name w:val="WW8Num34z1"/>
    <w:rsid w:val="00375781"/>
    <w:rPr>
      <w:rFonts w:ascii="Courier New" w:hAnsi="Courier New" w:cs="Courier New"/>
    </w:rPr>
  </w:style>
  <w:style w:type="character" w:customStyle="1" w:styleId="WW8Num34z2">
    <w:name w:val="WW8Num34z2"/>
    <w:rsid w:val="00375781"/>
    <w:rPr>
      <w:rFonts w:ascii="Wingdings" w:hAnsi="Wingdings" w:cs="Wingdings"/>
    </w:rPr>
  </w:style>
  <w:style w:type="character" w:customStyle="1" w:styleId="WW8Num35z0">
    <w:name w:val="WW8Num35z0"/>
    <w:rsid w:val="00375781"/>
    <w:rPr>
      <w:rFonts w:ascii="Calibri" w:eastAsia="Times New Roman" w:hAnsi="Calibri" w:cs="Calibri"/>
    </w:rPr>
  </w:style>
  <w:style w:type="character" w:customStyle="1" w:styleId="WW8Num35z1">
    <w:name w:val="WW8Num35z1"/>
    <w:rsid w:val="00375781"/>
    <w:rPr>
      <w:rFonts w:ascii="Courier New" w:hAnsi="Courier New" w:cs="Courier New"/>
    </w:rPr>
  </w:style>
  <w:style w:type="character" w:customStyle="1" w:styleId="WW8Num35z2">
    <w:name w:val="WW8Num35z2"/>
    <w:rsid w:val="00375781"/>
    <w:rPr>
      <w:rFonts w:ascii="Wingdings" w:hAnsi="Wingdings" w:cs="Wingdings"/>
    </w:rPr>
  </w:style>
  <w:style w:type="character" w:customStyle="1" w:styleId="WW8Num35z3">
    <w:name w:val="WW8Num35z3"/>
    <w:rsid w:val="00375781"/>
    <w:rPr>
      <w:rFonts w:ascii="Symbol" w:hAnsi="Symbol" w:cs="Symbol"/>
    </w:rPr>
  </w:style>
  <w:style w:type="character" w:customStyle="1" w:styleId="WW8Num36z0">
    <w:name w:val="WW8Num36z0"/>
    <w:rsid w:val="00375781"/>
    <w:rPr>
      <w:lang w:val="el-GR"/>
    </w:rPr>
  </w:style>
  <w:style w:type="character" w:customStyle="1" w:styleId="WW8Num36z1">
    <w:name w:val="WW8Num36z1"/>
    <w:rsid w:val="00375781"/>
  </w:style>
  <w:style w:type="character" w:customStyle="1" w:styleId="WW8Num36z2">
    <w:name w:val="WW8Num36z2"/>
    <w:rsid w:val="00375781"/>
  </w:style>
  <w:style w:type="character" w:customStyle="1" w:styleId="WW8Num36z3">
    <w:name w:val="WW8Num36z3"/>
    <w:rsid w:val="00375781"/>
  </w:style>
  <w:style w:type="character" w:customStyle="1" w:styleId="WW8Num36z4">
    <w:name w:val="WW8Num36z4"/>
    <w:rsid w:val="00375781"/>
  </w:style>
  <w:style w:type="character" w:customStyle="1" w:styleId="WW8Num36z5">
    <w:name w:val="WW8Num36z5"/>
    <w:rsid w:val="00375781"/>
  </w:style>
  <w:style w:type="character" w:customStyle="1" w:styleId="WW8Num36z6">
    <w:name w:val="WW8Num36z6"/>
    <w:rsid w:val="00375781"/>
  </w:style>
  <w:style w:type="character" w:customStyle="1" w:styleId="WW8Num36z7">
    <w:name w:val="WW8Num36z7"/>
    <w:rsid w:val="00375781"/>
  </w:style>
  <w:style w:type="character" w:customStyle="1" w:styleId="WW8Num36z8">
    <w:name w:val="WW8Num36z8"/>
    <w:rsid w:val="00375781"/>
  </w:style>
  <w:style w:type="character" w:customStyle="1" w:styleId="WW8Num37z0">
    <w:name w:val="WW8Num37z0"/>
    <w:rsid w:val="00375781"/>
    <w:rPr>
      <w:rFonts w:ascii="Calibri" w:eastAsia="Times New Roman" w:hAnsi="Calibri" w:cs="Calibri"/>
    </w:rPr>
  </w:style>
  <w:style w:type="character" w:customStyle="1" w:styleId="WW8Num37z1">
    <w:name w:val="WW8Num37z1"/>
    <w:rsid w:val="00375781"/>
    <w:rPr>
      <w:rFonts w:ascii="Courier New" w:hAnsi="Courier New" w:cs="Courier New"/>
    </w:rPr>
  </w:style>
  <w:style w:type="character" w:customStyle="1" w:styleId="WW8Num37z2">
    <w:name w:val="WW8Num37z2"/>
    <w:rsid w:val="00375781"/>
    <w:rPr>
      <w:rFonts w:ascii="Wingdings" w:hAnsi="Wingdings" w:cs="Wingdings"/>
    </w:rPr>
  </w:style>
  <w:style w:type="character" w:customStyle="1" w:styleId="WW8Num37z3">
    <w:name w:val="WW8Num37z3"/>
    <w:rsid w:val="00375781"/>
    <w:rPr>
      <w:rFonts w:ascii="Symbol" w:hAnsi="Symbol" w:cs="Symbol"/>
    </w:rPr>
  </w:style>
  <w:style w:type="character" w:customStyle="1" w:styleId="WW8Num38z0">
    <w:name w:val="WW8Num38z0"/>
    <w:rsid w:val="00375781"/>
  </w:style>
  <w:style w:type="character" w:customStyle="1" w:styleId="WW8Num38z1">
    <w:name w:val="WW8Num38z1"/>
    <w:rsid w:val="00375781"/>
  </w:style>
  <w:style w:type="character" w:customStyle="1" w:styleId="WW8Num38z2">
    <w:name w:val="WW8Num38z2"/>
    <w:rsid w:val="00375781"/>
  </w:style>
  <w:style w:type="character" w:customStyle="1" w:styleId="WW8Num38z3">
    <w:name w:val="WW8Num38z3"/>
    <w:rsid w:val="00375781"/>
  </w:style>
  <w:style w:type="character" w:customStyle="1" w:styleId="WW8Num38z4">
    <w:name w:val="WW8Num38z4"/>
    <w:rsid w:val="00375781"/>
  </w:style>
  <w:style w:type="character" w:customStyle="1" w:styleId="WW8Num38z5">
    <w:name w:val="WW8Num38z5"/>
    <w:rsid w:val="00375781"/>
  </w:style>
  <w:style w:type="character" w:customStyle="1" w:styleId="WW8Num38z6">
    <w:name w:val="WW8Num38z6"/>
    <w:rsid w:val="00375781"/>
  </w:style>
  <w:style w:type="character" w:customStyle="1" w:styleId="WW8Num38z7">
    <w:name w:val="WW8Num38z7"/>
    <w:rsid w:val="00375781"/>
  </w:style>
  <w:style w:type="character" w:customStyle="1" w:styleId="WW8Num38z8">
    <w:name w:val="WW8Num38z8"/>
    <w:rsid w:val="00375781"/>
  </w:style>
  <w:style w:type="character" w:customStyle="1" w:styleId="WW-DefaultParagraphFont11111111111111">
    <w:name w:val="WW-Default Paragraph Font11111111111111"/>
    <w:rsid w:val="00375781"/>
  </w:style>
  <w:style w:type="character" w:customStyle="1" w:styleId="WW8Num4z1">
    <w:name w:val="WW8Num4z1"/>
    <w:rsid w:val="00375781"/>
    <w:rPr>
      <w:rFonts w:cs="Times New Roman"/>
    </w:rPr>
  </w:style>
  <w:style w:type="character" w:customStyle="1" w:styleId="WW8Num5z1">
    <w:name w:val="WW8Num5z1"/>
    <w:rsid w:val="00375781"/>
    <w:rPr>
      <w:rFonts w:cs="Times New Roman"/>
    </w:rPr>
  </w:style>
  <w:style w:type="character" w:customStyle="1" w:styleId="WW8Num6z1">
    <w:name w:val="WW8Num6z1"/>
    <w:rsid w:val="00375781"/>
    <w:rPr>
      <w:rFonts w:ascii="Times New Roman" w:eastAsia="Times New Roman" w:hAnsi="Times New Roman" w:cs="Times New Roman"/>
      <w:b w:val="0"/>
      <w:i w:val="0"/>
      <w:strike w:val="0"/>
      <w:dstrike w:val="0"/>
      <w:color w:val="000000"/>
      <w:position w:val="0"/>
      <w:sz w:val="21"/>
      <w:szCs w:val="21"/>
      <w:u w:val="none" w:color="000000"/>
      <w:vertAlign w:val="baseline"/>
    </w:rPr>
  </w:style>
  <w:style w:type="character" w:customStyle="1" w:styleId="WW8Num29z4">
    <w:name w:val="WW8Num29z4"/>
    <w:rsid w:val="00375781"/>
  </w:style>
  <w:style w:type="character" w:customStyle="1" w:styleId="WW8Num29z5">
    <w:name w:val="WW8Num29z5"/>
    <w:rsid w:val="00375781"/>
  </w:style>
  <w:style w:type="character" w:customStyle="1" w:styleId="WW8Num29z6">
    <w:name w:val="WW8Num29z6"/>
    <w:rsid w:val="00375781"/>
  </w:style>
  <w:style w:type="character" w:customStyle="1" w:styleId="WW8Num29z7">
    <w:name w:val="WW8Num29z7"/>
    <w:rsid w:val="00375781"/>
  </w:style>
  <w:style w:type="character" w:customStyle="1" w:styleId="WW8Num29z8">
    <w:name w:val="WW8Num29z8"/>
    <w:rsid w:val="00375781"/>
  </w:style>
  <w:style w:type="character" w:customStyle="1" w:styleId="WW8Num30z3">
    <w:name w:val="WW8Num30z3"/>
    <w:rsid w:val="00375781"/>
    <w:rPr>
      <w:rFonts w:ascii="Symbol" w:hAnsi="Symbol" w:cs="Symbol"/>
    </w:rPr>
  </w:style>
  <w:style w:type="character" w:customStyle="1" w:styleId="WW8Num31z1">
    <w:name w:val="WW8Num31z1"/>
    <w:rsid w:val="00375781"/>
  </w:style>
  <w:style w:type="character" w:customStyle="1" w:styleId="WW8Num31z2">
    <w:name w:val="WW8Num31z2"/>
    <w:rsid w:val="00375781"/>
  </w:style>
  <w:style w:type="character" w:customStyle="1" w:styleId="WW8Num31z3">
    <w:name w:val="WW8Num31z3"/>
    <w:rsid w:val="00375781"/>
  </w:style>
  <w:style w:type="character" w:customStyle="1" w:styleId="WW8Num31z4">
    <w:name w:val="WW8Num31z4"/>
    <w:rsid w:val="00375781"/>
  </w:style>
  <w:style w:type="character" w:customStyle="1" w:styleId="WW8Num31z5">
    <w:name w:val="WW8Num31z5"/>
    <w:rsid w:val="00375781"/>
  </w:style>
  <w:style w:type="character" w:customStyle="1" w:styleId="WW8Num31z6">
    <w:name w:val="WW8Num31z6"/>
    <w:rsid w:val="00375781"/>
  </w:style>
  <w:style w:type="character" w:customStyle="1" w:styleId="WW8Num31z7">
    <w:name w:val="WW8Num31z7"/>
    <w:rsid w:val="00375781"/>
  </w:style>
  <w:style w:type="character" w:customStyle="1" w:styleId="WW8Num31z8">
    <w:name w:val="WW8Num31z8"/>
    <w:rsid w:val="00375781"/>
  </w:style>
  <w:style w:type="character" w:customStyle="1" w:styleId="WW8Num39z0">
    <w:name w:val="WW8Num39z0"/>
    <w:rsid w:val="00375781"/>
    <w:rPr>
      <w:rFonts w:ascii="Calibri" w:eastAsia="Times New Roman" w:hAnsi="Calibri" w:cs="Calibri"/>
    </w:rPr>
  </w:style>
  <w:style w:type="character" w:customStyle="1" w:styleId="WW8Num39z1">
    <w:name w:val="WW8Num39z1"/>
    <w:rsid w:val="00375781"/>
    <w:rPr>
      <w:rFonts w:ascii="Courier New" w:hAnsi="Courier New" w:cs="Courier New"/>
    </w:rPr>
  </w:style>
  <w:style w:type="character" w:customStyle="1" w:styleId="WW8Num39z2">
    <w:name w:val="WW8Num39z2"/>
    <w:rsid w:val="00375781"/>
    <w:rPr>
      <w:rFonts w:ascii="Wingdings" w:hAnsi="Wingdings" w:cs="Wingdings"/>
    </w:rPr>
  </w:style>
  <w:style w:type="character" w:customStyle="1" w:styleId="WW8Num39z3">
    <w:name w:val="WW8Num39z3"/>
    <w:rsid w:val="00375781"/>
    <w:rPr>
      <w:rFonts w:ascii="Symbol" w:hAnsi="Symbol" w:cs="Symbol"/>
    </w:rPr>
  </w:style>
  <w:style w:type="character" w:customStyle="1" w:styleId="WW8Num40z0">
    <w:name w:val="WW8Num40z0"/>
    <w:rsid w:val="00375781"/>
    <w:rPr>
      <w:rFonts w:ascii="Symbol" w:hAnsi="Symbol" w:cs="Symbol"/>
    </w:rPr>
  </w:style>
  <w:style w:type="character" w:customStyle="1" w:styleId="WW8Num40z1">
    <w:name w:val="WW8Num40z1"/>
    <w:rsid w:val="00375781"/>
    <w:rPr>
      <w:rFonts w:ascii="Courier New" w:hAnsi="Courier New" w:cs="Courier New"/>
    </w:rPr>
  </w:style>
  <w:style w:type="character" w:customStyle="1" w:styleId="WW8Num40z2">
    <w:name w:val="WW8Num40z2"/>
    <w:rsid w:val="00375781"/>
    <w:rPr>
      <w:rFonts w:ascii="Wingdings" w:hAnsi="Wingdings" w:cs="Wingdings"/>
    </w:rPr>
  </w:style>
  <w:style w:type="character" w:customStyle="1" w:styleId="WW8Num41z0">
    <w:name w:val="WW8Num41z0"/>
    <w:rsid w:val="00375781"/>
    <w:rPr>
      <w:rFonts w:ascii="Arial" w:hAnsi="Arial" w:cs="Times New Roman"/>
      <w:b/>
      <w:i w:val="0"/>
      <w:sz w:val="20"/>
      <w:szCs w:val="20"/>
    </w:rPr>
  </w:style>
  <w:style w:type="character" w:customStyle="1" w:styleId="WW8Num41z1">
    <w:name w:val="WW8Num41z1"/>
    <w:rsid w:val="00375781"/>
    <w:rPr>
      <w:rFonts w:cs="Times New Roman"/>
    </w:rPr>
  </w:style>
  <w:style w:type="character" w:customStyle="1" w:styleId="WW8Num41z2">
    <w:name w:val="WW8Num41z2"/>
    <w:rsid w:val="00375781"/>
    <w:rPr>
      <w:rFonts w:ascii="Arial" w:hAnsi="Arial" w:cs="Times New Roman"/>
      <w:b w:val="0"/>
      <w:i w:val="0"/>
    </w:rPr>
  </w:style>
  <w:style w:type="character" w:customStyle="1" w:styleId="WW8Num41z3">
    <w:name w:val="WW8Num41z3"/>
    <w:rsid w:val="00375781"/>
    <w:rPr>
      <w:rFonts w:ascii="Arial" w:hAnsi="Arial" w:cs="Times New Roman"/>
      <w:b w:val="0"/>
      <w:i w:val="0"/>
      <w:sz w:val="20"/>
      <w:szCs w:val="20"/>
    </w:rPr>
  </w:style>
  <w:style w:type="character" w:customStyle="1" w:styleId="DefaultParagraphFont1">
    <w:name w:val="Default Paragraph Font1"/>
    <w:rsid w:val="00375781"/>
  </w:style>
  <w:style w:type="character" w:customStyle="1" w:styleId="Heading1Char">
    <w:name w:val="Heading 1 Char"/>
    <w:rsid w:val="00375781"/>
    <w:rPr>
      <w:rFonts w:ascii="Arial" w:hAnsi="Arial" w:cs="Arial"/>
      <w:b/>
      <w:bCs/>
      <w:color w:val="333399"/>
      <w:sz w:val="28"/>
      <w:szCs w:val="32"/>
      <w:lang w:val="en-US"/>
    </w:rPr>
  </w:style>
  <w:style w:type="character" w:customStyle="1" w:styleId="Heading2Char">
    <w:name w:val="Heading 2 Char"/>
    <w:rsid w:val="00375781"/>
    <w:rPr>
      <w:rFonts w:ascii="Arial" w:hAnsi="Arial" w:cs="Arial"/>
      <w:b/>
      <w:color w:val="002060"/>
      <w:sz w:val="24"/>
      <w:szCs w:val="22"/>
      <w:lang w:val="en-GB"/>
    </w:rPr>
  </w:style>
  <w:style w:type="character" w:customStyle="1" w:styleId="Heading5Char">
    <w:name w:val="Heading 5 Char"/>
    <w:rsid w:val="00375781"/>
    <w:rPr>
      <w:rFonts w:ascii="Calibri" w:eastAsia="Times New Roman" w:hAnsi="Calibri" w:cs="Times New Roman"/>
      <w:b/>
      <w:bCs/>
      <w:i/>
      <w:iCs/>
      <w:sz w:val="26"/>
      <w:szCs w:val="26"/>
      <w:lang w:val="en-GB"/>
    </w:rPr>
  </w:style>
  <w:style w:type="character" w:customStyle="1" w:styleId="DateChar">
    <w:name w:val="Date Char"/>
    <w:rsid w:val="00375781"/>
    <w:rPr>
      <w:sz w:val="24"/>
      <w:szCs w:val="24"/>
      <w:lang w:val="en-GB"/>
    </w:rPr>
  </w:style>
  <w:style w:type="character" w:customStyle="1" w:styleId="FooterChar">
    <w:name w:val="Footer Char"/>
    <w:rsid w:val="00375781"/>
    <w:rPr>
      <w:rFonts w:eastAsia="MS Mincho" w:cs="Times New Roman"/>
      <w:sz w:val="24"/>
      <w:szCs w:val="24"/>
      <w:lang w:val="en-US" w:eastAsia="ja-JP"/>
    </w:rPr>
  </w:style>
  <w:style w:type="character" w:customStyle="1" w:styleId="CommentReference1">
    <w:name w:val="Comment Reference1"/>
    <w:rsid w:val="00375781"/>
    <w:rPr>
      <w:sz w:val="16"/>
    </w:rPr>
  </w:style>
  <w:style w:type="character" w:styleId="-">
    <w:name w:val="Hyperlink"/>
    <w:uiPriority w:val="99"/>
    <w:rsid w:val="00375781"/>
    <w:rPr>
      <w:color w:val="0000FF"/>
      <w:u w:val="single"/>
    </w:rPr>
  </w:style>
  <w:style w:type="character" w:customStyle="1" w:styleId="HeaderChar">
    <w:name w:val="Header Char"/>
    <w:aliases w:val="hd Char"/>
    <w:rsid w:val="00375781"/>
    <w:rPr>
      <w:rFonts w:cs="Times New Roman"/>
      <w:sz w:val="24"/>
      <w:szCs w:val="24"/>
      <w:lang w:val="en-GB"/>
    </w:rPr>
  </w:style>
  <w:style w:type="character" w:styleId="a3">
    <w:name w:val="page number"/>
    <w:rsid w:val="00375781"/>
    <w:rPr>
      <w:rFonts w:cs="Times New Roman"/>
    </w:rPr>
  </w:style>
  <w:style w:type="character" w:customStyle="1" w:styleId="BalloonTextChar">
    <w:name w:val="Balloon Text Char"/>
    <w:rsid w:val="00375781"/>
    <w:rPr>
      <w:rFonts w:ascii="Tahoma" w:hAnsi="Tahoma" w:cs="Tahoma"/>
      <w:sz w:val="16"/>
      <w:szCs w:val="16"/>
      <w:lang w:val="en-GB"/>
    </w:rPr>
  </w:style>
  <w:style w:type="character" w:customStyle="1" w:styleId="CommentTextChar">
    <w:name w:val="Comment Text Char"/>
    <w:uiPriority w:val="99"/>
    <w:rsid w:val="00375781"/>
    <w:rPr>
      <w:rFonts w:cs="Times New Roman"/>
      <w:lang w:val="en-GB"/>
    </w:rPr>
  </w:style>
  <w:style w:type="character" w:customStyle="1" w:styleId="CommentSubjectChar">
    <w:name w:val="Comment Subject Char"/>
    <w:rsid w:val="00375781"/>
    <w:rPr>
      <w:rFonts w:cs="Times New Roman"/>
      <w:b/>
      <w:bCs/>
      <w:lang w:val="en-GB"/>
    </w:rPr>
  </w:style>
  <w:style w:type="character" w:customStyle="1" w:styleId="BodyTextChar">
    <w:name w:val="Body Text Char"/>
    <w:rsid w:val="00375781"/>
    <w:rPr>
      <w:rFonts w:cs="Times New Roman"/>
      <w:sz w:val="24"/>
      <w:szCs w:val="24"/>
      <w:lang w:val="en-GB"/>
    </w:rPr>
  </w:style>
  <w:style w:type="character" w:customStyle="1" w:styleId="11">
    <w:name w:val="Κείμενο κράτησης θέσης1"/>
    <w:rsid w:val="00375781"/>
    <w:rPr>
      <w:rFonts w:cs="Times New Roman"/>
      <w:color w:val="808080"/>
    </w:rPr>
  </w:style>
  <w:style w:type="character" w:customStyle="1" w:styleId="a4">
    <w:name w:val="Χαρακτήρες υποσημείωσης"/>
    <w:rsid w:val="00375781"/>
    <w:rPr>
      <w:rFonts w:cs="Times New Roman"/>
      <w:vertAlign w:val="superscript"/>
    </w:rPr>
  </w:style>
  <w:style w:type="character" w:customStyle="1" w:styleId="FootnoteTextChar">
    <w:name w:val="Footnote Text Char"/>
    <w:uiPriority w:val="99"/>
    <w:rsid w:val="00375781"/>
    <w:rPr>
      <w:rFonts w:ascii="Calibri" w:hAnsi="Calibri" w:cs="Times New Roman"/>
    </w:rPr>
  </w:style>
  <w:style w:type="character" w:customStyle="1" w:styleId="Heading3Char">
    <w:name w:val="Heading 3 Char"/>
    <w:rsid w:val="00375781"/>
    <w:rPr>
      <w:rFonts w:ascii="Arial" w:hAnsi="Arial" w:cs="Arial"/>
      <w:b/>
      <w:bCs/>
      <w:sz w:val="22"/>
      <w:szCs w:val="26"/>
      <w:lang w:val="en-GB"/>
    </w:rPr>
  </w:style>
  <w:style w:type="character" w:customStyle="1" w:styleId="Heading4Char">
    <w:name w:val="Heading 4 Char"/>
    <w:rsid w:val="00221291"/>
    <w:rPr>
      <w:rFonts w:ascii="Arial" w:eastAsia="Times New Roman" w:hAnsi="Arial" w:cs="Times New Roman"/>
      <w:b/>
      <w:bCs/>
      <w:sz w:val="20"/>
      <w:szCs w:val="28"/>
      <w:lang w:val="en-GB"/>
    </w:rPr>
  </w:style>
  <w:style w:type="character" w:customStyle="1" w:styleId="DocTitleChar">
    <w:name w:val="Doc Title Char"/>
    <w:basedOn w:val="Heading1Char"/>
    <w:rsid w:val="00375781"/>
    <w:rPr>
      <w:rFonts w:ascii="Arial" w:hAnsi="Arial" w:cs="Arial"/>
      <w:b/>
      <w:bCs/>
      <w:color w:val="333399"/>
      <w:sz w:val="28"/>
      <w:szCs w:val="32"/>
      <w:lang w:val="en-US"/>
    </w:rPr>
  </w:style>
  <w:style w:type="character" w:customStyle="1" w:styleId="Style1Char">
    <w:name w:val="Style1 Char"/>
    <w:rsid w:val="00375781"/>
    <w:rPr>
      <w:rFonts w:ascii="Calibri" w:hAnsi="Calibri" w:cs="Calibri"/>
      <w:b/>
      <w:bCs/>
      <w:color w:val="333399"/>
      <w:sz w:val="40"/>
      <w:szCs w:val="40"/>
      <w:lang w:val="en-US"/>
    </w:rPr>
  </w:style>
  <w:style w:type="character" w:customStyle="1" w:styleId="ContentsChar">
    <w:name w:val="Contents Char"/>
    <w:rsid w:val="00375781"/>
    <w:rPr>
      <w:rFonts w:ascii="Calibri" w:hAnsi="Calibri" w:cs="Calibri"/>
      <w:b/>
      <w:bCs/>
      <w:color w:val="333399"/>
      <w:sz w:val="28"/>
      <w:szCs w:val="32"/>
      <w:lang w:val="en-US"/>
    </w:rPr>
  </w:style>
  <w:style w:type="character" w:customStyle="1" w:styleId="EndnoteTextChar">
    <w:name w:val="Endnote Text Char"/>
    <w:rsid w:val="00375781"/>
    <w:rPr>
      <w:rFonts w:ascii="Calibri" w:hAnsi="Calibri" w:cs="Calibri"/>
      <w:lang w:val="en-GB"/>
    </w:rPr>
  </w:style>
  <w:style w:type="character" w:customStyle="1" w:styleId="a5">
    <w:name w:val="Χαρακτήρες σημείωσης τέλους"/>
    <w:rsid w:val="00375781"/>
    <w:rPr>
      <w:vertAlign w:val="superscript"/>
    </w:rPr>
  </w:style>
  <w:style w:type="character" w:customStyle="1" w:styleId="FootnoteReference2">
    <w:name w:val="Footnote Reference2"/>
    <w:rsid w:val="00375781"/>
    <w:rPr>
      <w:vertAlign w:val="superscript"/>
    </w:rPr>
  </w:style>
  <w:style w:type="character" w:customStyle="1" w:styleId="EndnoteReference1">
    <w:name w:val="Endnote Reference1"/>
    <w:rsid w:val="00375781"/>
    <w:rPr>
      <w:vertAlign w:val="superscript"/>
    </w:rPr>
  </w:style>
  <w:style w:type="character" w:customStyle="1" w:styleId="a6">
    <w:name w:val="Κουκκίδες"/>
    <w:rsid w:val="00375781"/>
    <w:rPr>
      <w:rFonts w:ascii="OpenSymbol" w:eastAsia="OpenSymbol" w:hAnsi="OpenSymbol" w:cs="OpenSymbol"/>
    </w:rPr>
  </w:style>
  <w:style w:type="character" w:styleId="a7">
    <w:name w:val="Strong"/>
    <w:uiPriority w:val="22"/>
    <w:qFormat/>
    <w:rsid w:val="00375781"/>
    <w:rPr>
      <w:b/>
      <w:bCs/>
    </w:rPr>
  </w:style>
  <w:style w:type="character" w:customStyle="1" w:styleId="12">
    <w:name w:val="Προεπιλεγμένη γραμματοσειρά1"/>
    <w:rsid w:val="00375781"/>
  </w:style>
  <w:style w:type="character" w:customStyle="1" w:styleId="a8">
    <w:name w:val="Σύμβολο υποσημείωσης"/>
    <w:rsid w:val="00375781"/>
    <w:rPr>
      <w:vertAlign w:val="superscript"/>
    </w:rPr>
  </w:style>
  <w:style w:type="character" w:styleId="a9">
    <w:name w:val="Emphasis"/>
    <w:qFormat/>
    <w:rsid w:val="00375781"/>
    <w:rPr>
      <w:i/>
      <w:iCs/>
    </w:rPr>
  </w:style>
  <w:style w:type="character" w:customStyle="1" w:styleId="aa">
    <w:name w:val="Χαρακτήρες αρίθμησης"/>
    <w:rsid w:val="00375781"/>
  </w:style>
  <w:style w:type="character" w:customStyle="1" w:styleId="normalwithoutspacingChar">
    <w:name w:val="normal_without_spacing Char"/>
    <w:rsid w:val="00375781"/>
    <w:rPr>
      <w:rFonts w:ascii="Calibri" w:hAnsi="Calibri" w:cs="Calibri"/>
      <w:sz w:val="22"/>
      <w:szCs w:val="24"/>
    </w:rPr>
  </w:style>
  <w:style w:type="character" w:customStyle="1" w:styleId="FootnoteTextChar1">
    <w:name w:val="Footnote Text Char1"/>
    <w:rsid w:val="00375781"/>
    <w:rPr>
      <w:rFonts w:ascii="Calibri" w:hAnsi="Calibri" w:cs="Calibri"/>
      <w:lang w:val="en-IE" w:eastAsia="zh-CN"/>
    </w:rPr>
  </w:style>
  <w:style w:type="character" w:customStyle="1" w:styleId="foothangingChar">
    <w:name w:val="foot_hanging Char"/>
    <w:rsid w:val="00375781"/>
    <w:rPr>
      <w:rFonts w:ascii="Calibri" w:hAnsi="Calibri" w:cs="Calibri"/>
      <w:sz w:val="18"/>
      <w:szCs w:val="18"/>
      <w:lang w:val="en-IE" w:eastAsia="zh-CN"/>
    </w:rPr>
  </w:style>
  <w:style w:type="character" w:customStyle="1" w:styleId="HTMLPreformattedChar">
    <w:name w:val="HTML Preformatted Char"/>
    <w:rsid w:val="00375781"/>
    <w:rPr>
      <w:rFonts w:ascii="Courier New" w:hAnsi="Courier New" w:cs="Courier New"/>
    </w:rPr>
  </w:style>
  <w:style w:type="character" w:customStyle="1" w:styleId="apple-converted-space">
    <w:name w:val="apple-converted-space"/>
    <w:basedOn w:val="WW-DefaultParagraphFont11111111111111"/>
    <w:rsid w:val="00375781"/>
  </w:style>
  <w:style w:type="character" w:customStyle="1" w:styleId="BodyTextIndent3Char">
    <w:name w:val="Body Text Indent 3 Char"/>
    <w:rsid w:val="00375781"/>
    <w:rPr>
      <w:rFonts w:ascii="Calibri" w:hAnsi="Calibri" w:cs="Calibri"/>
      <w:sz w:val="16"/>
      <w:szCs w:val="16"/>
      <w:lang w:val="en-GB"/>
    </w:rPr>
  </w:style>
  <w:style w:type="character" w:customStyle="1" w:styleId="WW-FootnoteReference">
    <w:name w:val="WW-Footnote Reference"/>
    <w:rsid w:val="00375781"/>
    <w:rPr>
      <w:vertAlign w:val="superscript"/>
    </w:rPr>
  </w:style>
  <w:style w:type="character" w:customStyle="1" w:styleId="WW-EndnoteReference">
    <w:name w:val="WW-Endnote Reference"/>
    <w:rsid w:val="00375781"/>
    <w:rPr>
      <w:vertAlign w:val="superscript"/>
    </w:rPr>
  </w:style>
  <w:style w:type="character" w:customStyle="1" w:styleId="FootnoteReference1">
    <w:name w:val="Footnote Reference1"/>
    <w:rsid w:val="00375781"/>
    <w:rPr>
      <w:vertAlign w:val="superscript"/>
    </w:rPr>
  </w:style>
  <w:style w:type="character" w:customStyle="1" w:styleId="FootnoteTextChar2">
    <w:name w:val="Footnote Text Char2"/>
    <w:rsid w:val="00375781"/>
    <w:rPr>
      <w:rFonts w:ascii="Calibri" w:hAnsi="Calibri" w:cs="Calibri"/>
      <w:sz w:val="18"/>
      <w:lang w:val="en-IE" w:eastAsia="zh-CN"/>
    </w:rPr>
  </w:style>
  <w:style w:type="character" w:customStyle="1" w:styleId="foothangingChar1">
    <w:name w:val="foot_hanging Char1"/>
    <w:rsid w:val="00375781"/>
    <w:rPr>
      <w:rFonts w:ascii="Calibri" w:hAnsi="Calibri" w:cs="Calibri"/>
      <w:sz w:val="18"/>
      <w:szCs w:val="18"/>
      <w:lang w:val="en-IE" w:eastAsia="zh-CN"/>
    </w:rPr>
  </w:style>
  <w:style w:type="character" w:customStyle="1" w:styleId="footersChar">
    <w:name w:val="footers Char"/>
    <w:basedOn w:val="foothangingChar1"/>
    <w:rsid w:val="00375781"/>
    <w:rPr>
      <w:rFonts w:ascii="Calibri" w:hAnsi="Calibri" w:cs="Calibri"/>
      <w:sz w:val="18"/>
      <w:szCs w:val="18"/>
      <w:lang w:val="en-IE" w:eastAsia="zh-CN"/>
    </w:rPr>
  </w:style>
  <w:style w:type="character" w:customStyle="1" w:styleId="CommentTextChar1">
    <w:name w:val="Comment Text Char1"/>
    <w:uiPriority w:val="99"/>
    <w:rsid w:val="00375781"/>
    <w:rPr>
      <w:rFonts w:ascii="Calibri" w:hAnsi="Calibri" w:cs="Calibri"/>
      <w:lang w:val="en-GB" w:eastAsia="zh-CN"/>
    </w:rPr>
  </w:style>
  <w:style w:type="character" w:customStyle="1" w:styleId="HTMLPreformattedChar1">
    <w:name w:val="HTML Preformatted Char1"/>
    <w:rsid w:val="00375781"/>
    <w:rPr>
      <w:rFonts w:ascii="Courier New" w:hAnsi="Courier New" w:cs="Courier New"/>
      <w:lang w:eastAsia="zh-CN"/>
    </w:rPr>
  </w:style>
  <w:style w:type="character" w:customStyle="1" w:styleId="BodyText3Char">
    <w:name w:val="Body Text 3 Char"/>
    <w:rsid w:val="00375781"/>
    <w:rPr>
      <w:rFonts w:ascii="Calibri" w:hAnsi="Calibri" w:cs="Calibri"/>
      <w:sz w:val="16"/>
      <w:szCs w:val="16"/>
      <w:lang w:val="en-GB" w:eastAsia="zh-CN"/>
    </w:rPr>
  </w:style>
  <w:style w:type="character" w:customStyle="1" w:styleId="WW-FootnoteReference1">
    <w:name w:val="WW-Footnote Reference1"/>
    <w:rsid w:val="00375781"/>
    <w:rPr>
      <w:vertAlign w:val="superscript"/>
    </w:rPr>
  </w:style>
  <w:style w:type="character" w:customStyle="1" w:styleId="WW-EndnoteReference1">
    <w:name w:val="WW-Endnote Reference1"/>
    <w:rsid w:val="00375781"/>
    <w:rPr>
      <w:vertAlign w:val="superscript"/>
    </w:rPr>
  </w:style>
  <w:style w:type="character" w:customStyle="1" w:styleId="WW-FootnoteReference2">
    <w:name w:val="WW-Footnote Reference2"/>
    <w:rsid w:val="00375781"/>
    <w:rPr>
      <w:vertAlign w:val="superscript"/>
    </w:rPr>
  </w:style>
  <w:style w:type="character" w:customStyle="1" w:styleId="WW-EndnoteReference2">
    <w:name w:val="WW-Endnote Reference2"/>
    <w:rsid w:val="00375781"/>
    <w:rPr>
      <w:vertAlign w:val="superscript"/>
    </w:rPr>
  </w:style>
  <w:style w:type="character" w:customStyle="1" w:styleId="FootnoteTextChar3">
    <w:name w:val="Footnote Text Char3"/>
    <w:rsid w:val="00375781"/>
    <w:rPr>
      <w:rFonts w:ascii="Calibri" w:hAnsi="Calibri" w:cs="Calibri"/>
      <w:sz w:val="18"/>
      <w:lang w:val="en-IE" w:eastAsia="zh-CN"/>
    </w:rPr>
  </w:style>
  <w:style w:type="character" w:customStyle="1" w:styleId="foothangingChar2">
    <w:name w:val="foot_hanging Char2"/>
    <w:rsid w:val="00375781"/>
    <w:rPr>
      <w:rFonts w:ascii="Calibri" w:hAnsi="Calibri" w:cs="Calibri"/>
      <w:sz w:val="18"/>
      <w:szCs w:val="18"/>
      <w:lang w:val="en-IE" w:eastAsia="zh-CN"/>
    </w:rPr>
  </w:style>
  <w:style w:type="character" w:customStyle="1" w:styleId="footersChar1">
    <w:name w:val="footers Char1"/>
    <w:basedOn w:val="foothangingChar2"/>
    <w:rsid w:val="00375781"/>
    <w:rPr>
      <w:rFonts w:ascii="Calibri" w:hAnsi="Calibri" w:cs="Calibri"/>
      <w:sz w:val="18"/>
      <w:szCs w:val="18"/>
      <w:lang w:val="en-IE" w:eastAsia="zh-CN"/>
    </w:rPr>
  </w:style>
  <w:style w:type="character" w:customStyle="1" w:styleId="foootChar">
    <w:name w:val="fooot Char"/>
    <w:basedOn w:val="footersChar1"/>
    <w:rsid w:val="00375781"/>
    <w:rPr>
      <w:rFonts w:ascii="Calibri" w:hAnsi="Calibri" w:cs="Calibri"/>
      <w:sz w:val="18"/>
      <w:szCs w:val="18"/>
      <w:lang w:val="en-IE" w:eastAsia="zh-CN"/>
    </w:rPr>
  </w:style>
  <w:style w:type="character" w:customStyle="1" w:styleId="13">
    <w:name w:val="Παραπομπή υποσημείωσης1"/>
    <w:rsid w:val="00375781"/>
    <w:rPr>
      <w:vertAlign w:val="superscript"/>
    </w:rPr>
  </w:style>
  <w:style w:type="character" w:customStyle="1" w:styleId="14">
    <w:name w:val="Παραπομπή σημείωσης τέλους1"/>
    <w:rsid w:val="00375781"/>
    <w:rPr>
      <w:vertAlign w:val="superscript"/>
    </w:rPr>
  </w:style>
  <w:style w:type="character" w:customStyle="1" w:styleId="Char">
    <w:name w:val="Κείμενο πλαισίου Char"/>
    <w:rsid w:val="00375781"/>
    <w:rPr>
      <w:rFonts w:ascii="Tahoma" w:hAnsi="Tahoma" w:cs="Tahoma"/>
      <w:sz w:val="16"/>
      <w:szCs w:val="16"/>
      <w:lang w:val="en-GB"/>
    </w:rPr>
  </w:style>
  <w:style w:type="character" w:customStyle="1" w:styleId="15">
    <w:name w:val="Παραπομπή σχολίου1"/>
    <w:rsid w:val="00375781"/>
    <w:rPr>
      <w:sz w:val="16"/>
      <w:szCs w:val="16"/>
    </w:rPr>
  </w:style>
  <w:style w:type="character" w:customStyle="1" w:styleId="Char0">
    <w:name w:val="Κείμενο σχολίου Char"/>
    <w:uiPriority w:val="99"/>
    <w:rsid w:val="00375781"/>
    <w:rPr>
      <w:rFonts w:ascii="Calibri" w:hAnsi="Calibri" w:cs="Calibri"/>
      <w:lang w:val="en-GB"/>
    </w:rPr>
  </w:style>
  <w:style w:type="character" w:customStyle="1" w:styleId="Char1">
    <w:name w:val="Θέμα σχολίου Char"/>
    <w:rsid w:val="00375781"/>
    <w:rPr>
      <w:rFonts w:ascii="Calibri" w:hAnsi="Calibri" w:cs="Calibri"/>
      <w:b/>
      <w:bCs/>
      <w:lang w:val="en-GB"/>
    </w:rPr>
  </w:style>
  <w:style w:type="character" w:customStyle="1" w:styleId="-HTMLChar">
    <w:name w:val="Προ-διαμορφωμένο HTML Char"/>
    <w:uiPriority w:val="99"/>
    <w:rsid w:val="00375781"/>
    <w:rPr>
      <w:rFonts w:ascii="Courier New" w:eastAsia="Times New Roman" w:hAnsi="Courier New" w:cs="Courier New"/>
    </w:rPr>
  </w:style>
  <w:style w:type="character" w:customStyle="1" w:styleId="WW-FootnoteReference3">
    <w:name w:val="WW-Footnote Reference3"/>
    <w:rsid w:val="00375781"/>
    <w:rPr>
      <w:vertAlign w:val="superscript"/>
    </w:rPr>
  </w:style>
  <w:style w:type="character" w:customStyle="1" w:styleId="WW-EndnoteReference3">
    <w:name w:val="WW-Endnote Reference3"/>
    <w:rsid w:val="00375781"/>
    <w:rPr>
      <w:vertAlign w:val="superscript"/>
    </w:rPr>
  </w:style>
  <w:style w:type="character" w:customStyle="1" w:styleId="WW-FootnoteReference4">
    <w:name w:val="WW-Footnote Reference4"/>
    <w:rsid w:val="00375781"/>
    <w:rPr>
      <w:vertAlign w:val="superscript"/>
    </w:rPr>
  </w:style>
  <w:style w:type="character" w:customStyle="1" w:styleId="WW-EndnoteReference4">
    <w:name w:val="WW-Endnote Reference4"/>
    <w:rsid w:val="00375781"/>
    <w:rPr>
      <w:vertAlign w:val="superscript"/>
    </w:rPr>
  </w:style>
  <w:style w:type="character" w:customStyle="1" w:styleId="WW-FootnoteReference5">
    <w:name w:val="WW-Footnote Reference5"/>
    <w:rsid w:val="00375781"/>
    <w:rPr>
      <w:vertAlign w:val="superscript"/>
    </w:rPr>
  </w:style>
  <w:style w:type="character" w:customStyle="1" w:styleId="WW-EndnoteReference5">
    <w:name w:val="WW-Endnote Reference5"/>
    <w:rsid w:val="00375781"/>
    <w:rPr>
      <w:vertAlign w:val="superscript"/>
    </w:rPr>
  </w:style>
  <w:style w:type="character" w:customStyle="1" w:styleId="WW-FootnoteReference6">
    <w:name w:val="WW-Footnote Reference6"/>
    <w:rsid w:val="00375781"/>
    <w:rPr>
      <w:vertAlign w:val="superscript"/>
    </w:rPr>
  </w:style>
  <w:style w:type="character" w:styleId="-0">
    <w:name w:val="FollowedHyperlink"/>
    <w:uiPriority w:val="99"/>
    <w:rsid w:val="00375781"/>
    <w:rPr>
      <w:color w:val="800000"/>
      <w:u w:val="single"/>
    </w:rPr>
  </w:style>
  <w:style w:type="character" w:customStyle="1" w:styleId="WW-EndnoteReference6">
    <w:name w:val="WW-Endnote Reference6"/>
    <w:rsid w:val="00375781"/>
    <w:rPr>
      <w:vertAlign w:val="superscript"/>
    </w:rPr>
  </w:style>
  <w:style w:type="character" w:customStyle="1" w:styleId="WW-FootnoteReference7">
    <w:name w:val="WW-Footnote Reference7"/>
    <w:rsid w:val="00375781"/>
    <w:rPr>
      <w:vertAlign w:val="superscript"/>
    </w:rPr>
  </w:style>
  <w:style w:type="character" w:customStyle="1" w:styleId="WW-EndnoteReference7">
    <w:name w:val="WW-Endnote Reference7"/>
    <w:rsid w:val="00375781"/>
    <w:rPr>
      <w:vertAlign w:val="superscript"/>
    </w:rPr>
  </w:style>
  <w:style w:type="character" w:customStyle="1" w:styleId="WW-FootnoteReference8">
    <w:name w:val="WW-Footnote Reference8"/>
    <w:rsid w:val="00375781"/>
    <w:rPr>
      <w:vertAlign w:val="superscript"/>
    </w:rPr>
  </w:style>
  <w:style w:type="character" w:customStyle="1" w:styleId="WW-EndnoteReference8">
    <w:name w:val="WW-Endnote Reference8"/>
    <w:rsid w:val="00375781"/>
    <w:rPr>
      <w:vertAlign w:val="superscript"/>
    </w:rPr>
  </w:style>
  <w:style w:type="character" w:customStyle="1" w:styleId="WW-FootnoteReference9">
    <w:name w:val="WW-Footnote Reference9"/>
    <w:rsid w:val="00375781"/>
    <w:rPr>
      <w:vertAlign w:val="superscript"/>
    </w:rPr>
  </w:style>
  <w:style w:type="character" w:customStyle="1" w:styleId="WW-EndnoteReference9">
    <w:name w:val="WW-Endnote Reference9"/>
    <w:rsid w:val="00375781"/>
    <w:rPr>
      <w:vertAlign w:val="superscript"/>
    </w:rPr>
  </w:style>
  <w:style w:type="character" w:customStyle="1" w:styleId="WW-FootnoteReference10">
    <w:name w:val="WW-Footnote Reference10"/>
    <w:rsid w:val="00375781"/>
    <w:rPr>
      <w:vertAlign w:val="superscript"/>
    </w:rPr>
  </w:style>
  <w:style w:type="character" w:customStyle="1" w:styleId="WW-EndnoteReference10">
    <w:name w:val="WW-Endnote Reference10"/>
    <w:rsid w:val="00375781"/>
    <w:rPr>
      <w:vertAlign w:val="superscript"/>
    </w:rPr>
  </w:style>
  <w:style w:type="character" w:customStyle="1" w:styleId="WW-FootnoteReference11">
    <w:name w:val="WW-Footnote Reference11"/>
    <w:rsid w:val="00375781"/>
    <w:rPr>
      <w:vertAlign w:val="superscript"/>
    </w:rPr>
  </w:style>
  <w:style w:type="character" w:customStyle="1" w:styleId="WW-EndnoteReference11">
    <w:name w:val="WW-Endnote Reference11"/>
    <w:rsid w:val="00375781"/>
    <w:rPr>
      <w:vertAlign w:val="superscript"/>
    </w:rPr>
  </w:style>
  <w:style w:type="character" w:customStyle="1" w:styleId="WW-FootnoteReference12">
    <w:name w:val="WW-Footnote Reference12"/>
    <w:rsid w:val="00375781"/>
    <w:rPr>
      <w:vertAlign w:val="superscript"/>
    </w:rPr>
  </w:style>
  <w:style w:type="character" w:customStyle="1" w:styleId="WW-EndnoteReference12">
    <w:name w:val="WW-Endnote Reference12"/>
    <w:rsid w:val="00375781"/>
    <w:rPr>
      <w:vertAlign w:val="superscript"/>
    </w:rPr>
  </w:style>
  <w:style w:type="character" w:customStyle="1" w:styleId="WW-FootnoteReference13">
    <w:name w:val="WW-Footnote Reference13"/>
    <w:rsid w:val="00375781"/>
    <w:rPr>
      <w:vertAlign w:val="superscript"/>
    </w:rPr>
  </w:style>
  <w:style w:type="character" w:customStyle="1" w:styleId="WW-EndnoteReference13">
    <w:name w:val="WW-Endnote Reference13"/>
    <w:rsid w:val="00375781"/>
    <w:rPr>
      <w:vertAlign w:val="superscript"/>
    </w:rPr>
  </w:style>
  <w:style w:type="character" w:customStyle="1" w:styleId="22">
    <w:name w:val="Παραπομπή υποσημείωσης2"/>
    <w:rsid w:val="00375781"/>
    <w:rPr>
      <w:vertAlign w:val="superscript"/>
    </w:rPr>
  </w:style>
  <w:style w:type="character" w:customStyle="1" w:styleId="23">
    <w:name w:val="Παραπομπή σημείωσης τέλους2"/>
    <w:rsid w:val="00375781"/>
    <w:rPr>
      <w:vertAlign w:val="superscript"/>
    </w:rPr>
  </w:style>
  <w:style w:type="character" w:customStyle="1" w:styleId="24">
    <w:name w:val="Παραπομπή υποσημείωσης2"/>
    <w:rsid w:val="00375781"/>
    <w:rPr>
      <w:vertAlign w:val="superscript"/>
    </w:rPr>
  </w:style>
  <w:style w:type="character" w:customStyle="1" w:styleId="25">
    <w:name w:val="Παραπομπή σημείωσης τέλους2"/>
    <w:rsid w:val="00375781"/>
    <w:rPr>
      <w:vertAlign w:val="superscript"/>
    </w:rPr>
  </w:style>
  <w:style w:type="character" w:customStyle="1" w:styleId="WW-FootnoteReference14">
    <w:name w:val="WW-Footnote Reference14"/>
    <w:rsid w:val="00375781"/>
    <w:rPr>
      <w:vertAlign w:val="superscript"/>
    </w:rPr>
  </w:style>
  <w:style w:type="character" w:customStyle="1" w:styleId="WW-EndnoteReference14">
    <w:name w:val="WW-Endnote Reference14"/>
    <w:rsid w:val="00375781"/>
    <w:rPr>
      <w:vertAlign w:val="superscript"/>
    </w:rPr>
  </w:style>
  <w:style w:type="character" w:styleId="ab">
    <w:name w:val="footnote reference"/>
    <w:aliases w:val="Footnote symbol,Footnote reference number,note TESI"/>
    <w:rsid w:val="00375781"/>
    <w:rPr>
      <w:vertAlign w:val="superscript"/>
    </w:rPr>
  </w:style>
  <w:style w:type="character" w:styleId="ac">
    <w:name w:val="endnote reference"/>
    <w:rsid w:val="00375781"/>
    <w:rPr>
      <w:vertAlign w:val="superscript"/>
    </w:rPr>
  </w:style>
  <w:style w:type="paragraph" w:customStyle="1" w:styleId="ad">
    <w:name w:val="Επικεφαλίδα"/>
    <w:basedOn w:val="a"/>
    <w:next w:val="ae"/>
    <w:rsid w:val="00375781"/>
    <w:pPr>
      <w:keepNext/>
      <w:spacing w:before="240"/>
    </w:pPr>
    <w:rPr>
      <w:rFonts w:ascii="Liberation Sans" w:eastAsia="Microsoft YaHei" w:hAnsi="Liberation Sans" w:cs="Mangal"/>
      <w:sz w:val="28"/>
      <w:szCs w:val="28"/>
    </w:rPr>
  </w:style>
  <w:style w:type="paragraph" w:styleId="ae">
    <w:name w:val="Body Text"/>
    <w:basedOn w:val="a"/>
    <w:rsid w:val="00375781"/>
    <w:pPr>
      <w:spacing w:after="240"/>
    </w:pPr>
  </w:style>
  <w:style w:type="paragraph" w:styleId="af">
    <w:name w:val="List"/>
    <w:basedOn w:val="ae"/>
    <w:rsid w:val="00375781"/>
    <w:rPr>
      <w:rFonts w:cs="Mangal"/>
    </w:rPr>
  </w:style>
  <w:style w:type="paragraph" w:styleId="af0">
    <w:name w:val="caption"/>
    <w:aliases w:val="Caption Char,Caption Char Char,Caption Char Char Char,Caption Char Char Char Char,Caption Char Char Char Char1,Caption Char Char Char1,Caption Char Char1,Caption Char1,Caption1 Char,Λεζάντα Char Char,Λεζάντα Char1"/>
    <w:basedOn w:val="a"/>
    <w:qFormat/>
    <w:rsid w:val="00375781"/>
    <w:pPr>
      <w:suppressLineNumbers/>
      <w:spacing w:before="120"/>
    </w:pPr>
    <w:rPr>
      <w:rFonts w:cs="Mangal"/>
      <w:i/>
      <w:iCs/>
      <w:sz w:val="24"/>
    </w:rPr>
  </w:style>
  <w:style w:type="paragraph" w:customStyle="1" w:styleId="af1">
    <w:name w:val="Ευρετήριο"/>
    <w:basedOn w:val="a"/>
    <w:rsid w:val="00375781"/>
    <w:pPr>
      <w:suppressLineNumbers/>
    </w:pPr>
    <w:rPr>
      <w:rFonts w:cs="Mangal"/>
    </w:rPr>
  </w:style>
  <w:style w:type="paragraph" w:customStyle="1" w:styleId="16">
    <w:name w:val="Λεζάντα1"/>
    <w:basedOn w:val="a"/>
    <w:rsid w:val="00375781"/>
    <w:pPr>
      <w:suppressLineNumbers/>
      <w:spacing w:before="120"/>
    </w:pPr>
    <w:rPr>
      <w:rFonts w:cs="Mangal"/>
      <w:i/>
      <w:iCs/>
      <w:sz w:val="24"/>
    </w:rPr>
  </w:style>
  <w:style w:type="paragraph" w:customStyle="1" w:styleId="26">
    <w:name w:val="Λεζάντα2"/>
    <w:basedOn w:val="a"/>
    <w:rsid w:val="00375781"/>
    <w:pPr>
      <w:suppressLineNumbers/>
      <w:spacing w:before="120"/>
    </w:pPr>
    <w:rPr>
      <w:rFonts w:cs="Mangal"/>
      <w:i/>
      <w:iCs/>
      <w:sz w:val="24"/>
    </w:rPr>
  </w:style>
  <w:style w:type="paragraph" w:customStyle="1" w:styleId="Caption1">
    <w:name w:val="Caption1"/>
    <w:basedOn w:val="a"/>
    <w:rsid w:val="00375781"/>
    <w:pPr>
      <w:suppressLineNumbers/>
      <w:spacing w:before="120"/>
    </w:pPr>
    <w:rPr>
      <w:rFonts w:cs="Mangal"/>
      <w:i/>
      <w:iCs/>
      <w:sz w:val="24"/>
    </w:rPr>
  </w:style>
  <w:style w:type="paragraph" w:customStyle="1" w:styleId="WW-Caption">
    <w:name w:val="WW-Caption"/>
    <w:basedOn w:val="a"/>
    <w:rsid w:val="00375781"/>
    <w:pPr>
      <w:suppressLineNumbers/>
      <w:spacing w:before="120"/>
    </w:pPr>
    <w:rPr>
      <w:rFonts w:cs="Mangal"/>
      <w:i/>
      <w:iCs/>
      <w:sz w:val="24"/>
    </w:rPr>
  </w:style>
  <w:style w:type="paragraph" w:customStyle="1" w:styleId="WW-Caption1">
    <w:name w:val="WW-Caption1"/>
    <w:basedOn w:val="a"/>
    <w:rsid w:val="00375781"/>
    <w:pPr>
      <w:suppressLineNumbers/>
      <w:spacing w:before="120"/>
    </w:pPr>
    <w:rPr>
      <w:rFonts w:cs="Mangal"/>
      <w:i/>
      <w:iCs/>
      <w:sz w:val="24"/>
    </w:rPr>
  </w:style>
  <w:style w:type="paragraph" w:customStyle="1" w:styleId="WW-Caption11">
    <w:name w:val="WW-Caption11"/>
    <w:basedOn w:val="a"/>
    <w:rsid w:val="00375781"/>
    <w:pPr>
      <w:suppressLineNumbers/>
      <w:spacing w:before="120"/>
    </w:pPr>
    <w:rPr>
      <w:rFonts w:cs="Mangal"/>
      <w:i/>
      <w:iCs/>
      <w:sz w:val="24"/>
    </w:rPr>
  </w:style>
  <w:style w:type="paragraph" w:customStyle="1" w:styleId="WW-Caption111">
    <w:name w:val="WW-Caption111"/>
    <w:basedOn w:val="a"/>
    <w:rsid w:val="00375781"/>
    <w:pPr>
      <w:suppressLineNumbers/>
      <w:spacing w:before="120"/>
    </w:pPr>
    <w:rPr>
      <w:rFonts w:cs="Mangal"/>
      <w:i/>
      <w:iCs/>
      <w:sz w:val="24"/>
    </w:rPr>
  </w:style>
  <w:style w:type="paragraph" w:customStyle="1" w:styleId="WW-Caption1111">
    <w:name w:val="WW-Caption1111"/>
    <w:basedOn w:val="a"/>
    <w:rsid w:val="00375781"/>
    <w:pPr>
      <w:suppressLineNumbers/>
      <w:spacing w:before="120"/>
    </w:pPr>
    <w:rPr>
      <w:rFonts w:cs="Mangal"/>
      <w:i/>
      <w:iCs/>
      <w:sz w:val="24"/>
    </w:rPr>
  </w:style>
  <w:style w:type="paragraph" w:customStyle="1" w:styleId="WW-Caption11111">
    <w:name w:val="WW-Caption11111"/>
    <w:basedOn w:val="a"/>
    <w:rsid w:val="00375781"/>
    <w:pPr>
      <w:suppressLineNumbers/>
      <w:spacing w:before="120"/>
    </w:pPr>
    <w:rPr>
      <w:rFonts w:cs="Mangal"/>
      <w:i/>
      <w:iCs/>
      <w:sz w:val="24"/>
    </w:rPr>
  </w:style>
  <w:style w:type="paragraph" w:customStyle="1" w:styleId="WW-Caption111111">
    <w:name w:val="WW-Caption111111"/>
    <w:basedOn w:val="a"/>
    <w:rsid w:val="00375781"/>
    <w:pPr>
      <w:suppressLineNumbers/>
      <w:spacing w:before="120"/>
    </w:pPr>
    <w:rPr>
      <w:rFonts w:cs="Mangal"/>
      <w:i/>
      <w:iCs/>
      <w:sz w:val="24"/>
    </w:rPr>
  </w:style>
  <w:style w:type="paragraph" w:customStyle="1" w:styleId="WW-Caption1111111">
    <w:name w:val="WW-Caption1111111"/>
    <w:basedOn w:val="a"/>
    <w:rsid w:val="00375781"/>
    <w:pPr>
      <w:suppressLineNumbers/>
      <w:spacing w:before="120"/>
    </w:pPr>
    <w:rPr>
      <w:rFonts w:cs="Mangal"/>
      <w:i/>
      <w:iCs/>
      <w:sz w:val="24"/>
    </w:rPr>
  </w:style>
  <w:style w:type="paragraph" w:customStyle="1" w:styleId="WW-Caption11111111">
    <w:name w:val="WW-Caption11111111"/>
    <w:basedOn w:val="a"/>
    <w:rsid w:val="00375781"/>
    <w:pPr>
      <w:suppressLineNumbers/>
      <w:spacing w:before="120"/>
    </w:pPr>
    <w:rPr>
      <w:rFonts w:cs="Mangal"/>
      <w:i/>
      <w:iCs/>
      <w:sz w:val="24"/>
    </w:rPr>
  </w:style>
  <w:style w:type="paragraph" w:customStyle="1" w:styleId="WW-Caption111111111">
    <w:name w:val="WW-Caption111111111"/>
    <w:basedOn w:val="a"/>
    <w:rsid w:val="00375781"/>
    <w:pPr>
      <w:suppressLineNumbers/>
      <w:spacing w:before="120"/>
    </w:pPr>
    <w:rPr>
      <w:rFonts w:cs="Mangal"/>
      <w:i/>
      <w:iCs/>
      <w:sz w:val="24"/>
    </w:rPr>
  </w:style>
  <w:style w:type="paragraph" w:customStyle="1" w:styleId="WW-Caption1111111111">
    <w:name w:val="WW-Caption1111111111"/>
    <w:basedOn w:val="a"/>
    <w:rsid w:val="00375781"/>
    <w:pPr>
      <w:suppressLineNumbers/>
      <w:spacing w:before="120"/>
    </w:pPr>
    <w:rPr>
      <w:rFonts w:cs="Mangal"/>
      <w:i/>
      <w:iCs/>
      <w:sz w:val="24"/>
    </w:rPr>
  </w:style>
  <w:style w:type="paragraph" w:customStyle="1" w:styleId="17">
    <w:name w:val="Λεζάντα1"/>
    <w:basedOn w:val="a"/>
    <w:rsid w:val="00375781"/>
    <w:pPr>
      <w:suppressLineNumbers/>
      <w:spacing w:before="120"/>
    </w:pPr>
    <w:rPr>
      <w:rFonts w:cs="Mangal"/>
      <w:i/>
      <w:iCs/>
      <w:sz w:val="24"/>
    </w:rPr>
  </w:style>
  <w:style w:type="paragraph" w:customStyle="1" w:styleId="WW-Caption11111111111">
    <w:name w:val="WW-Caption11111111111"/>
    <w:basedOn w:val="a"/>
    <w:rsid w:val="00375781"/>
    <w:pPr>
      <w:suppressLineNumbers/>
      <w:spacing w:before="120"/>
    </w:pPr>
    <w:rPr>
      <w:rFonts w:cs="Mangal"/>
      <w:i/>
      <w:iCs/>
      <w:sz w:val="24"/>
    </w:rPr>
  </w:style>
  <w:style w:type="paragraph" w:customStyle="1" w:styleId="WW-Caption111111111111">
    <w:name w:val="WW-Caption111111111111"/>
    <w:basedOn w:val="a"/>
    <w:rsid w:val="00375781"/>
    <w:pPr>
      <w:suppressLineNumbers/>
      <w:spacing w:before="120"/>
    </w:pPr>
    <w:rPr>
      <w:rFonts w:cs="Mangal"/>
      <w:i/>
      <w:iCs/>
      <w:sz w:val="24"/>
    </w:rPr>
  </w:style>
  <w:style w:type="paragraph" w:customStyle="1" w:styleId="WW-Caption1111111111111">
    <w:name w:val="WW-Caption1111111111111"/>
    <w:basedOn w:val="a"/>
    <w:rsid w:val="00375781"/>
    <w:pPr>
      <w:suppressLineNumbers/>
      <w:spacing w:before="120"/>
    </w:pPr>
    <w:rPr>
      <w:rFonts w:cs="Mangal"/>
      <w:i/>
      <w:iCs/>
      <w:sz w:val="24"/>
    </w:rPr>
  </w:style>
  <w:style w:type="paragraph" w:customStyle="1" w:styleId="WW-Caption11111111111111">
    <w:name w:val="WW-Caption11111111111111"/>
    <w:basedOn w:val="a"/>
    <w:rsid w:val="00375781"/>
    <w:pPr>
      <w:suppressLineNumbers/>
      <w:spacing w:before="120"/>
    </w:pPr>
    <w:rPr>
      <w:rFonts w:cs="Mangal"/>
      <w:i/>
      <w:iCs/>
      <w:sz w:val="24"/>
    </w:rPr>
  </w:style>
  <w:style w:type="paragraph" w:customStyle="1" w:styleId="Bullet">
    <w:name w:val="Bullet"/>
    <w:basedOn w:val="a"/>
    <w:rsid w:val="00375781"/>
    <w:pPr>
      <w:numPr>
        <w:numId w:val="3"/>
      </w:numPr>
      <w:spacing w:after="100"/>
    </w:pPr>
    <w:rPr>
      <w:rFonts w:eastAsia="MS Mincho"/>
      <w:lang w:val="en-US" w:eastAsia="ja-JP"/>
    </w:rPr>
  </w:style>
  <w:style w:type="paragraph" w:customStyle="1" w:styleId="18">
    <w:name w:val="Ημερομηνία1"/>
    <w:basedOn w:val="a"/>
    <w:next w:val="a"/>
    <w:rsid w:val="00375781"/>
    <w:pPr>
      <w:spacing w:after="100"/>
    </w:pPr>
    <w:rPr>
      <w:rFonts w:eastAsia="MS Mincho"/>
      <w:lang w:val="en-US" w:eastAsia="ja-JP"/>
    </w:rPr>
  </w:style>
  <w:style w:type="paragraph" w:customStyle="1" w:styleId="DocTitle">
    <w:name w:val="Doc Title"/>
    <w:basedOn w:val="1"/>
    <w:rsid w:val="00375781"/>
  </w:style>
  <w:style w:type="paragraph" w:customStyle="1" w:styleId="inserttext">
    <w:name w:val="insert text"/>
    <w:basedOn w:val="a"/>
    <w:rsid w:val="00375781"/>
    <w:pPr>
      <w:spacing w:after="100"/>
      <w:ind w:left="794"/>
    </w:pPr>
    <w:rPr>
      <w:rFonts w:eastAsia="MS Mincho"/>
      <w:lang w:val="en-US" w:eastAsia="ja-JP"/>
    </w:rPr>
  </w:style>
  <w:style w:type="paragraph" w:styleId="af2">
    <w:name w:val="footer"/>
    <w:basedOn w:val="a"/>
    <w:link w:val="Char2"/>
    <w:uiPriority w:val="99"/>
    <w:rsid w:val="00375781"/>
    <w:pPr>
      <w:spacing w:after="100"/>
    </w:pPr>
    <w:rPr>
      <w:rFonts w:eastAsia="MS Mincho"/>
      <w:lang w:val="en-US" w:eastAsia="ja-JP"/>
    </w:rPr>
  </w:style>
  <w:style w:type="paragraph" w:styleId="af3">
    <w:name w:val="header"/>
    <w:aliases w:val="hd"/>
    <w:basedOn w:val="a"/>
    <w:rsid w:val="00375781"/>
  </w:style>
  <w:style w:type="paragraph" w:customStyle="1" w:styleId="19">
    <w:name w:val="Κείμενο πλαισίου1"/>
    <w:basedOn w:val="a"/>
    <w:rsid w:val="00375781"/>
    <w:rPr>
      <w:rFonts w:ascii="Tahoma" w:hAnsi="Tahoma" w:cs="Tahoma"/>
      <w:sz w:val="16"/>
      <w:szCs w:val="16"/>
    </w:rPr>
  </w:style>
  <w:style w:type="paragraph" w:customStyle="1" w:styleId="CommentText1">
    <w:name w:val="Comment Text1"/>
    <w:basedOn w:val="a"/>
    <w:rsid w:val="00375781"/>
    <w:rPr>
      <w:sz w:val="20"/>
      <w:szCs w:val="20"/>
    </w:rPr>
  </w:style>
  <w:style w:type="paragraph" w:customStyle="1" w:styleId="CommentSubject1">
    <w:name w:val="Comment Subject1"/>
    <w:basedOn w:val="CommentText1"/>
    <w:next w:val="CommentText1"/>
    <w:rsid w:val="00375781"/>
    <w:rPr>
      <w:b/>
      <w:bCs/>
    </w:rPr>
  </w:style>
  <w:style w:type="paragraph" w:customStyle="1" w:styleId="1a">
    <w:name w:val="Αναθεώρηση1"/>
    <w:rsid w:val="00375781"/>
    <w:pPr>
      <w:suppressAutoHyphens/>
    </w:pPr>
    <w:rPr>
      <w:sz w:val="24"/>
      <w:szCs w:val="24"/>
      <w:lang w:val="en-GB" w:eastAsia="zh-CN"/>
    </w:rPr>
  </w:style>
  <w:style w:type="paragraph" w:customStyle="1" w:styleId="western">
    <w:name w:val="western"/>
    <w:basedOn w:val="a"/>
    <w:rsid w:val="00375781"/>
    <w:pPr>
      <w:spacing w:before="280" w:after="200"/>
    </w:pPr>
    <w:rPr>
      <w:rFonts w:ascii="Arial Unicode MS" w:eastAsia="Arial Unicode MS" w:hAnsi="Arial Unicode MS" w:cs="Arial Unicode MS"/>
    </w:rPr>
  </w:style>
  <w:style w:type="paragraph" w:customStyle="1" w:styleId="1b">
    <w:name w:val="Παράγραφος λίστας1"/>
    <w:basedOn w:val="a"/>
    <w:uiPriority w:val="34"/>
    <w:qFormat/>
    <w:rsid w:val="00375781"/>
    <w:pPr>
      <w:spacing w:after="200"/>
      <w:ind w:left="720"/>
      <w:contextualSpacing/>
    </w:pPr>
  </w:style>
  <w:style w:type="paragraph" w:styleId="af4">
    <w:name w:val="footnote text"/>
    <w:basedOn w:val="a"/>
    <w:link w:val="Char3"/>
    <w:rsid w:val="00375781"/>
    <w:pPr>
      <w:spacing w:after="0"/>
      <w:ind w:left="425" w:hanging="425"/>
    </w:pPr>
    <w:rPr>
      <w:sz w:val="18"/>
      <w:szCs w:val="20"/>
      <w:lang w:val="en-IE"/>
    </w:rPr>
  </w:style>
  <w:style w:type="paragraph" w:styleId="1c">
    <w:name w:val="toc 1"/>
    <w:basedOn w:val="a"/>
    <w:next w:val="a"/>
    <w:uiPriority w:val="39"/>
    <w:rsid w:val="00375781"/>
    <w:pPr>
      <w:spacing w:before="120"/>
      <w:jc w:val="left"/>
    </w:pPr>
    <w:rPr>
      <w:b/>
      <w:bCs/>
      <w:caps/>
      <w:sz w:val="20"/>
      <w:szCs w:val="20"/>
    </w:rPr>
  </w:style>
  <w:style w:type="paragraph" w:styleId="27">
    <w:name w:val="toc 2"/>
    <w:basedOn w:val="a"/>
    <w:next w:val="a"/>
    <w:uiPriority w:val="39"/>
    <w:rsid w:val="00375781"/>
    <w:pPr>
      <w:spacing w:after="0"/>
      <w:ind w:left="220"/>
      <w:jc w:val="left"/>
    </w:pPr>
    <w:rPr>
      <w:smallCaps/>
      <w:sz w:val="20"/>
      <w:szCs w:val="20"/>
    </w:rPr>
  </w:style>
  <w:style w:type="paragraph" w:styleId="31">
    <w:name w:val="toc 3"/>
    <w:basedOn w:val="a"/>
    <w:next w:val="a"/>
    <w:uiPriority w:val="39"/>
    <w:rsid w:val="00375781"/>
    <w:pPr>
      <w:spacing w:after="0"/>
      <w:ind w:left="440"/>
      <w:jc w:val="left"/>
    </w:pPr>
    <w:rPr>
      <w:i/>
      <w:iCs/>
      <w:sz w:val="20"/>
      <w:szCs w:val="20"/>
    </w:rPr>
  </w:style>
  <w:style w:type="paragraph" w:styleId="40">
    <w:name w:val="toc 4"/>
    <w:basedOn w:val="a"/>
    <w:next w:val="a"/>
    <w:uiPriority w:val="39"/>
    <w:rsid w:val="00375781"/>
    <w:pPr>
      <w:spacing w:after="0"/>
      <w:ind w:left="660"/>
      <w:jc w:val="left"/>
    </w:pPr>
    <w:rPr>
      <w:sz w:val="18"/>
      <w:szCs w:val="18"/>
    </w:rPr>
  </w:style>
  <w:style w:type="paragraph" w:styleId="50">
    <w:name w:val="toc 5"/>
    <w:basedOn w:val="a"/>
    <w:next w:val="a"/>
    <w:uiPriority w:val="39"/>
    <w:rsid w:val="00375781"/>
    <w:pPr>
      <w:spacing w:after="0"/>
      <w:ind w:left="880"/>
      <w:jc w:val="left"/>
    </w:pPr>
    <w:rPr>
      <w:sz w:val="18"/>
      <w:szCs w:val="18"/>
    </w:rPr>
  </w:style>
  <w:style w:type="paragraph" w:styleId="60">
    <w:name w:val="toc 6"/>
    <w:basedOn w:val="a"/>
    <w:next w:val="a"/>
    <w:uiPriority w:val="39"/>
    <w:rsid w:val="00375781"/>
    <w:pPr>
      <w:spacing w:after="0"/>
      <w:ind w:left="1100"/>
      <w:jc w:val="left"/>
    </w:pPr>
    <w:rPr>
      <w:sz w:val="18"/>
      <w:szCs w:val="18"/>
    </w:rPr>
  </w:style>
  <w:style w:type="paragraph" w:styleId="70">
    <w:name w:val="toc 7"/>
    <w:basedOn w:val="a"/>
    <w:next w:val="a"/>
    <w:uiPriority w:val="39"/>
    <w:rsid w:val="00375781"/>
    <w:pPr>
      <w:spacing w:after="0"/>
      <w:ind w:left="1320"/>
      <w:jc w:val="left"/>
    </w:pPr>
    <w:rPr>
      <w:sz w:val="18"/>
      <w:szCs w:val="18"/>
    </w:rPr>
  </w:style>
  <w:style w:type="paragraph" w:styleId="80">
    <w:name w:val="toc 8"/>
    <w:basedOn w:val="a"/>
    <w:next w:val="a"/>
    <w:uiPriority w:val="39"/>
    <w:rsid w:val="00375781"/>
    <w:pPr>
      <w:spacing w:after="0"/>
      <w:ind w:left="1540"/>
      <w:jc w:val="left"/>
    </w:pPr>
    <w:rPr>
      <w:sz w:val="18"/>
      <w:szCs w:val="18"/>
    </w:rPr>
  </w:style>
  <w:style w:type="paragraph" w:styleId="90">
    <w:name w:val="toc 9"/>
    <w:basedOn w:val="a"/>
    <w:next w:val="a"/>
    <w:uiPriority w:val="39"/>
    <w:rsid w:val="00375781"/>
    <w:pPr>
      <w:spacing w:after="0"/>
      <w:ind w:left="1760"/>
      <w:jc w:val="left"/>
    </w:pPr>
    <w:rPr>
      <w:sz w:val="18"/>
      <w:szCs w:val="18"/>
    </w:rPr>
  </w:style>
  <w:style w:type="paragraph" w:customStyle="1" w:styleId="Style1">
    <w:name w:val="Style1"/>
    <w:basedOn w:val="DocTitle"/>
    <w:rsid w:val="00375781"/>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
    <w:rsid w:val="00375781"/>
    <w:rPr>
      <w:rFonts w:ascii="Calibri" w:hAnsi="Calibri" w:cs="Calibri"/>
      <w:lang w:val="el-GR"/>
    </w:rPr>
  </w:style>
  <w:style w:type="paragraph" w:styleId="af5">
    <w:name w:val="endnote text"/>
    <w:basedOn w:val="a"/>
    <w:rsid w:val="00375781"/>
    <w:rPr>
      <w:sz w:val="20"/>
      <w:szCs w:val="20"/>
    </w:rPr>
  </w:style>
  <w:style w:type="paragraph" w:customStyle="1" w:styleId="Default">
    <w:name w:val="Default"/>
    <w:rsid w:val="00375781"/>
    <w:pPr>
      <w:widowControl w:val="0"/>
      <w:suppressAutoHyphens/>
    </w:pPr>
    <w:rPr>
      <w:rFonts w:ascii="Cambria" w:eastAsia="SimSun" w:hAnsi="Cambria" w:cs="Mangal"/>
      <w:color w:val="000000"/>
      <w:sz w:val="24"/>
      <w:szCs w:val="24"/>
      <w:lang w:eastAsia="zh-CN" w:bidi="hi-IN"/>
    </w:rPr>
  </w:style>
  <w:style w:type="paragraph" w:customStyle="1" w:styleId="af6">
    <w:name w:val="Προμορφοποιημένο κείμενο"/>
    <w:basedOn w:val="a"/>
    <w:rsid w:val="00375781"/>
  </w:style>
  <w:style w:type="paragraph" w:styleId="af7">
    <w:name w:val="Body Text Indent"/>
    <w:basedOn w:val="a"/>
    <w:rsid w:val="00375781"/>
    <w:pPr>
      <w:ind w:firstLine="1134"/>
    </w:pPr>
    <w:rPr>
      <w:rFonts w:ascii="Arial" w:hAnsi="Arial" w:cs="Arial"/>
    </w:rPr>
  </w:style>
  <w:style w:type="paragraph" w:customStyle="1" w:styleId="normalwithoutspacing">
    <w:name w:val="normal_without_spacing"/>
    <w:basedOn w:val="a"/>
    <w:rsid w:val="00375781"/>
    <w:pPr>
      <w:spacing w:after="60"/>
    </w:pPr>
    <w:rPr>
      <w:lang w:val="el-GR"/>
    </w:rPr>
  </w:style>
  <w:style w:type="paragraph" w:customStyle="1" w:styleId="foothanging">
    <w:name w:val="foot_hanging"/>
    <w:basedOn w:val="af4"/>
    <w:rsid w:val="00375781"/>
    <w:pPr>
      <w:ind w:left="426" w:hanging="426"/>
    </w:pPr>
    <w:rPr>
      <w:szCs w:val="18"/>
    </w:rPr>
  </w:style>
  <w:style w:type="paragraph" w:customStyle="1" w:styleId="-HTML1">
    <w:name w:val="Προ-διαμορφωμένο HTML1"/>
    <w:basedOn w:val="a"/>
    <w:rsid w:val="0037578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rsid w:val="00375781"/>
    <w:pPr>
      <w:suppressAutoHyphens/>
      <w:spacing w:line="276" w:lineRule="auto"/>
    </w:pPr>
    <w:rPr>
      <w:rFonts w:ascii="Arial" w:eastAsia="Arial" w:hAnsi="Arial" w:cs="Arial"/>
      <w:color w:val="000000"/>
      <w:sz w:val="22"/>
      <w:szCs w:val="22"/>
      <w:lang w:eastAsia="zh-CN"/>
    </w:rPr>
  </w:style>
  <w:style w:type="paragraph" w:customStyle="1" w:styleId="310">
    <w:name w:val="Σώμα κείμενου με εσοχή 31"/>
    <w:basedOn w:val="a"/>
    <w:rsid w:val="00375781"/>
    <w:pPr>
      <w:suppressAutoHyphens w:val="0"/>
      <w:spacing w:line="312" w:lineRule="auto"/>
      <w:ind w:left="283"/>
    </w:pPr>
    <w:rPr>
      <w:rFonts w:cs="Times New Roman"/>
      <w:sz w:val="16"/>
      <w:szCs w:val="16"/>
    </w:rPr>
  </w:style>
  <w:style w:type="paragraph" w:customStyle="1" w:styleId="1d">
    <w:name w:val="Χωρίς διάστιχο1"/>
    <w:rsid w:val="00375781"/>
    <w:pPr>
      <w:suppressAutoHyphens/>
      <w:jc w:val="both"/>
    </w:pPr>
    <w:rPr>
      <w:rFonts w:ascii="Calibri" w:hAnsi="Calibri" w:cs="Calibri"/>
      <w:sz w:val="22"/>
      <w:szCs w:val="24"/>
      <w:lang w:val="en-GB" w:eastAsia="zh-CN"/>
    </w:rPr>
  </w:style>
  <w:style w:type="paragraph" w:customStyle="1" w:styleId="af8">
    <w:name w:val="Περιεχόμενα πίνακα"/>
    <w:basedOn w:val="a"/>
    <w:rsid w:val="00375781"/>
    <w:pPr>
      <w:suppressLineNumbers/>
    </w:pPr>
  </w:style>
  <w:style w:type="paragraph" w:customStyle="1" w:styleId="af9">
    <w:name w:val="Επικεφαλίδα πίνακα"/>
    <w:basedOn w:val="af8"/>
    <w:rsid w:val="00375781"/>
    <w:pPr>
      <w:jc w:val="center"/>
    </w:pPr>
    <w:rPr>
      <w:b/>
      <w:bCs/>
    </w:rPr>
  </w:style>
  <w:style w:type="paragraph" w:customStyle="1" w:styleId="footers">
    <w:name w:val="footers"/>
    <w:basedOn w:val="foothanging"/>
    <w:rsid w:val="00375781"/>
  </w:style>
  <w:style w:type="paragraph" w:customStyle="1" w:styleId="Standard">
    <w:name w:val="Standard"/>
    <w:rsid w:val="00375781"/>
    <w:pPr>
      <w:widowControl w:val="0"/>
      <w:suppressAutoHyphens/>
      <w:textAlignment w:val="baseline"/>
    </w:pPr>
    <w:rPr>
      <w:rFonts w:eastAsia="SimSun" w:cs="Lucida Sans"/>
      <w:kern w:val="1"/>
      <w:sz w:val="24"/>
      <w:szCs w:val="24"/>
      <w:lang w:eastAsia="zh-CN" w:bidi="hi-IN"/>
    </w:rPr>
  </w:style>
  <w:style w:type="paragraph" w:customStyle="1" w:styleId="Textbody">
    <w:name w:val="Text body"/>
    <w:basedOn w:val="Standard"/>
    <w:rsid w:val="00375781"/>
    <w:pPr>
      <w:spacing w:after="120"/>
    </w:pPr>
  </w:style>
  <w:style w:type="paragraph" w:customStyle="1" w:styleId="Footnote">
    <w:name w:val="Footnote"/>
    <w:basedOn w:val="Standard"/>
    <w:rsid w:val="00375781"/>
    <w:pPr>
      <w:suppressLineNumbers/>
      <w:ind w:left="283" w:hanging="283"/>
    </w:pPr>
    <w:rPr>
      <w:sz w:val="20"/>
      <w:szCs w:val="20"/>
    </w:rPr>
  </w:style>
  <w:style w:type="paragraph" w:customStyle="1" w:styleId="311">
    <w:name w:val="Σώμα κείμενου 31"/>
    <w:basedOn w:val="a"/>
    <w:rsid w:val="00375781"/>
    <w:rPr>
      <w:sz w:val="16"/>
      <w:szCs w:val="16"/>
    </w:rPr>
  </w:style>
  <w:style w:type="paragraph" w:customStyle="1" w:styleId="fooot">
    <w:name w:val="fooot"/>
    <w:basedOn w:val="footers"/>
    <w:rsid w:val="00375781"/>
  </w:style>
  <w:style w:type="paragraph" w:styleId="afa">
    <w:name w:val="Balloon Text"/>
    <w:basedOn w:val="a"/>
    <w:rsid w:val="00971F15"/>
    <w:pPr>
      <w:spacing w:after="0"/>
    </w:pPr>
    <w:rPr>
      <w:rFonts w:ascii="Tahoma" w:hAnsi="Tahoma" w:cs="Tahoma"/>
      <w:sz w:val="20"/>
      <w:szCs w:val="16"/>
    </w:rPr>
  </w:style>
  <w:style w:type="paragraph" w:customStyle="1" w:styleId="1e">
    <w:name w:val="Κείμενο σχολίου1"/>
    <w:basedOn w:val="a"/>
    <w:rsid w:val="00375781"/>
    <w:rPr>
      <w:sz w:val="20"/>
      <w:szCs w:val="20"/>
    </w:rPr>
  </w:style>
  <w:style w:type="paragraph" w:styleId="afb">
    <w:name w:val="annotation subject"/>
    <w:basedOn w:val="1e"/>
    <w:next w:val="1e"/>
    <w:rsid w:val="00375781"/>
    <w:rPr>
      <w:b/>
      <w:bCs/>
    </w:rPr>
  </w:style>
  <w:style w:type="paragraph" w:styleId="-HTML">
    <w:name w:val="HTML Preformatted"/>
    <w:basedOn w:val="a"/>
    <w:uiPriority w:val="99"/>
    <w:rsid w:val="0037578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styleId="afc">
    <w:name w:val="Revision"/>
    <w:rsid w:val="00375781"/>
    <w:pPr>
      <w:suppressAutoHyphens/>
    </w:pPr>
    <w:rPr>
      <w:rFonts w:ascii="Calibri" w:hAnsi="Calibri" w:cs="Calibri"/>
      <w:sz w:val="22"/>
      <w:szCs w:val="24"/>
      <w:lang w:val="en-GB" w:eastAsia="zh-CN"/>
    </w:rPr>
  </w:style>
  <w:style w:type="paragraph" w:customStyle="1" w:styleId="21">
    <w:name w:val="Λίστα με κουκκίδες 21"/>
    <w:basedOn w:val="a"/>
    <w:rsid w:val="00375781"/>
    <w:pPr>
      <w:numPr>
        <w:numId w:val="2"/>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1"/>
    <w:rsid w:val="00375781"/>
    <w:pPr>
      <w:tabs>
        <w:tab w:val="right" w:leader="dot" w:pos="7091"/>
      </w:tabs>
      <w:ind w:left="2547"/>
    </w:pPr>
  </w:style>
  <w:style w:type="character" w:styleId="afd">
    <w:name w:val="annotation reference"/>
    <w:basedOn w:val="a0"/>
    <w:uiPriority w:val="99"/>
    <w:unhideWhenUsed/>
    <w:rsid w:val="00D5279B"/>
    <w:rPr>
      <w:sz w:val="16"/>
      <w:szCs w:val="16"/>
    </w:rPr>
  </w:style>
  <w:style w:type="paragraph" w:styleId="afe">
    <w:name w:val="annotation text"/>
    <w:basedOn w:val="a"/>
    <w:link w:val="Char10"/>
    <w:uiPriority w:val="99"/>
    <w:unhideWhenUsed/>
    <w:rsid w:val="00D5279B"/>
    <w:rPr>
      <w:sz w:val="20"/>
      <w:szCs w:val="20"/>
    </w:rPr>
  </w:style>
  <w:style w:type="character" w:customStyle="1" w:styleId="Char10">
    <w:name w:val="Κείμενο σχολίου Char1"/>
    <w:basedOn w:val="a0"/>
    <w:link w:val="afe"/>
    <w:uiPriority w:val="99"/>
    <w:rsid w:val="00D5279B"/>
    <w:rPr>
      <w:rFonts w:ascii="Calibri" w:hAnsi="Calibri" w:cs="Calibri"/>
      <w:lang w:val="en-GB" w:eastAsia="zh-CN"/>
    </w:rPr>
  </w:style>
  <w:style w:type="paragraph" w:customStyle="1" w:styleId="TabletextChar">
    <w:name w:val="Table text Char"/>
    <w:basedOn w:val="a"/>
    <w:link w:val="TabletextCharChar"/>
    <w:rsid w:val="0024279E"/>
    <w:pPr>
      <w:widowControl w:val="0"/>
      <w:suppressAutoHyphens w:val="0"/>
      <w:spacing w:line="300" w:lineRule="atLeast"/>
      <w:jc w:val="left"/>
    </w:pPr>
    <w:rPr>
      <w:rFonts w:ascii="Tahoma" w:hAnsi="Tahoma" w:cs="Times New Roman"/>
      <w:sz w:val="20"/>
      <w:szCs w:val="20"/>
      <w:lang w:val="el-GR" w:eastAsia="en-US"/>
    </w:rPr>
  </w:style>
  <w:style w:type="character" w:customStyle="1" w:styleId="TabletextCharChar">
    <w:name w:val="Table text Char Char"/>
    <w:link w:val="TabletextChar"/>
    <w:rsid w:val="0024279E"/>
    <w:rPr>
      <w:rFonts w:ascii="Tahoma" w:hAnsi="Tahoma"/>
      <w:lang w:eastAsia="en-US"/>
    </w:rPr>
  </w:style>
  <w:style w:type="character" w:customStyle="1" w:styleId="Mention1">
    <w:name w:val="Mention1"/>
    <w:basedOn w:val="a0"/>
    <w:uiPriority w:val="99"/>
    <w:semiHidden/>
    <w:unhideWhenUsed/>
    <w:rsid w:val="00DF6A64"/>
    <w:rPr>
      <w:color w:val="2B579A"/>
      <w:shd w:val="clear" w:color="auto" w:fill="E6E6E6"/>
    </w:rPr>
  </w:style>
  <w:style w:type="paragraph" w:styleId="aff">
    <w:name w:val="List Paragraph"/>
    <w:aliases w:val="Kommentar,Bullet List,FooterText,numbered,Paragraphe de liste1,lp1,Diligence Check,Bullet2,Bullet21,bl1,Bullet22,Bullet23,Bullet211,Bullet24,Bullet25,Bullet26,Bullet27,bl11,Bullet212,Bullet28,bl12,Bullet213,Bullet29,bl13,Bullet214,列出段落"/>
    <w:basedOn w:val="a"/>
    <w:link w:val="Char4"/>
    <w:uiPriority w:val="34"/>
    <w:qFormat/>
    <w:rsid w:val="005B2CE7"/>
    <w:pPr>
      <w:ind w:left="720"/>
      <w:contextualSpacing/>
    </w:pPr>
  </w:style>
  <w:style w:type="character" w:customStyle="1" w:styleId="32">
    <w:name w:val="Παραπομπή υποσημείωσης3"/>
    <w:rsid w:val="00B65D70"/>
    <w:rPr>
      <w:vertAlign w:val="superscript"/>
    </w:rPr>
  </w:style>
  <w:style w:type="table" w:styleId="aff0">
    <w:name w:val="Table Grid"/>
    <w:basedOn w:val="a1"/>
    <w:uiPriority w:val="39"/>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a0"/>
    <w:uiPriority w:val="99"/>
    <w:semiHidden/>
    <w:unhideWhenUsed/>
    <w:rsid w:val="00704D1F"/>
    <w:rPr>
      <w:color w:val="808080"/>
      <w:shd w:val="clear" w:color="auto" w:fill="E6E6E6"/>
    </w:rPr>
  </w:style>
  <w:style w:type="character" w:customStyle="1" w:styleId="WW-FootnoteReference15">
    <w:name w:val="WW-Footnote Reference15"/>
    <w:rsid w:val="00E536F5"/>
    <w:rPr>
      <w:vertAlign w:val="superscript"/>
    </w:rPr>
  </w:style>
  <w:style w:type="numbering" w:customStyle="1" w:styleId="Style2">
    <w:name w:val="Style2"/>
    <w:uiPriority w:val="99"/>
    <w:rsid w:val="007A7DCA"/>
    <w:pPr>
      <w:numPr>
        <w:numId w:val="6"/>
      </w:numPr>
    </w:pPr>
  </w:style>
  <w:style w:type="paragraph" w:customStyle="1" w:styleId="Style18">
    <w:name w:val="Style18"/>
    <w:basedOn w:val="a"/>
    <w:uiPriority w:val="99"/>
    <w:rsid w:val="00DB024C"/>
    <w:pPr>
      <w:widowControl w:val="0"/>
      <w:suppressAutoHyphens w:val="0"/>
      <w:autoSpaceDE w:val="0"/>
      <w:autoSpaceDN w:val="0"/>
      <w:adjustRightInd w:val="0"/>
      <w:spacing w:after="0" w:line="210" w:lineRule="exact"/>
      <w:ind w:firstLine="165"/>
    </w:pPr>
    <w:rPr>
      <w:rFonts w:ascii="Microsoft Sans Serif" w:eastAsiaTheme="minorEastAsia" w:hAnsi="Microsoft Sans Serif" w:cs="Microsoft Sans Serif"/>
      <w:sz w:val="24"/>
      <w:lang w:val="el-GR" w:eastAsia="el-GR"/>
    </w:rPr>
  </w:style>
  <w:style w:type="character" w:customStyle="1" w:styleId="FontStyle124">
    <w:name w:val="Font Style124"/>
    <w:basedOn w:val="a0"/>
    <w:uiPriority w:val="99"/>
    <w:rsid w:val="00DB024C"/>
    <w:rPr>
      <w:rFonts w:ascii="Microsoft Sans Serif" w:hAnsi="Microsoft Sans Serif" w:cs="Microsoft Sans Serif"/>
      <w:sz w:val="14"/>
      <w:szCs w:val="14"/>
    </w:rPr>
  </w:style>
  <w:style w:type="paragraph" w:customStyle="1" w:styleId="Style35">
    <w:name w:val="Style35"/>
    <w:basedOn w:val="a"/>
    <w:uiPriority w:val="99"/>
    <w:rsid w:val="00A7426F"/>
    <w:pPr>
      <w:widowControl w:val="0"/>
      <w:suppressAutoHyphens w:val="0"/>
      <w:autoSpaceDE w:val="0"/>
      <w:autoSpaceDN w:val="0"/>
      <w:adjustRightInd w:val="0"/>
      <w:spacing w:after="0" w:line="210" w:lineRule="exact"/>
      <w:ind w:firstLine="169"/>
    </w:pPr>
    <w:rPr>
      <w:rFonts w:ascii="Microsoft Sans Serif" w:eastAsiaTheme="minorEastAsia" w:hAnsi="Microsoft Sans Serif" w:cs="Microsoft Sans Serif"/>
      <w:sz w:val="24"/>
      <w:lang w:val="el-GR" w:eastAsia="el-GR"/>
    </w:rPr>
  </w:style>
  <w:style w:type="character" w:customStyle="1" w:styleId="6Char">
    <w:name w:val="Επικεφαλίδα 6 Char"/>
    <w:aliases w:val="H6 Char,Char Char Char1,Char Char Char Char,Char Char + Left:  0 cm Char,... + Left:  0 cm Char,... Char,Char Char Char Char Char Char Char,Char Char Char Char Char Char1,hd6 Char,h6 Char,H61 Char,H62 Char,H63 Char,H64 Char,H611 Char"/>
    <w:basedOn w:val="a0"/>
    <w:link w:val="6"/>
    <w:rsid w:val="00882E44"/>
    <w:rPr>
      <w:rFonts w:ascii="Arial" w:hAnsi="Arial"/>
      <w:b/>
      <w:sz w:val="24"/>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7 Char,71 Char"/>
    <w:basedOn w:val="a0"/>
    <w:link w:val="7"/>
    <w:rsid w:val="005B4566"/>
    <w:rPr>
      <w:rFonts w:ascii="Tahoma" w:hAnsi="Tahoma"/>
      <w:sz w:val="18"/>
      <w:u w:val="single"/>
      <w:lang w:eastAsia="en-US"/>
    </w:rPr>
  </w:style>
  <w:style w:type="character" w:customStyle="1" w:styleId="8Char">
    <w:name w:val="Επικεφαλίδα 8 Char"/>
    <w:aliases w:val=" Char Char,(Appendix titles) Char,8 Char,Condition Char,FigureTitle Char,Legal Level 1.1.1. Char,Vedlegg Char,h8 Char,heading 81 Char,heading 82 Char,heading 83 Char,heading 84 Char,heading 85 Char,heading 86 Char,heading 87 Char"/>
    <w:basedOn w:val="a0"/>
    <w:link w:val="8"/>
    <w:rsid w:val="005B4566"/>
    <w:rPr>
      <w:rFonts w:ascii="Tahoma" w:hAnsi="Tahoma"/>
      <w:sz w:val="18"/>
      <w:u w:val="single"/>
      <w:lang w:eastAsia="en-US"/>
    </w:rPr>
  </w:style>
  <w:style w:type="character" w:customStyle="1" w:styleId="9Char">
    <w:name w:val="Επικεφαλίδα 9 Char"/>
    <w:aliases w:val="AC&amp;E_1 Char,App Heading Char,(5-digit full hdg) Char,9 Char,91 Char,911 Char,92 Char,Cond'l Reqt. Char,Cond'l Reqt.1 Char,Cond'l Reqt.2 Char,Legal Level 1.1.1.1. Char,TableTitle Char,TableTitle1 Char,TableTitle11 Char,TableTitle2 Char"/>
    <w:basedOn w:val="a0"/>
    <w:link w:val="9"/>
    <w:rsid w:val="005B4566"/>
    <w:rPr>
      <w:rFonts w:ascii="Tahoma" w:hAnsi="Tahoma"/>
      <w:sz w:val="18"/>
      <w:u w:val="single"/>
      <w:lang w:eastAsia="en-US"/>
    </w:rPr>
  </w:style>
  <w:style w:type="paragraph" w:customStyle="1" w:styleId="Tabletext">
    <w:name w:val="Table text"/>
    <w:aliases w:val="ta"/>
    <w:basedOn w:val="a"/>
    <w:link w:val="TabletextChar1"/>
    <w:rsid w:val="00A5670E"/>
    <w:pPr>
      <w:widowControl w:val="0"/>
      <w:suppressAutoHyphens w:val="0"/>
      <w:jc w:val="left"/>
    </w:pPr>
    <w:rPr>
      <w:rFonts w:ascii="Tahoma" w:hAnsi="Tahoma" w:cs="Times New Roman"/>
      <w:sz w:val="20"/>
      <w:szCs w:val="20"/>
      <w:lang w:val="el-GR" w:eastAsia="en-US"/>
    </w:rPr>
  </w:style>
  <w:style w:type="character" w:customStyle="1" w:styleId="TabletextChar1">
    <w:name w:val="Table text Char1"/>
    <w:link w:val="Tabletext"/>
    <w:locked/>
    <w:rsid w:val="00A5670E"/>
    <w:rPr>
      <w:rFonts w:ascii="Tahoma" w:hAnsi="Tahoma"/>
      <w:lang w:eastAsia="en-US"/>
    </w:rPr>
  </w:style>
  <w:style w:type="character" w:customStyle="1" w:styleId="1Char">
    <w:name w:val="Επικεφαλίδα 1 Char"/>
    <w:aliases w:val="H1 Char Char,H1 Char1,Head1 Char,Heading apps Char,h1 Char,BMS Heading 1 Char,H11 Char,H12 Char,H13 Char,H14 Char,H15 Char,H16 Char,H17 Char,Outline1 Char,Level 1 Topic Heading Char,Header1 Char,Heading 1-ERI Char,l1 Char,Head 1 Char"/>
    <w:basedOn w:val="a0"/>
    <w:link w:val="1"/>
    <w:rsid w:val="00D322BC"/>
    <w:rPr>
      <w:rFonts w:ascii="Arial" w:hAnsi="Arial" w:cs="Arial"/>
      <w:b/>
      <w:bCs/>
      <w:color w:val="333399"/>
      <w:sz w:val="28"/>
      <w:szCs w:val="32"/>
      <w:lang w:val="en-US" w:eastAsia="zh-CN"/>
    </w:rPr>
  </w:style>
  <w:style w:type="numbering" w:customStyle="1" w:styleId="Style3">
    <w:name w:val="Style3"/>
    <w:uiPriority w:val="99"/>
    <w:rsid w:val="00C535AC"/>
    <w:pPr>
      <w:numPr>
        <w:numId w:val="12"/>
      </w:numPr>
    </w:pPr>
  </w:style>
  <w:style w:type="character" w:customStyle="1" w:styleId="UnresolvedMention2">
    <w:name w:val="Unresolved Mention2"/>
    <w:basedOn w:val="a0"/>
    <w:uiPriority w:val="99"/>
    <w:semiHidden/>
    <w:unhideWhenUsed/>
    <w:rsid w:val="003A109E"/>
    <w:rPr>
      <w:color w:val="808080"/>
      <w:shd w:val="clear" w:color="auto" w:fill="E6E6E6"/>
    </w:rPr>
  </w:style>
  <w:style w:type="character" w:styleId="aff1">
    <w:name w:val="Book Title"/>
    <w:basedOn w:val="a0"/>
    <w:uiPriority w:val="33"/>
    <w:qFormat/>
    <w:rsid w:val="005B2CE7"/>
    <w:rPr>
      <w:b/>
      <w:bCs/>
      <w:i/>
      <w:iCs/>
      <w:spacing w:val="5"/>
    </w:rPr>
  </w:style>
  <w:style w:type="paragraph" w:styleId="aff2">
    <w:name w:val="Subtitle"/>
    <w:basedOn w:val="a"/>
    <w:next w:val="a"/>
    <w:link w:val="Char5"/>
    <w:uiPriority w:val="11"/>
    <w:qFormat/>
    <w:rsid w:val="005B2CE7"/>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Char5">
    <w:name w:val="Υπότιτλος Char"/>
    <w:basedOn w:val="a0"/>
    <w:link w:val="aff2"/>
    <w:uiPriority w:val="11"/>
    <w:rsid w:val="005B2CE7"/>
    <w:rPr>
      <w:rFonts w:asciiTheme="minorHAnsi" w:eastAsiaTheme="minorEastAsia" w:hAnsiTheme="minorHAnsi" w:cstheme="minorBidi"/>
      <w:color w:val="5A5A5A" w:themeColor="text1" w:themeTint="A5"/>
      <w:spacing w:val="15"/>
      <w:sz w:val="22"/>
      <w:szCs w:val="22"/>
      <w:lang w:val="en-GB" w:eastAsia="zh-CN"/>
    </w:rPr>
  </w:style>
  <w:style w:type="paragraph" w:styleId="aff3">
    <w:name w:val="Intense Quote"/>
    <w:basedOn w:val="a"/>
    <w:next w:val="a"/>
    <w:link w:val="Char6"/>
    <w:uiPriority w:val="30"/>
    <w:qFormat/>
    <w:rsid w:val="005B2CE7"/>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Char6">
    <w:name w:val="Έντονο απόσπ. Char"/>
    <w:basedOn w:val="a0"/>
    <w:link w:val="aff3"/>
    <w:uiPriority w:val="30"/>
    <w:rsid w:val="005B2CE7"/>
    <w:rPr>
      <w:rFonts w:ascii="Calibri" w:hAnsi="Calibri" w:cs="Calibri"/>
      <w:i/>
      <w:iCs/>
      <w:color w:val="5B9BD5" w:themeColor="accent1"/>
      <w:sz w:val="22"/>
      <w:szCs w:val="24"/>
      <w:lang w:val="en-GB" w:eastAsia="zh-CN"/>
    </w:rPr>
  </w:style>
  <w:style w:type="paragraph" w:customStyle="1" w:styleId="firstpage">
    <w:name w:val="first page"/>
    <w:basedOn w:val="1"/>
    <w:link w:val="firstpageChar"/>
    <w:semiHidden/>
    <w:rsid w:val="00405F8E"/>
    <w:pPr>
      <w:pageBreakBefore w:val="0"/>
      <w:numPr>
        <w:numId w:val="0"/>
      </w:numPr>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ascii="Tahoma" w:hAnsi="Tahoma" w:cs="Times New Roman"/>
      <w:bCs w:val="0"/>
      <w:color w:val="auto"/>
      <w:spacing w:val="20"/>
      <w:kern w:val="28"/>
      <w:sz w:val="24"/>
      <w:szCs w:val="20"/>
      <w:lang w:val="el-GR" w:eastAsia="en-US"/>
    </w:rPr>
  </w:style>
  <w:style w:type="character" w:customStyle="1" w:styleId="firstpageChar">
    <w:name w:val="first page Char"/>
    <w:basedOn w:val="a0"/>
    <w:link w:val="firstpage"/>
    <w:semiHidden/>
    <w:rsid w:val="00405F8E"/>
    <w:rPr>
      <w:rFonts w:ascii="Tahoma" w:hAnsi="Tahoma"/>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1">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1f">
    <w:name w:val="Ανεπίλυτη αναφορά1"/>
    <w:basedOn w:val="a0"/>
    <w:uiPriority w:val="99"/>
    <w:semiHidden/>
    <w:unhideWhenUsed/>
    <w:rsid w:val="00D4164C"/>
    <w:rPr>
      <w:color w:val="808080"/>
      <w:shd w:val="clear" w:color="auto" w:fill="E6E6E6"/>
    </w:rPr>
  </w:style>
  <w:style w:type="character" w:customStyle="1" w:styleId="Char4">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
    <w:uiPriority w:val="34"/>
    <w:locked/>
    <w:rsid w:val="00250252"/>
    <w:rPr>
      <w:rFonts w:ascii="Calibri" w:hAnsi="Calibri" w:cs="Calibri"/>
      <w:sz w:val="22"/>
      <w:szCs w:val="24"/>
      <w:lang w:val="en-GB" w:eastAsia="zh-CN"/>
    </w:rPr>
  </w:style>
  <w:style w:type="paragraph" w:styleId="Web">
    <w:name w:val="Normal (Web)"/>
    <w:basedOn w:val="a"/>
    <w:uiPriority w:val="99"/>
    <w:unhideWhenUsed/>
    <w:rsid w:val="00E845F3"/>
    <w:pPr>
      <w:suppressAutoHyphens w:val="0"/>
      <w:spacing w:before="100" w:beforeAutospacing="1" w:after="100" w:afterAutospacing="1"/>
      <w:jc w:val="left"/>
    </w:pPr>
    <w:rPr>
      <w:rFonts w:ascii="Times New Roman" w:eastAsiaTheme="minorEastAsia" w:hAnsi="Times New Roman" w:cs="Times New Roman"/>
      <w:sz w:val="24"/>
      <w:lang w:val="el-GR" w:eastAsia="el-GR"/>
    </w:rPr>
  </w:style>
  <w:style w:type="table" w:customStyle="1" w:styleId="1f0">
    <w:name w:val="Ανοιχτόχρωμη σκίαση1"/>
    <w:basedOn w:val="a1"/>
    <w:uiPriority w:val="60"/>
    <w:rsid w:val="00C94AAA"/>
    <w:rPr>
      <w:rFonts w:asciiTheme="minorHAnsi" w:eastAsiaTheme="minorHAnsi" w:hAnsiTheme="minorHAnsi" w:cstheme="minorBidi"/>
      <w:color w:val="000000" w:themeColor="text1" w:themeShade="BF"/>
      <w:sz w:val="22"/>
      <w:szCs w:val="22"/>
      <w:lang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TableGrid2">
    <w:name w:val="Table Grid2"/>
    <w:basedOn w:val="a1"/>
    <w:rsid w:val="002747EE"/>
    <w:rPr>
      <w:rFonts w:ascii="Tahoma" w:hAnsi="Tahom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0" w:type="dxa"/>
        <w:bottom w:w="40" w:type="dxa"/>
      </w:tblCellMar>
    </w:tblPr>
    <w:tblStylePr w:type="firstRow">
      <w:rPr>
        <w:rFonts w:ascii="Tahoma" w:hAnsi="Tahoma"/>
        <w:b/>
        <w:sz w:val="20"/>
      </w:rPr>
      <w:tblPr/>
      <w:tcPr>
        <w:shd w:val="clear" w:color="auto" w:fill="D9D9D9" w:themeFill="background1" w:themeFillShade="D9"/>
      </w:tcPr>
    </w:tblStylePr>
  </w:style>
  <w:style w:type="paragraph" w:customStyle="1" w:styleId="TableText0">
    <w:name w:val="TableText"/>
    <w:basedOn w:val="a"/>
    <w:link w:val="TableTextChar0"/>
    <w:qFormat/>
    <w:rsid w:val="002747EE"/>
    <w:pPr>
      <w:tabs>
        <w:tab w:val="left" w:pos="851"/>
        <w:tab w:val="left" w:pos="1701"/>
        <w:tab w:val="left" w:pos="2268"/>
        <w:tab w:val="left" w:pos="2835"/>
        <w:tab w:val="left" w:pos="3402"/>
        <w:tab w:val="left" w:pos="3969"/>
        <w:tab w:val="left" w:pos="5103"/>
        <w:tab w:val="left" w:pos="6237"/>
      </w:tabs>
      <w:suppressAutoHyphens w:val="0"/>
      <w:spacing w:after="0"/>
      <w:jc w:val="left"/>
    </w:pPr>
    <w:rPr>
      <w:rFonts w:ascii="Tahoma" w:hAnsi="Tahoma" w:cs="Times New Roman"/>
      <w:sz w:val="20"/>
      <w:szCs w:val="20"/>
      <w:lang w:val="el-GR" w:eastAsia="en-US"/>
    </w:rPr>
  </w:style>
  <w:style w:type="character" w:customStyle="1" w:styleId="TableTextChar0">
    <w:name w:val="TableText Char"/>
    <w:basedOn w:val="a0"/>
    <w:link w:val="TableText0"/>
    <w:rsid w:val="002747EE"/>
    <w:rPr>
      <w:rFonts w:ascii="Tahoma" w:hAnsi="Tahoma"/>
      <w:lang w:eastAsia="en-US"/>
    </w:rPr>
  </w:style>
  <w:style w:type="table" w:customStyle="1" w:styleId="1f1">
    <w:name w:val="Πλέγμα πίνακα1"/>
    <w:basedOn w:val="a1"/>
    <w:next w:val="aff0"/>
    <w:rsid w:val="00426D70"/>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28">
    <w:name w:val="Πλέγμα πίνακα2"/>
    <w:basedOn w:val="a1"/>
    <w:next w:val="aff0"/>
    <w:rsid w:val="00426D70"/>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33">
    <w:name w:val="Πλέγμα πίνακα3"/>
    <w:basedOn w:val="a1"/>
    <w:next w:val="aff0"/>
    <w:rsid w:val="00426D70"/>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42">
    <w:name w:val="Πλέγμα πίνακα4"/>
    <w:basedOn w:val="a1"/>
    <w:next w:val="aff0"/>
    <w:rsid w:val="004B4FED"/>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51">
    <w:name w:val="Πλέγμα πίνακα5"/>
    <w:basedOn w:val="a1"/>
    <w:next w:val="aff0"/>
    <w:rsid w:val="005262DA"/>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61">
    <w:name w:val="Πλέγμα πίνακα6"/>
    <w:basedOn w:val="a1"/>
    <w:next w:val="aff0"/>
    <w:rsid w:val="00130DD2"/>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71">
    <w:name w:val="Πλέγμα πίνακα7"/>
    <w:basedOn w:val="a1"/>
    <w:next w:val="aff0"/>
    <w:rsid w:val="00066191"/>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81">
    <w:name w:val="Πλέγμα πίνακα8"/>
    <w:basedOn w:val="a1"/>
    <w:next w:val="aff0"/>
    <w:rsid w:val="00066191"/>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91">
    <w:name w:val="Πλέγμα πίνακα9"/>
    <w:basedOn w:val="a1"/>
    <w:next w:val="aff0"/>
    <w:rsid w:val="00066191"/>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101">
    <w:name w:val="Πλέγμα πίνακα10"/>
    <w:basedOn w:val="a1"/>
    <w:next w:val="aff0"/>
    <w:rsid w:val="00A41DBE"/>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110">
    <w:name w:val="Πλέγμα πίνακα11"/>
    <w:basedOn w:val="a1"/>
    <w:next w:val="aff0"/>
    <w:uiPriority w:val="39"/>
    <w:rsid w:val="00FC2D4E"/>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Πλέγμα πίνακα12"/>
    <w:basedOn w:val="a1"/>
    <w:next w:val="aff0"/>
    <w:uiPriority w:val="39"/>
    <w:rsid w:val="00FC2D4E"/>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Πλέγμα πίνακα13"/>
    <w:basedOn w:val="a1"/>
    <w:next w:val="aff0"/>
    <w:uiPriority w:val="39"/>
    <w:rsid w:val="00615A36"/>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a"/>
    <w:rsid w:val="00F67B29"/>
    <w:pPr>
      <w:suppressAutoHyphens w:val="0"/>
      <w:spacing w:before="100" w:beforeAutospacing="1" w:after="100" w:afterAutospacing="1"/>
      <w:jc w:val="left"/>
    </w:pPr>
    <w:rPr>
      <w:rFonts w:ascii="Times New Roman" w:hAnsi="Times New Roman" w:cs="Times New Roman"/>
      <w:sz w:val="24"/>
      <w:lang w:val="en-US" w:eastAsia="en-US"/>
    </w:rPr>
  </w:style>
  <w:style w:type="paragraph" w:customStyle="1" w:styleId="xl65">
    <w:name w:val="xl65"/>
    <w:basedOn w:val="a"/>
    <w:rsid w:val="00F67B29"/>
    <w:pPr>
      <w:pBdr>
        <w:left w:val="single" w:sz="8" w:space="0" w:color="auto"/>
        <w:bottom w:val="single" w:sz="8" w:space="0" w:color="auto"/>
        <w:right w:val="single" w:sz="8" w:space="0" w:color="auto"/>
      </w:pBdr>
      <w:suppressAutoHyphens w:val="0"/>
      <w:spacing w:before="100" w:beforeAutospacing="1" w:after="100" w:afterAutospacing="1"/>
      <w:jc w:val="center"/>
      <w:textAlignment w:val="center"/>
    </w:pPr>
    <w:rPr>
      <w:rFonts w:ascii="Tahoma" w:hAnsi="Tahoma" w:cs="Tahoma"/>
      <w:sz w:val="24"/>
      <w:lang w:val="en-US" w:eastAsia="en-US"/>
    </w:rPr>
  </w:style>
  <w:style w:type="paragraph" w:customStyle="1" w:styleId="xl66">
    <w:name w:val="xl66"/>
    <w:basedOn w:val="a"/>
    <w:rsid w:val="00F67B29"/>
    <w:pPr>
      <w:pBdr>
        <w:bottom w:val="single" w:sz="8" w:space="0" w:color="auto"/>
        <w:right w:val="single" w:sz="8" w:space="0" w:color="auto"/>
      </w:pBdr>
      <w:suppressAutoHyphens w:val="0"/>
      <w:spacing w:before="100" w:beforeAutospacing="1" w:after="100" w:afterAutospacing="1"/>
      <w:jc w:val="center"/>
      <w:textAlignment w:val="center"/>
    </w:pPr>
    <w:rPr>
      <w:rFonts w:ascii="Tahoma" w:hAnsi="Tahoma" w:cs="Tahoma"/>
      <w:sz w:val="24"/>
      <w:lang w:val="en-US" w:eastAsia="en-US"/>
    </w:rPr>
  </w:style>
  <w:style w:type="paragraph" w:customStyle="1" w:styleId="xl67">
    <w:name w:val="xl67"/>
    <w:basedOn w:val="a"/>
    <w:rsid w:val="00F67B29"/>
    <w:pPr>
      <w:pBdr>
        <w:bottom w:val="single" w:sz="8" w:space="0" w:color="auto"/>
        <w:right w:val="single" w:sz="8" w:space="0" w:color="auto"/>
      </w:pBdr>
      <w:suppressAutoHyphens w:val="0"/>
      <w:spacing w:before="100" w:beforeAutospacing="1" w:after="100" w:afterAutospacing="1"/>
      <w:textAlignment w:val="center"/>
    </w:pPr>
    <w:rPr>
      <w:rFonts w:ascii="Tahoma" w:hAnsi="Tahoma" w:cs="Tahoma"/>
      <w:color w:val="000000"/>
      <w:sz w:val="24"/>
      <w:lang w:val="en-US" w:eastAsia="en-US"/>
    </w:rPr>
  </w:style>
  <w:style w:type="paragraph" w:customStyle="1" w:styleId="xl68">
    <w:name w:val="xl68"/>
    <w:basedOn w:val="a"/>
    <w:rsid w:val="00F67B29"/>
    <w:pPr>
      <w:pBdr>
        <w:bottom w:val="single" w:sz="8" w:space="0" w:color="auto"/>
        <w:right w:val="single" w:sz="8" w:space="0" w:color="auto"/>
      </w:pBdr>
      <w:suppressAutoHyphens w:val="0"/>
      <w:spacing w:before="100" w:beforeAutospacing="1" w:after="100" w:afterAutospacing="1"/>
      <w:jc w:val="center"/>
      <w:textAlignment w:val="center"/>
    </w:pPr>
    <w:rPr>
      <w:rFonts w:ascii="Tahoma" w:hAnsi="Tahoma" w:cs="Tahoma"/>
      <w:b/>
      <w:bCs/>
      <w:sz w:val="24"/>
      <w:lang w:val="en-US" w:eastAsia="en-US"/>
    </w:rPr>
  </w:style>
  <w:style w:type="paragraph" w:customStyle="1" w:styleId="xl69">
    <w:name w:val="xl69"/>
    <w:basedOn w:val="a"/>
    <w:rsid w:val="00F67B29"/>
    <w:pPr>
      <w:pBdr>
        <w:bottom w:val="single" w:sz="8" w:space="0" w:color="auto"/>
        <w:right w:val="single" w:sz="8" w:space="0" w:color="auto"/>
      </w:pBdr>
      <w:suppressAutoHyphens w:val="0"/>
      <w:spacing w:before="100" w:beforeAutospacing="1" w:after="100" w:afterAutospacing="1"/>
      <w:textAlignment w:val="center"/>
    </w:pPr>
    <w:rPr>
      <w:rFonts w:ascii="Tahoma" w:hAnsi="Tahoma" w:cs="Tahoma"/>
      <w:b/>
      <w:bCs/>
      <w:color w:val="000000"/>
      <w:sz w:val="24"/>
      <w:lang w:val="en-US" w:eastAsia="en-US"/>
    </w:rPr>
  </w:style>
  <w:style w:type="paragraph" w:customStyle="1" w:styleId="xl70">
    <w:name w:val="xl70"/>
    <w:basedOn w:val="a"/>
    <w:rsid w:val="00F67B29"/>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pPr>
    <w:rPr>
      <w:rFonts w:ascii="Arial" w:hAnsi="Arial" w:cs="Arial"/>
      <w:b/>
      <w:bCs/>
      <w:sz w:val="24"/>
      <w:lang w:val="en-US" w:eastAsia="en-US"/>
    </w:rPr>
  </w:style>
  <w:style w:type="table" w:customStyle="1" w:styleId="TableGrid1">
    <w:name w:val="Table Grid1"/>
    <w:basedOn w:val="a1"/>
    <w:next w:val="aff0"/>
    <w:uiPriority w:val="39"/>
    <w:rsid w:val="00B4103A"/>
    <w:rPr>
      <w:rFonts w:ascii="Calibri" w:eastAsia="Calibri" w:hAnsi="Calibri"/>
      <w:sz w:val="22"/>
      <w:szCs w:val="22"/>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3">
    <w:name w:val="Unresolved Mention3"/>
    <w:basedOn w:val="a0"/>
    <w:uiPriority w:val="99"/>
    <w:semiHidden/>
    <w:unhideWhenUsed/>
    <w:rsid w:val="002F1572"/>
    <w:rPr>
      <w:color w:val="605E5C"/>
      <w:shd w:val="clear" w:color="auto" w:fill="E1DFDD"/>
    </w:rPr>
  </w:style>
  <w:style w:type="paragraph" w:customStyle="1" w:styleId="bodybulletingChar">
    <w:name w:val="body bulleting Char"/>
    <w:autoRedefine/>
    <w:semiHidden/>
    <w:rsid w:val="00014D62"/>
    <w:pPr>
      <w:numPr>
        <w:numId w:val="24"/>
      </w:numPr>
      <w:spacing w:before="60" w:after="60"/>
      <w:jc w:val="both"/>
    </w:pPr>
    <w:rPr>
      <w:rFonts w:ascii="Tahoma" w:eastAsia="PMingLiU" w:hAnsi="Tahoma" w:cs="Arial"/>
      <w:bCs/>
      <w:color w:val="000000"/>
      <w:sz w:val="22"/>
      <w:szCs w:val="22"/>
    </w:rPr>
  </w:style>
  <w:style w:type="paragraph" w:customStyle="1" w:styleId="Char11">
    <w:name w:val="Char1"/>
    <w:basedOn w:val="a"/>
    <w:rsid w:val="00865D7C"/>
    <w:pPr>
      <w:suppressAutoHyphens w:val="0"/>
      <w:spacing w:after="160" w:line="240" w:lineRule="exact"/>
      <w:jc w:val="left"/>
    </w:pPr>
    <w:rPr>
      <w:rFonts w:ascii="Verdana" w:eastAsia="PMingLiU" w:hAnsi="Verdana" w:cs="Times New Roman"/>
      <w:sz w:val="20"/>
      <w:szCs w:val="20"/>
      <w:lang w:val="en-US" w:eastAsia="en-US"/>
    </w:rPr>
  </w:style>
  <w:style w:type="character" w:customStyle="1" w:styleId="bodyboldChar2">
    <w:name w:val="body +bold Char2"/>
    <w:basedOn w:val="a0"/>
    <w:rsid w:val="00865D7C"/>
    <w:rPr>
      <w:rFonts w:ascii="Tahoma" w:hAnsi="Tahoma" w:cs="Arial"/>
      <w:bCs/>
      <w:sz w:val="22"/>
      <w:szCs w:val="24"/>
      <w:lang w:val="el-GR" w:eastAsia="el-GR" w:bidi="ar-SA"/>
    </w:rPr>
  </w:style>
  <w:style w:type="character" w:customStyle="1" w:styleId="bodyCharCharCharCharCharCharCharCharCharCharCharCharCharCharCharCharCharCharCharChar">
    <w:name w:val="body Char Char Char Char Char Char Char Char Char Char Char Char Char Char Char Char Char Char Char Char"/>
    <w:basedOn w:val="a0"/>
    <w:rsid w:val="00865D7C"/>
    <w:rPr>
      <w:rFonts w:ascii="Tahoma" w:hAnsi="Tahoma"/>
      <w:bCs/>
      <w:sz w:val="22"/>
      <w:szCs w:val="22"/>
      <w:lang w:val="el-GR" w:eastAsia="el-GR" w:bidi="ar-SA"/>
    </w:rPr>
  </w:style>
  <w:style w:type="paragraph" w:customStyle="1" w:styleId="bodycharcharcharcharchar">
    <w:name w:val="bodycharcharcharcharchar"/>
    <w:basedOn w:val="a"/>
    <w:rsid w:val="00865D7C"/>
    <w:pPr>
      <w:suppressAutoHyphens w:val="0"/>
      <w:spacing w:after="0"/>
    </w:pPr>
    <w:rPr>
      <w:rFonts w:ascii="Tahoma" w:hAnsi="Tahoma" w:cs="Tahoma"/>
      <w:szCs w:val="22"/>
      <w:lang w:val="el-GR" w:eastAsia="el-GR"/>
    </w:rPr>
  </w:style>
  <w:style w:type="character" w:customStyle="1" w:styleId="UnresolvedMention4">
    <w:name w:val="Unresolved Mention4"/>
    <w:basedOn w:val="a0"/>
    <w:uiPriority w:val="99"/>
    <w:semiHidden/>
    <w:unhideWhenUsed/>
    <w:rsid w:val="00F21E44"/>
    <w:rPr>
      <w:color w:val="605E5C"/>
      <w:shd w:val="clear" w:color="auto" w:fill="E1DFDD"/>
    </w:rPr>
  </w:style>
  <w:style w:type="character" w:customStyle="1" w:styleId="Char3">
    <w:name w:val="Κείμενο υποσημείωσης Char"/>
    <w:link w:val="af4"/>
    <w:rsid w:val="0085077A"/>
    <w:rPr>
      <w:rFonts w:ascii="Calibri" w:hAnsi="Calibri" w:cs="Calibri"/>
      <w:sz w:val="18"/>
      <w:lang w:val="en-IE" w:eastAsia="zh-CN"/>
    </w:rPr>
  </w:style>
  <w:style w:type="paragraph" w:customStyle="1" w:styleId="29">
    <w:name w:val="2ο Επίπεδο"/>
    <w:basedOn w:val="4"/>
    <w:qFormat/>
    <w:rsid w:val="00411C36"/>
    <w:pPr>
      <w:tabs>
        <w:tab w:val="left" w:pos="1134"/>
      </w:tabs>
      <w:ind w:left="567" w:hanging="567"/>
    </w:pPr>
    <w:rPr>
      <w:rFonts w:ascii="Tahoma" w:eastAsia="SimSun" w:hAnsi="Tahoma" w:cs="Tahoma"/>
      <w:szCs w:val="22"/>
      <w:lang w:val="el-GR"/>
    </w:rPr>
  </w:style>
  <w:style w:type="paragraph" w:customStyle="1" w:styleId="34">
    <w:name w:val="3ο Επίπεδο"/>
    <w:basedOn w:val="4"/>
    <w:qFormat/>
    <w:rsid w:val="00411C36"/>
    <w:pPr>
      <w:tabs>
        <w:tab w:val="left" w:pos="851"/>
      </w:tabs>
      <w:ind w:left="851" w:hanging="851"/>
    </w:pPr>
    <w:rPr>
      <w:rFonts w:ascii="Tahoma" w:eastAsia="SimSun" w:hAnsi="Tahoma" w:cs="Tahoma"/>
      <w:szCs w:val="22"/>
      <w:lang w:val="el-GR"/>
    </w:rPr>
  </w:style>
  <w:style w:type="paragraph" w:customStyle="1" w:styleId="43">
    <w:name w:val="4ο Επίπεδο"/>
    <w:basedOn w:val="4"/>
    <w:qFormat/>
    <w:rsid w:val="00411C36"/>
    <w:pPr>
      <w:tabs>
        <w:tab w:val="left" w:pos="1134"/>
      </w:tabs>
      <w:spacing w:after="240"/>
      <w:ind w:left="1134" w:hanging="1134"/>
    </w:pPr>
    <w:rPr>
      <w:rFonts w:ascii="Tahoma" w:eastAsia="SimSun" w:hAnsi="Tahoma" w:cs="Tahoma"/>
      <w:szCs w:val="22"/>
      <w:lang w:val="el-GR"/>
    </w:rPr>
  </w:style>
  <w:style w:type="paragraph" w:customStyle="1" w:styleId="52">
    <w:name w:val="5ο Επίπεδο"/>
    <w:basedOn w:val="4"/>
    <w:qFormat/>
    <w:rsid w:val="00411C36"/>
    <w:pPr>
      <w:tabs>
        <w:tab w:val="left" w:pos="1276"/>
      </w:tabs>
      <w:spacing w:after="240"/>
      <w:ind w:left="1276" w:hanging="1276"/>
    </w:pPr>
    <w:rPr>
      <w:rFonts w:ascii="Tahoma" w:eastAsia="SimSun" w:hAnsi="Tahoma" w:cs="Tahoma"/>
      <w:bCs w:val="0"/>
      <w:lang w:val="el-GR"/>
    </w:rPr>
  </w:style>
  <w:style w:type="character" w:customStyle="1" w:styleId="fontstyle01">
    <w:name w:val="fontstyle01"/>
    <w:basedOn w:val="a0"/>
    <w:rsid w:val="000B6861"/>
    <w:rPr>
      <w:rFonts w:ascii="MyriadPro-Semibold" w:hAnsi="MyriadPro-Semibold" w:hint="default"/>
      <w:b w:val="0"/>
      <w:bCs w:val="0"/>
      <w:i w:val="0"/>
      <w:iCs w:val="0"/>
      <w:color w:val="242021"/>
      <w:sz w:val="20"/>
      <w:szCs w:val="20"/>
    </w:rPr>
  </w:style>
  <w:style w:type="character" w:customStyle="1" w:styleId="UnresolvedMention5">
    <w:name w:val="Unresolved Mention5"/>
    <w:basedOn w:val="a0"/>
    <w:uiPriority w:val="99"/>
    <w:semiHidden/>
    <w:unhideWhenUsed/>
    <w:rsid w:val="0062234E"/>
    <w:rPr>
      <w:color w:val="605E5C"/>
      <w:shd w:val="clear" w:color="auto" w:fill="E1DFDD"/>
    </w:rPr>
  </w:style>
  <w:style w:type="character" w:customStyle="1" w:styleId="2a">
    <w:name w:val="Ανεπίλυτη αναφορά2"/>
    <w:basedOn w:val="a0"/>
    <w:uiPriority w:val="99"/>
    <w:semiHidden/>
    <w:unhideWhenUsed/>
    <w:rsid w:val="00A70469"/>
    <w:rPr>
      <w:color w:val="605E5C"/>
      <w:shd w:val="clear" w:color="auto" w:fill="E1DFDD"/>
    </w:rPr>
  </w:style>
  <w:style w:type="character" w:customStyle="1" w:styleId="35">
    <w:name w:val="Ανεπίλυτη αναφορά3"/>
    <w:basedOn w:val="a0"/>
    <w:uiPriority w:val="99"/>
    <w:semiHidden/>
    <w:unhideWhenUsed/>
    <w:rsid w:val="001330F7"/>
    <w:rPr>
      <w:color w:val="605E5C"/>
      <w:shd w:val="clear" w:color="auto" w:fill="E1DFDD"/>
    </w:rPr>
  </w:style>
  <w:style w:type="character" w:customStyle="1" w:styleId="44">
    <w:name w:val="Ανεπίλυτη αναφορά4"/>
    <w:basedOn w:val="a0"/>
    <w:uiPriority w:val="99"/>
    <w:semiHidden/>
    <w:unhideWhenUsed/>
    <w:rsid w:val="00F161C2"/>
    <w:rPr>
      <w:color w:val="605E5C"/>
      <w:shd w:val="clear" w:color="auto" w:fill="E1DFDD"/>
    </w:rPr>
  </w:style>
  <w:style w:type="character" w:customStyle="1" w:styleId="53">
    <w:name w:val="Ανεπίλυτη αναφορά5"/>
    <w:basedOn w:val="a0"/>
    <w:uiPriority w:val="99"/>
    <w:semiHidden/>
    <w:unhideWhenUsed/>
    <w:rsid w:val="00294725"/>
    <w:rPr>
      <w:color w:val="605E5C"/>
      <w:shd w:val="clear" w:color="auto" w:fill="E1DFDD"/>
    </w:rPr>
  </w:style>
  <w:style w:type="paragraph" w:customStyle="1" w:styleId="Body">
    <w:name w:val="Body"/>
    <w:rsid w:val="000D1FA1"/>
    <w:pPr>
      <w:pBdr>
        <w:top w:val="nil"/>
        <w:left w:val="nil"/>
        <w:bottom w:val="nil"/>
        <w:right w:val="nil"/>
        <w:between w:val="nil"/>
        <w:bar w:val="nil"/>
      </w:pBdr>
    </w:pPr>
    <w:rPr>
      <w:rFonts w:ascii="Helvetica Neue" w:eastAsia="Arial Unicode MS" w:hAnsi="Helvetica Neue" w:cs="Arial Unicode MS"/>
      <w:color w:val="000000"/>
      <w:sz w:val="22"/>
      <w:szCs w:val="22"/>
      <w:bdr w:val="nil"/>
      <w:lang w:eastAsia="en-GB"/>
    </w:rPr>
  </w:style>
  <w:style w:type="paragraph" w:customStyle="1" w:styleId="Normal2">
    <w:name w:val="Normal 2"/>
    <w:basedOn w:val="a"/>
    <w:qFormat/>
    <w:rsid w:val="001C468A"/>
    <w:pPr>
      <w:spacing w:line="264" w:lineRule="auto"/>
    </w:pPr>
    <w:rPr>
      <w:lang w:val="el-GR"/>
    </w:rPr>
  </w:style>
  <w:style w:type="paragraph" w:customStyle="1" w:styleId="bullet3">
    <w:name w:val="bullet 3"/>
    <w:basedOn w:val="a"/>
    <w:qFormat/>
    <w:rsid w:val="00E32290"/>
    <w:pPr>
      <w:numPr>
        <w:numId w:val="41"/>
      </w:numPr>
      <w:spacing w:before="60" w:after="60" w:line="264" w:lineRule="auto"/>
    </w:pPr>
    <w:rPr>
      <w:rFonts w:eastAsia="SimSun"/>
      <w:bCs/>
      <w:lang w:val="el-GR"/>
    </w:rPr>
  </w:style>
  <w:style w:type="character" w:customStyle="1" w:styleId="WW-FootnoteReference16">
    <w:name w:val="WW-Footnote Reference16"/>
    <w:rsid w:val="00B04316"/>
    <w:rPr>
      <w:vertAlign w:val="superscript"/>
    </w:rPr>
  </w:style>
  <w:style w:type="character" w:customStyle="1" w:styleId="Char2">
    <w:name w:val="Υποσέλιδο Char"/>
    <w:basedOn w:val="a0"/>
    <w:link w:val="af2"/>
    <w:uiPriority w:val="99"/>
    <w:rsid w:val="008A36E1"/>
    <w:rPr>
      <w:rFonts w:ascii="Calibri" w:eastAsia="MS Mincho" w:hAnsi="Calibri" w:cs="Calibri"/>
      <w:sz w:val="22"/>
      <w:szCs w:val="24"/>
      <w:lang w:val="en-US" w:eastAsia="ja-JP"/>
    </w:rPr>
  </w:style>
  <w:style w:type="character" w:customStyle="1" w:styleId="62">
    <w:name w:val="Ανεπίλυτη αναφορά6"/>
    <w:basedOn w:val="a0"/>
    <w:uiPriority w:val="99"/>
    <w:semiHidden/>
    <w:unhideWhenUsed/>
    <w:rsid w:val="00FD05AB"/>
    <w:rPr>
      <w:color w:val="605E5C"/>
      <w:shd w:val="clear" w:color="auto" w:fill="E1DFDD"/>
    </w:rPr>
  </w:style>
  <w:style w:type="paragraph" w:customStyle="1" w:styleId="CM4">
    <w:name w:val="CM4"/>
    <w:basedOn w:val="a"/>
    <w:next w:val="a"/>
    <w:rsid w:val="00ED48DC"/>
    <w:pPr>
      <w:suppressAutoHyphens w:val="0"/>
      <w:autoSpaceDE w:val="0"/>
      <w:autoSpaceDN w:val="0"/>
      <w:adjustRightInd w:val="0"/>
      <w:spacing w:after="0"/>
      <w:jc w:val="left"/>
    </w:pPr>
    <w:rPr>
      <w:rFonts w:ascii="EUAlbertina" w:hAnsi="EUAlbertina" w:cs="Times New Roman"/>
      <w:sz w:val="24"/>
      <w:lang w:val="en-US" w:eastAsia="el-G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0584491">
      <w:bodyDiv w:val="1"/>
      <w:marLeft w:val="0"/>
      <w:marRight w:val="0"/>
      <w:marTop w:val="0"/>
      <w:marBottom w:val="0"/>
      <w:divBdr>
        <w:top w:val="none" w:sz="0" w:space="0" w:color="auto"/>
        <w:left w:val="none" w:sz="0" w:space="0" w:color="auto"/>
        <w:bottom w:val="none" w:sz="0" w:space="0" w:color="auto"/>
        <w:right w:val="none" w:sz="0" w:space="0" w:color="auto"/>
      </w:divBdr>
    </w:div>
    <w:div w:id="72121287">
      <w:bodyDiv w:val="1"/>
      <w:marLeft w:val="0"/>
      <w:marRight w:val="0"/>
      <w:marTop w:val="0"/>
      <w:marBottom w:val="0"/>
      <w:divBdr>
        <w:top w:val="none" w:sz="0" w:space="0" w:color="auto"/>
        <w:left w:val="none" w:sz="0" w:space="0" w:color="auto"/>
        <w:bottom w:val="none" w:sz="0" w:space="0" w:color="auto"/>
        <w:right w:val="none" w:sz="0" w:space="0" w:color="auto"/>
      </w:divBdr>
    </w:div>
    <w:div w:id="158234947">
      <w:bodyDiv w:val="1"/>
      <w:marLeft w:val="0"/>
      <w:marRight w:val="0"/>
      <w:marTop w:val="0"/>
      <w:marBottom w:val="0"/>
      <w:divBdr>
        <w:top w:val="none" w:sz="0" w:space="0" w:color="auto"/>
        <w:left w:val="none" w:sz="0" w:space="0" w:color="auto"/>
        <w:bottom w:val="none" w:sz="0" w:space="0" w:color="auto"/>
        <w:right w:val="none" w:sz="0" w:space="0" w:color="auto"/>
      </w:divBdr>
    </w:div>
    <w:div w:id="167646533">
      <w:bodyDiv w:val="1"/>
      <w:marLeft w:val="0"/>
      <w:marRight w:val="0"/>
      <w:marTop w:val="0"/>
      <w:marBottom w:val="0"/>
      <w:divBdr>
        <w:top w:val="none" w:sz="0" w:space="0" w:color="auto"/>
        <w:left w:val="none" w:sz="0" w:space="0" w:color="auto"/>
        <w:bottom w:val="none" w:sz="0" w:space="0" w:color="auto"/>
        <w:right w:val="none" w:sz="0" w:space="0" w:color="auto"/>
      </w:divBdr>
    </w:div>
    <w:div w:id="172500909">
      <w:bodyDiv w:val="1"/>
      <w:marLeft w:val="0"/>
      <w:marRight w:val="0"/>
      <w:marTop w:val="0"/>
      <w:marBottom w:val="0"/>
      <w:divBdr>
        <w:top w:val="none" w:sz="0" w:space="0" w:color="auto"/>
        <w:left w:val="none" w:sz="0" w:space="0" w:color="auto"/>
        <w:bottom w:val="none" w:sz="0" w:space="0" w:color="auto"/>
        <w:right w:val="none" w:sz="0" w:space="0" w:color="auto"/>
      </w:divBdr>
    </w:div>
    <w:div w:id="216403180">
      <w:bodyDiv w:val="1"/>
      <w:marLeft w:val="0"/>
      <w:marRight w:val="0"/>
      <w:marTop w:val="0"/>
      <w:marBottom w:val="0"/>
      <w:divBdr>
        <w:top w:val="none" w:sz="0" w:space="0" w:color="auto"/>
        <w:left w:val="none" w:sz="0" w:space="0" w:color="auto"/>
        <w:bottom w:val="none" w:sz="0" w:space="0" w:color="auto"/>
        <w:right w:val="none" w:sz="0" w:space="0" w:color="auto"/>
      </w:divBdr>
    </w:div>
    <w:div w:id="221330390">
      <w:bodyDiv w:val="1"/>
      <w:marLeft w:val="0"/>
      <w:marRight w:val="0"/>
      <w:marTop w:val="0"/>
      <w:marBottom w:val="0"/>
      <w:divBdr>
        <w:top w:val="none" w:sz="0" w:space="0" w:color="auto"/>
        <w:left w:val="none" w:sz="0" w:space="0" w:color="auto"/>
        <w:bottom w:val="none" w:sz="0" w:space="0" w:color="auto"/>
        <w:right w:val="none" w:sz="0" w:space="0" w:color="auto"/>
      </w:divBdr>
    </w:div>
    <w:div w:id="242641727">
      <w:bodyDiv w:val="1"/>
      <w:marLeft w:val="0"/>
      <w:marRight w:val="0"/>
      <w:marTop w:val="0"/>
      <w:marBottom w:val="0"/>
      <w:divBdr>
        <w:top w:val="none" w:sz="0" w:space="0" w:color="auto"/>
        <w:left w:val="none" w:sz="0" w:space="0" w:color="auto"/>
        <w:bottom w:val="none" w:sz="0" w:space="0" w:color="auto"/>
        <w:right w:val="none" w:sz="0" w:space="0" w:color="auto"/>
      </w:divBdr>
    </w:div>
    <w:div w:id="269506619">
      <w:bodyDiv w:val="1"/>
      <w:marLeft w:val="0"/>
      <w:marRight w:val="0"/>
      <w:marTop w:val="0"/>
      <w:marBottom w:val="0"/>
      <w:divBdr>
        <w:top w:val="none" w:sz="0" w:space="0" w:color="auto"/>
        <w:left w:val="none" w:sz="0" w:space="0" w:color="auto"/>
        <w:bottom w:val="none" w:sz="0" w:space="0" w:color="auto"/>
        <w:right w:val="none" w:sz="0" w:space="0" w:color="auto"/>
      </w:divBdr>
    </w:div>
    <w:div w:id="274361749">
      <w:bodyDiv w:val="1"/>
      <w:marLeft w:val="0"/>
      <w:marRight w:val="0"/>
      <w:marTop w:val="0"/>
      <w:marBottom w:val="0"/>
      <w:divBdr>
        <w:top w:val="none" w:sz="0" w:space="0" w:color="auto"/>
        <w:left w:val="none" w:sz="0" w:space="0" w:color="auto"/>
        <w:bottom w:val="none" w:sz="0" w:space="0" w:color="auto"/>
        <w:right w:val="none" w:sz="0" w:space="0" w:color="auto"/>
      </w:divBdr>
    </w:div>
    <w:div w:id="302782402">
      <w:bodyDiv w:val="1"/>
      <w:marLeft w:val="0"/>
      <w:marRight w:val="0"/>
      <w:marTop w:val="0"/>
      <w:marBottom w:val="0"/>
      <w:divBdr>
        <w:top w:val="none" w:sz="0" w:space="0" w:color="auto"/>
        <w:left w:val="none" w:sz="0" w:space="0" w:color="auto"/>
        <w:bottom w:val="none" w:sz="0" w:space="0" w:color="auto"/>
        <w:right w:val="none" w:sz="0" w:space="0" w:color="auto"/>
      </w:divBdr>
    </w:div>
    <w:div w:id="358549761">
      <w:bodyDiv w:val="1"/>
      <w:marLeft w:val="0"/>
      <w:marRight w:val="0"/>
      <w:marTop w:val="0"/>
      <w:marBottom w:val="0"/>
      <w:divBdr>
        <w:top w:val="none" w:sz="0" w:space="0" w:color="auto"/>
        <w:left w:val="none" w:sz="0" w:space="0" w:color="auto"/>
        <w:bottom w:val="none" w:sz="0" w:space="0" w:color="auto"/>
        <w:right w:val="none" w:sz="0" w:space="0" w:color="auto"/>
      </w:divBdr>
    </w:div>
    <w:div w:id="360279360">
      <w:bodyDiv w:val="1"/>
      <w:marLeft w:val="0"/>
      <w:marRight w:val="0"/>
      <w:marTop w:val="0"/>
      <w:marBottom w:val="0"/>
      <w:divBdr>
        <w:top w:val="none" w:sz="0" w:space="0" w:color="auto"/>
        <w:left w:val="none" w:sz="0" w:space="0" w:color="auto"/>
        <w:bottom w:val="none" w:sz="0" w:space="0" w:color="auto"/>
        <w:right w:val="none" w:sz="0" w:space="0" w:color="auto"/>
      </w:divBdr>
    </w:div>
    <w:div w:id="363553573">
      <w:bodyDiv w:val="1"/>
      <w:marLeft w:val="0"/>
      <w:marRight w:val="0"/>
      <w:marTop w:val="0"/>
      <w:marBottom w:val="0"/>
      <w:divBdr>
        <w:top w:val="none" w:sz="0" w:space="0" w:color="auto"/>
        <w:left w:val="none" w:sz="0" w:space="0" w:color="auto"/>
        <w:bottom w:val="none" w:sz="0" w:space="0" w:color="auto"/>
        <w:right w:val="none" w:sz="0" w:space="0" w:color="auto"/>
      </w:divBdr>
    </w:div>
    <w:div w:id="371341616">
      <w:bodyDiv w:val="1"/>
      <w:marLeft w:val="0"/>
      <w:marRight w:val="0"/>
      <w:marTop w:val="0"/>
      <w:marBottom w:val="0"/>
      <w:divBdr>
        <w:top w:val="none" w:sz="0" w:space="0" w:color="auto"/>
        <w:left w:val="none" w:sz="0" w:space="0" w:color="auto"/>
        <w:bottom w:val="none" w:sz="0" w:space="0" w:color="auto"/>
        <w:right w:val="none" w:sz="0" w:space="0" w:color="auto"/>
      </w:divBdr>
    </w:div>
    <w:div w:id="394360881">
      <w:bodyDiv w:val="1"/>
      <w:marLeft w:val="0"/>
      <w:marRight w:val="0"/>
      <w:marTop w:val="0"/>
      <w:marBottom w:val="0"/>
      <w:divBdr>
        <w:top w:val="none" w:sz="0" w:space="0" w:color="auto"/>
        <w:left w:val="none" w:sz="0" w:space="0" w:color="auto"/>
        <w:bottom w:val="none" w:sz="0" w:space="0" w:color="auto"/>
        <w:right w:val="none" w:sz="0" w:space="0" w:color="auto"/>
      </w:divBdr>
    </w:div>
    <w:div w:id="402533212">
      <w:bodyDiv w:val="1"/>
      <w:marLeft w:val="0"/>
      <w:marRight w:val="0"/>
      <w:marTop w:val="0"/>
      <w:marBottom w:val="0"/>
      <w:divBdr>
        <w:top w:val="none" w:sz="0" w:space="0" w:color="auto"/>
        <w:left w:val="none" w:sz="0" w:space="0" w:color="auto"/>
        <w:bottom w:val="none" w:sz="0" w:space="0" w:color="auto"/>
        <w:right w:val="none" w:sz="0" w:space="0" w:color="auto"/>
      </w:divBdr>
    </w:div>
    <w:div w:id="428934791">
      <w:bodyDiv w:val="1"/>
      <w:marLeft w:val="0"/>
      <w:marRight w:val="0"/>
      <w:marTop w:val="0"/>
      <w:marBottom w:val="0"/>
      <w:divBdr>
        <w:top w:val="none" w:sz="0" w:space="0" w:color="auto"/>
        <w:left w:val="none" w:sz="0" w:space="0" w:color="auto"/>
        <w:bottom w:val="none" w:sz="0" w:space="0" w:color="auto"/>
        <w:right w:val="none" w:sz="0" w:space="0" w:color="auto"/>
      </w:divBdr>
    </w:div>
    <w:div w:id="540410288">
      <w:bodyDiv w:val="1"/>
      <w:marLeft w:val="0"/>
      <w:marRight w:val="0"/>
      <w:marTop w:val="0"/>
      <w:marBottom w:val="0"/>
      <w:divBdr>
        <w:top w:val="none" w:sz="0" w:space="0" w:color="auto"/>
        <w:left w:val="none" w:sz="0" w:space="0" w:color="auto"/>
        <w:bottom w:val="none" w:sz="0" w:space="0" w:color="auto"/>
        <w:right w:val="none" w:sz="0" w:space="0" w:color="auto"/>
      </w:divBdr>
    </w:div>
    <w:div w:id="575364528">
      <w:bodyDiv w:val="1"/>
      <w:marLeft w:val="0"/>
      <w:marRight w:val="0"/>
      <w:marTop w:val="0"/>
      <w:marBottom w:val="0"/>
      <w:divBdr>
        <w:top w:val="none" w:sz="0" w:space="0" w:color="auto"/>
        <w:left w:val="none" w:sz="0" w:space="0" w:color="auto"/>
        <w:bottom w:val="none" w:sz="0" w:space="0" w:color="auto"/>
        <w:right w:val="none" w:sz="0" w:space="0" w:color="auto"/>
      </w:divBdr>
    </w:div>
    <w:div w:id="603726714">
      <w:bodyDiv w:val="1"/>
      <w:marLeft w:val="0"/>
      <w:marRight w:val="0"/>
      <w:marTop w:val="0"/>
      <w:marBottom w:val="0"/>
      <w:divBdr>
        <w:top w:val="none" w:sz="0" w:space="0" w:color="auto"/>
        <w:left w:val="none" w:sz="0" w:space="0" w:color="auto"/>
        <w:bottom w:val="none" w:sz="0" w:space="0" w:color="auto"/>
        <w:right w:val="none" w:sz="0" w:space="0" w:color="auto"/>
      </w:divBdr>
    </w:div>
    <w:div w:id="641886788">
      <w:bodyDiv w:val="1"/>
      <w:marLeft w:val="0"/>
      <w:marRight w:val="0"/>
      <w:marTop w:val="0"/>
      <w:marBottom w:val="0"/>
      <w:divBdr>
        <w:top w:val="none" w:sz="0" w:space="0" w:color="auto"/>
        <w:left w:val="none" w:sz="0" w:space="0" w:color="auto"/>
        <w:bottom w:val="none" w:sz="0" w:space="0" w:color="auto"/>
        <w:right w:val="none" w:sz="0" w:space="0" w:color="auto"/>
      </w:divBdr>
    </w:div>
    <w:div w:id="654651765">
      <w:bodyDiv w:val="1"/>
      <w:marLeft w:val="0"/>
      <w:marRight w:val="0"/>
      <w:marTop w:val="0"/>
      <w:marBottom w:val="0"/>
      <w:divBdr>
        <w:top w:val="none" w:sz="0" w:space="0" w:color="auto"/>
        <w:left w:val="none" w:sz="0" w:space="0" w:color="auto"/>
        <w:bottom w:val="none" w:sz="0" w:space="0" w:color="auto"/>
        <w:right w:val="none" w:sz="0" w:space="0" w:color="auto"/>
      </w:divBdr>
      <w:divsChild>
        <w:div w:id="2100515119">
          <w:marLeft w:val="0"/>
          <w:marRight w:val="0"/>
          <w:marTop w:val="0"/>
          <w:marBottom w:val="0"/>
          <w:divBdr>
            <w:top w:val="none" w:sz="0" w:space="0" w:color="auto"/>
            <w:left w:val="none" w:sz="0" w:space="0" w:color="auto"/>
            <w:bottom w:val="none" w:sz="0" w:space="0" w:color="auto"/>
            <w:right w:val="none" w:sz="0" w:space="0" w:color="auto"/>
          </w:divBdr>
        </w:div>
        <w:div w:id="514148690">
          <w:marLeft w:val="0"/>
          <w:marRight w:val="0"/>
          <w:marTop w:val="0"/>
          <w:marBottom w:val="0"/>
          <w:divBdr>
            <w:top w:val="none" w:sz="0" w:space="0" w:color="auto"/>
            <w:left w:val="none" w:sz="0" w:space="0" w:color="auto"/>
            <w:bottom w:val="none" w:sz="0" w:space="0" w:color="auto"/>
            <w:right w:val="none" w:sz="0" w:space="0" w:color="auto"/>
          </w:divBdr>
        </w:div>
        <w:div w:id="2102531872">
          <w:marLeft w:val="0"/>
          <w:marRight w:val="0"/>
          <w:marTop w:val="0"/>
          <w:marBottom w:val="0"/>
          <w:divBdr>
            <w:top w:val="none" w:sz="0" w:space="0" w:color="auto"/>
            <w:left w:val="none" w:sz="0" w:space="0" w:color="auto"/>
            <w:bottom w:val="none" w:sz="0" w:space="0" w:color="auto"/>
            <w:right w:val="none" w:sz="0" w:space="0" w:color="auto"/>
          </w:divBdr>
        </w:div>
        <w:div w:id="1119224623">
          <w:marLeft w:val="0"/>
          <w:marRight w:val="0"/>
          <w:marTop w:val="0"/>
          <w:marBottom w:val="0"/>
          <w:divBdr>
            <w:top w:val="none" w:sz="0" w:space="0" w:color="auto"/>
            <w:left w:val="none" w:sz="0" w:space="0" w:color="auto"/>
            <w:bottom w:val="none" w:sz="0" w:space="0" w:color="auto"/>
            <w:right w:val="none" w:sz="0" w:space="0" w:color="auto"/>
          </w:divBdr>
        </w:div>
      </w:divsChild>
    </w:div>
    <w:div w:id="665402865">
      <w:bodyDiv w:val="1"/>
      <w:marLeft w:val="0"/>
      <w:marRight w:val="0"/>
      <w:marTop w:val="0"/>
      <w:marBottom w:val="0"/>
      <w:divBdr>
        <w:top w:val="none" w:sz="0" w:space="0" w:color="auto"/>
        <w:left w:val="none" w:sz="0" w:space="0" w:color="auto"/>
        <w:bottom w:val="none" w:sz="0" w:space="0" w:color="auto"/>
        <w:right w:val="none" w:sz="0" w:space="0" w:color="auto"/>
      </w:divBdr>
    </w:div>
    <w:div w:id="721487375">
      <w:bodyDiv w:val="1"/>
      <w:marLeft w:val="0"/>
      <w:marRight w:val="0"/>
      <w:marTop w:val="0"/>
      <w:marBottom w:val="0"/>
      <w:divBdr>
        <w:top w:val="none" w:sz="0" w:space="0" w:color="auto"/>
        <w:left w:val="none" w:sz="0" w:space="0" w:color="auto"/>
        <w:bottom w:val="none" w:sz="0" w:space="0" w:color="auto"/>
        <w:right w:val="none" w:sz="0" w:space="0" w:color="auto"/>
      </w:divBdr>
    </w:div>
    <w:div w:id="734082904">
      <w:bodyDiv w:val="1"/>
      <w:marLeft w:val="0"/>
      <w:marRight w:val="0"/>
      <w:marTop w:val="0"/>
      <w:marBottom w:val="0"/>
      <w:divBdr>
        <w:top w:val="none" w:sz="0" w:space="0" w:color="auto"/>
        <w:left w:val="none" w:sz="0" w:space="0" w:color="auto"/>
        <w:bottom w:val="none" w:sz="0" w:space="0" w:color="auto"/>
        <w:right w:val="none" w:sz="0" w:space="0" w:color="auto"/>
      </w:divBdr>
    </w:div>
    <w:div w:id="737439559">
      <w:bodyDiv w:val="1"/>
      <w:marLeft w:val="0"/>
      <w:marRight w:val="0"/>
      <w:marTop w:val="0"/>
      <w:marBottom w:val="0"/>
      <w:divBdr>
        <w:top w:val="none" w:sz="0" w:space="0" w:color="auto"/>
        <w:left w:val="none" w:sz="0" w:space="0" w:color="auto"/>
        <w:bottom w:val="none" w:sz="0" w:space="0" w:color="auto"/>
        <w:right w:val="none" w:sz="0" w:space="0" w:color="auto"/>
      </w:divBdr>
    </w:div>
    <w:div w:id="750465820">
      <w:bodyDiv w:val="1"/>
      <w:marLeft w:val="0"/>
      <w:marRight w:val="0"/>
      <w:marTop w:val="0"/>
      <w:marBottom w:val="0"/>
      <w:divBdr>
        <w:top w:val="none" w:sz="0" w:space="0" w:color="auto"/>
        <w:left w:val="none" w:sz="0" w:space="0" w:color="auto"/>
        <w:bottom w:val="none" w:sz="0" w:space="0" w:color="auto"/>
        <w:right w:val="none" w:sz="0" w:space="0" w:color="auto"/>
      </w:divBdr>
    </w:div>
    <w:div w:id="847447393">
      <w:bodyDiv w:val="1"/>
      <w:marLeft w:val="0"/>
      <w:marRight w:val="0"/>
      <w:marTop w:val="0"/>
      <w:marBottom w:val="0"/>
      <w:divBdr>
        <w:top w:val="none" w:sz="0" w:space="0" w:color="auto"/>
        <w:left w:val="none" w:sz="0" w:space="0" w:color="auto"/>
        <w:bottom w:val="none" w:sz="0" w:space="0" w:color="auto"/>
        <w:right w:val="none" w:sz="0" w:space="0" w:color="auto"/>
      </w:divBdr>
    </w:div>
    <w:div w:id="882669391">
      <w:bodyDiv w:val="1"/>
      <w:marLeft w:val="0"/>
      <w:marRight w:val="0"/>
      <w:marTop w:val="0"/>
      <w:marBottom w:val="0"/>
      <w:divBdr>
        <w:top w:val="none" w:sz="0" w:space="0" w:color="auto"/>
        <w:left w:val="none" w:sz="0" w:space="0" w:color="auto"/>
        <w:bottom w:val="none" w:sz="0" w:space="0" w:color="auto"/>
        <w:right w:val="none" w:sz="0" w:space="0" w:color="auto"/>
      </w:divBdr>
    </w:div>
    <w:div w:id="1006907995">
      <w:bodyDiv w:val="1"/>
      <w:marLeft w:val="0"/>
      <w:marRight w:val="0"/>
      <w:marTop w:val="0"/>
      <w:marBottom w:val="0"/>
      <w:divBdr>
        <w:top w:val="none" w:sz="0" w:space="0" w:color="auto"/>
        <w:left w:val="none" w:sz="0" w:space="0" w:color="auto"/>
        <w:bottom w:val="none" w:sz="0" w:space="0" w:color="auto"/>
        <w:right w:val="none" w:sz="0" w:space="0" w:color="auto"/>
      </w:divBdr>
    </w:div>
    <w:div w:id="1020545591">
      <w:bodyDiv w:val="1"/>
      <w:marLeft w:val="0"/>
      <w:marRight w:val="0"/>
      <w:marTop w:val="0"/>
      <w:marBottom w:val="0"/>
      <w:divBdr>
        <w:top w:val="none" w:sz="0" w:space="0" w:color="auto"/>
        <w:left w:val="none" w:sz="0" w:space="0" w:color="auto"/>
        <w:bottom w:val="none" w:sz="0" w:space="0" w:color="auto"/>
        <w:right w:val="none" w:sz="0" w:space="0" w:color="auto"/>
      </w:divBdr>
    </w:div>
    <w:div w:id="1021972788">
      <w:bodyDiv w:val="1"/>
      <w:marLeft w:val="0"/>
      <w:marRight w:val="0"/>
      <w:marTop w:val="0"/>
      <w:marBottom w:val="0"/>
      <w:divBdr>
        <w:top w:val="none" w:sz="0" w:space="0" w:color="auto"/>
        <w:left w:val="none" w:sz="0" w:space="0" w:color="auto"/>
        <w:bottom w:val="none" w:sz="0" w:space="0" w:color="auto"/>
        <w:right w:val="none" w:sz="0" w:space="0" w:color="auto"/>
      </w:divBdr>
    </w:div>
    <w:div w:id="1027412158">
      <w:bodyDiv w:val="1"/>
      <w:marLeft w:val="0"/>
      <w:marRight w:val="0"/>
      <w:marTop w:val="0"/>
      <w:marBottom w:val="0"/>
      <w:divBdr>
        <w:top w:val="none" w:sz="0" w:space="0" w:color="auto"/>
        <w:left w:val="none" w:sz="0" w:space="0" w:color="auto"/>
        <w:bottom w:val="none" w:sz="0" w:space="0" w:color="auto"/>
        <w:right w:val="none" w:sz="0" w:space="0" w:color="auto"/>
      </w:divBdr>
    </w:div>
    <w:div w:id="1087771941">
      <w:bodyDiv w:val="1"/>
      <w:marLeft w:val="0"/>
      <w:marRight w:val="0"/>
      <w:marTop w:val="0"/>
      <w:marBottom w:val="0"/>
      <w:divBdr>
        <w:top w:val="none" w:sz="0" w:space="0" w:color="auto"/>
        <w:left w:val="none" w:sz="0" w:space="0" w:color="auto"/>
        <w:bottom w:val="none" w:sz="0" w:space="0" w:color="auto"/>
        <w:right w:val="none" w:sz="0" w:space="0" w:color="auto"/>
      </w:divBdr>
    </w:div>
    <w:div w:id="1093864921">
      <w:bodyDiv w:val="1"/>
      <w:marLeft w:val="0"/>
      <w:marRight w:val="0"/>
      <w:marTop w:val="0"/>
      <w:marBottom w:val="0"/>
      <w:divBdr>
        <w:top w:val="none" w:sz="0" w:space="0" w:color="auto"/>
        <w:left w:val="none" w:sz="0" w:space="0" w:color="auto"/>
        <w:bottom w:val="none" w:sz="0" w:space="0" w:color="auto"/>
        <w:right w:val="none" w:sz="0" w:space="0" w:color="auto"/>
      </w:divBdr>
    </w:div>
    <w:div w:id="1195801000">
      <w:bodyDiv w:val="1"/>
      <w:marLeft w:val="0"/>
      <w:marRight w:val="0"/>
      <w:marTop w:val="0"/>
      <w:marBottom w:val="0"/>
      <w:divBdr>
        <w:top w:val="none" w:sz="0" w:space="0" w:color="auto"/>
        <w:left w:val="none" w:sz="0" w:space="0" w:color="auto"/>
        <w:bottom w:val="none" w:sz="0" w:space="0" w:color="auto"/>
        <w:right w:val="none" w:sz="0" w:space="0" w:color="auto"/>
      </w:divBdr>
    </w:div>
    <w:div w:id="1224099543">
      <w:bodyDiv w:val="1"/>
      <w:marLeft w:val="0"/>
      <w:marRight w:val="0"/>
      <w:marTop w:val="0"/>
      <w:marBottom w:val="0"/>
      <w:divBdr>
        <w:top w:val="none" w:sz="0" w:space="0" w:color="auto"/>
        <w:left w:val="none" w:sz="0" w:space="0" w:color="auto"/>
        <w:bottom w:val="none" w:sz="0" w:space="0" w:color="auto"/>
        <w:right w:val="none" w:sz="0" w:space="0" w:color="auto"/>
      </w:divBdr>
    </w:div>
    <w:div w:id="1236237804">
      <w:bodyDiv w:val="1"/>
      <w:marLeft w:val="0"/>
      <w:marRight w:val="0"/>
      <w:marTop w:val="0"/>
      <w:marBottom w:val="0"/>
      <w:divBdr>
        <w:top w:val="none" w:sz="0" w:space="0" w:color="auto"/>
        <w:left w:val="none" w:sz="0" w:space="0" w:color="auto"/>
        <w:bottom w:val="none" w:sz="0" w:space="0" w:color="auto"/>
        <w:right w:val="none" w:sz="0" w:space="0" w:color="auto"/>
      </w:divBdr>
    </w:div>
    <w:div w:id="1300110097">
      <w:bodyDiv w:val="1"/>
      <w:marLeft w:val="0"/>
      <w:marRight w:val="0"/>
      <w:marTop w:val="0"/>
      <w:marBottom w:val="0"/>
      <w:divBdr>
        <w:top w:val="none" w:sz="0" w:space="0" w:color="auto"/>
        <w:left w:val="none" w:sz="0" w:space="0" w:color="auto"/>
        <w:bottom w:val="none" w:sz="0" w:space="0" w:color="auto"/>
        <w:right w:val="none" w:sz="0" w:space="0" w:color="auto"/>
      </w:divBdr>
    </w:div>
    <w:div w:id="1315062147">
      <w:bodyDiv w:val="1"/>
      <w:marLeft w:val="0"/>
      <w:marRight w:val="0"/>
      <w:marTop w:val="0"/>
      <w:marBottom w:val="0"/>
      <w:divBdr>
        <w:top w:val="none" w:sz="0" w:space="0" w:color="auto"/>
        <w:left w:val="none" w:sz="0" w:space="0" w:color="auto"/>
        <w:bottom w:val="none" w:sz="0" w:space="0" w:color="auto"/>
        <w:right w:val="none" w:sz="0" w:space="0" w:color="auto"/>
      </w:divBdr>
    </w:div>
    <w:div w:id="1315186927">
      <w:bodyDiv w:val="1"/>
      <w:marLeft w:val="0"/>
      <w:marRight w:val="0"/>
      <w:marTop w:val="0"/>
      <w:marBottom w:val="0"/>
      <w:divBdr>
        <w:top w:val="none" w:sz="0" w:space="0" w:color="auto"/>
        <w:left w:val="none" w:sz="0" w:space="0" w:color="auto"/>
        <w:bottom w:val="none" w:sz="0" w:space="0" w:color="auto"/>
        <w:right w:val="none" w:sz="0" w:space="0" w:color="auto"/>
      </w:divBdr>
    </w:div>
    <w:div w:id="1320841487">
      <w:bodyDiv w:val="1"/>
      <w:marLeft w:val="0"/>
      <w:marRight w:val="0"/>
      <w:marTop w:val="0"/>
      <w:marBottom w:val="0"/>
      <w:divBdr>
        <w:top w:val="none" w:sz="0" w:space="0" w:color="auto"/>
        <w:left w:val="none" w:sz="0" w:space="0" w:color="auto"/>
        <w:bottom w:val="none" w:sz="0" w:space="0" w:color="auto"/>
        <w:right w:val="none" w:sz="0" w:space="0" w:color="auto"/>
      </w:divBdr>
    </w:div>
    <w:div w:id="1338073326">
      <w:bodyDiv w:val="1"/>
      <w:marLeft w:val="0"/>
      <w:marRight w:val="0"/>
      <w:marTop w:val="0"/>
      <w:marBottom w:val="0"/>
      <w:divBdr>
        <w:top w:val="none" w:sz="0" w:space="0" w:color="auto"/>
        <w:left w:val="none" w:sz="0" w:space="0" w:color="auto"/>
        <w:bottom w:val="none" w:sz="0" w:space="0" w:color="auto"/>
        <w:right w:val="none" w:sz="0" w:space="0" w:color="auto"/>
      </w:divBdr>
    </w:div>
    <w:div w:id="1488979679">
      <w:bodyDiv w:val="1"/>
      <w:marLeft w:val="0"/>
      <w:marRight w:val="0"/>
      <w:marTop w:val="0"/>
      <w:marBottom w:val="0"/>
      <w:divBdr>
        <w:top w:val="none" w:sz="0" w:space="0" w:color="auto"/>
        <w:left w:val="none" w:sz="0" w:space="0" w:color="auto"/>
        <w:bottom w:val="none" w:sz="0" w:space="0" w:color="auto"/>
        <w:right w:val="none" w:sz="0" w:space="0" w:color="auto"/>
      </w:divBdr>
    </w:div>
    <w:div w:id="1508910956">
      <w:bodyDiv w:val="1"/>
      <w:marLeft w:val="0"/>
      <w:marRight w:val="0"/>
      <w:marTop w:val="0"/>
      <w:marBottom w:val="0"/>
      <w:divBdr>
        <w:top w:val="none" w:sz="0" w:space="0" w:color="auto"/>
        <w:left w:val="none" w:sz="0" w:space="0" w:color="auto"/>
        <w:bottom w:val="none" w:sz="0" w:space="0" w:color="auto"/>
        <w:right w:val="none" w:sz="0" w:space="0" w:color="auto"/>
      </w:divBdr>
    </w:div>
    <w:div w:id="1563371001">
      <w:bodyDiv w:val="1"/>
      <w:marLeft w:val="0"/>
      <w:marRight w:val="0"/>
      <w:marTop w:val="0"/>
      <w:marBottom w:val="0"/>
      <w:divBdr>
        <w:top w:val="none" w:sz="0" w:space="0" w:color="auto"/>
        <w:left w:val="none" w:sz="0" w:space="0" w:color="auto"/>
        <w:bottom w:val="none" w:sz="0" w:space="0" w:color="auto"/>
        <w:right w:val="none" w:sz="0" w:space="0" w:color="auto"/>
      </w:divBdr>
    </w:div>
    <w:div w:id="1596861888">
      <w:bodyDiv w:val="1"/>
      <w:marLeft w:val="0"/>
      <w:marRight w:val="0"/>
      <w:marTop w:val="0"/>
      <w:marBottom w:val="0"/>
      <w:divBdr>
        <w:top w:val="none" w:sz="0" w:space="0" w:color="auto"/>
        <w:left w:val="none" w:sz="0" w:space="0" w:color="auto"/>
        <w:bottom w:val="none" w:sz="0" w:space="0" w:color="auto"/>
        <w:right w:val="none" w:sz="0" w:space="0" w:color="auto"/>
      </w:divBdr>
    </w:div>
    <w:div w:id="1733771518">
      <w:bodyDiv w:val="1"/>
      <w:marLeft w:val="0"/>
      <w:marRight w:val="0"/>
      <w:marTop w:val="0"/>
      <w:marBottom w:val="0"/>
      <w:divBdr>
        <w:top w:val="none" w:sz="0" w:space="0" w:color="auto"/>
        <w:left w:val="none" w:sz="0" w:space="0" w:color="auto"/>
        <w:bottom w:val="none" w:sz="0" w:space="0" w:color="auto"/>
        <w:right w:val="none" w:sz="0" w:space="0" w:color="auto"/>
      </w:divBdr>
    </w:div>
    <w:div w:id="1734546275">
      <w:bodyDiv w:val="1"/>
      <w:marLeft w:val="0"/>
      <w:marRight w:val="0"/>
      <w:marTop w:val="0"/>
      <w:marBottom w:val="0"/>
      <w:divBdr>
        <w:top w:val="none" w:sz="0" w:space="0" w:color="auto"/>
        <w:left w:val="none" w:sz="0" w:space="0" w:color="auto"/>
        <w:bottom w:val="none" w:sz="0" w:space="0" w:color="auto"/>
        <w:right w:val="none" w:sz="0" w:space="0" w:color="auto"/>
      </w:divBdr>
    </w:div>
    <w:div w:id="1778483016">
      <w:bodyDiv w:val="1"/>
      <w:marLeft w:val="0"/>
      <w:marRight w:val="0"/>
      <w:marTop w:val="0"/>
      <w:marBottom w:val="0"/>
      <w:divBdr>
        <w:top w:val="none" w:sz="0" w:space="0" w:color="auto"/>
        <w:left w:val="none" w:sz="0" w:space="0" w:color="auto"/>
        <w:bottom w:val="none" w:sz="0" w:space="0" w:color="auto"/>
        <w:right w:val="none" w:sz="0" w:space="0" w:color="auto"/>
      </w:divBdr>
    </w:div>
    <w:div w:id="1790006208">
      <w:bodyDiv w:val="1"/>
      <w:marLeft w:val="0"/>
      <w:marRight w:val="0"/>
      <w:marTop w:val="0"/>
      <w:marBottom w:val="0"/>
      <w:divBdr>
        <w:top w:val="none" w:sz="0" w:space="0" w:color="auto"/>
        <w:left w:val="none" w:sz="0" w:space="0" w:color="auto"/>
        <w:bottom w:val="none" w:sz="0" w:space="0" w:color="auto"/>
        <w:right w:val="none" w:sz="0" w:space="0" w:color="auto"/>
      </w:divBdr>
    </w:div>
    <w:div w:id="1798991227">
      <w:bodyDiv w:val="1"/>
      <w:marLeft w:val="0"/>
      <w:marRight w:val="0"/>
      <w:marTop w:val="0"/>
      <w:marBottom w:val="0"/>
      <w:divBdr>
        <w:top w:val="none" w:sz="0" w:space="0" w:color="auto"/>
        <w:left w:val="none" w:sz="0" w:space="0" w:color="auto"/>
        <w:bottom w:val="none" w:sz="0" w:space="0" w:color="auto"/>
        <w:right w:val="none" w:sz="0" w:space="0" w:color="auto"/>
      </w:divBdr>
    </w:div>
    <w:div w:id="1826703899">
      <w:bodyDiv w:val="1"/>
      <w:marLeft w:val="0"/>
      <w:marRight w:val="0"/>
      <w:marTop w:val="0"/>
      <w:marBottom w:val="0"/>
      <w:divBdr>
        <w:top w:val="none" w:sz="0" w:space="0" w:color="auto"/>
        <w:left w:val="none" w:sz="0" w:space="0" w:color="auto"/>
        <w:bottom w:val="none" w:sz="0" w:space="0" w:color="auto"/>
        <w:right w:val="none" w:sz="0" w:space="0" w:color="auto"/>
      </w:divBdr>
    </w:div>
    <w:div w:id="1842889060">
      <w:bodyDiv w:val="1"/>
      <w:marLeft w:val="0"/>
      <w:marRight w:val="0"/>
      <w:marTop w:val="0"/>
      <w:marBottom w:val="0"/>
      <w:divBdr>
        <w:top w:val="none" w:sz="0" w:space="0" w:color="auto"/>
        <w:left w:val="none" w:sz="0" w:space="0" w:color="auto"/>
        <w:bottom w:val="none" w:sz="0" w:space="0" w:color="auto"/>
        <w:right w:val="none" w:sz="0" w:space="0" w:color="auto"/>
      </w:divBdr>
    </w:div>
    <w:div w:id="1863351088">
      <w:bodyDiv w:val="1"/>
      <w:marLeft w:val="0"/>
      <w:marRight w:val="0"/>
      <w:marTop w:val="0"/>
      <w:marBottom w:val="0"/>
      <w:divBdr>
        <w:top w:val="none" w:sz="0" w:space="0" w:color="auto"/>
        <w:left w:val="none" w:sz="0" w:space="0" w:color="auto"/>
        <w:bottom w:val="none" w:sz="0" w:space="0" w:color="auto"/>
        <w:right w:val="none" w:sz="0" w:space="0" w:color="auto"/>
      </w:divBdr>
    </w:div>
    <w:div w:id="1906141408">
      <w:bodyDiv w:val="1"/>
      <w:marLeft w:val="0"/>
      <w:marRight w:val="0"/>
      <w:marTop w:val="0"/>
      <w:marBottom w:val="0"/>
      <w:divBdr>
        <w:top w:val="none" w:sz="0" w:space="0" w:color="auto"/>
        <w:left w:val="none" w:sz="0" w:space="0" w:color="auto"/>
        <w:bottom w:val="none" w:sz="0" w:space="0" w:color="auto"/>
        <w:right w:val="none" w:sz="0" w:space="0" w:color="auto"/>
      </w:divBdr>
    </w:div>
    <w:div w:id="1913269431">
      <w:bodyDiv w:val="1"/>
      <w:marLeft w:val="0"/>
      <w:marRight w:val="0"/>
      <w:marTop w:val="0"/>
      <w:marBottom w:val="0"/>
      <w:divBdr>
        <w:top w:val="none" w:sz="0" w:space="0" w:color="auto"/>
        <w:left w:val="none" w:sz="0" w:space="0" w:color="auto"/>
        <w:bottom w:val="none" w:sz="0" w:space="0" w:color="auto"/>
        <w:right w:val="none" w:sz="0" w:space="0" w:color="auto"/>
      </w:divBdr>
    </w:div>
    <w:div w:id="1958829567">
      <w:bodyDiv w:val="1"/>
      <w:marLeft w:val="0"/>
      <w:marRight w:val="0"/>
      <w:marTop w:val="0"/>
      <w:marBottom w:val="0"/>
      <w:divBdr>
        <w:top w:val="none" w:sz="0" w:space="0" w:color="auto"/>
        <w:left w:val="none" w:sz="0" w:space="0" w:color="auto"/>
        <w:bottom w:val="none" w:sz="0" w:space="0" w:color="auto"/>
        <w:right w:val="none" w:sz="0" w:space="0" w:color="auto"/>
      </w:divBdr>
    </w:div>
    <w:div w:id="1994676948">
      <w:bodyDiv w:val="1"/>
      <w:marLeft w:val="0"/>
      <w:marRight w:val="0"/>
      <w:marTop w:val="0"/>
      <w:marBottom w:val="0"/>
      <w:divBdr>
        <w:top w:val="none" w:sz="0" w:space="0" w:color="auto"/>
        <w:left w:val="none" w:sz="0" w:space="0" w:color="auto"/>
        <w:bottom w:val="none" w:sz="0" w:space="0" w:color="auto"/>
        <w:right w:val="none" w:sz="0" w:space="0" w:color="auto"/>
      </w:divBdr>
    </w:div>
    <w:div w:id="21456141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romitheus.gov.gr" TargetMode="External"/><Relationship Id="rId13" Type="http://schemas.openxmlformats.org/officeDocument/2006/relationships/hyperlink" Target="mailto:info@ktpae.gr" TargetMode="External"/><Relationship Id="rId18" Type="http://schemas.openxmlformats.org/officeDocument/2006/relationships/hyperlink" Target="http://www.promitheus.gov.gr/"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2.emf"/><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et.diavgeia.gov.gr/" TargetMode="External"/><Relationship Id="rId25"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hyperlink" Target="http://www.promitheus.gov.gr/" TargetMode="External"/><Relationship Id="rId20" Type="http://schemas.openxmlformats.org/officeDocument/2006/relationships/hyperlink" Target="http://www.promitheus.gov.gr/webcenter/faces/oracle/webcenter/page/scopedMD/sd0cb90ef_26cf_4703_99d5_1561ceff660f/Page226.jspx?_afrLoop=3486624636403629"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hyperlink" Target="http://www.promitheus.gov.gr/" TargetMode="External"/><Relationship Id="rId23" Type="http://schemas.openxmlformats.org/officeDocument/2006/relationships/footer" Target="footer4.xml"/><Relationship Id="rId10" Type="http://schemas.openxmlformats.org/officeDocument/2006/relationships/footer" Target="footer2.xml"/><Relationship Id="rId19" Type="http://schemas.openxmlformats.org/officeDocument/2006/relationships/hyperlink" Target="http://www.promitheus.gov.gr/webcenter/files/anakinoseis/eees_odigies.pdf"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www.ktpae.gr" TargetMode="External"/><Relationship Id="rId22" Type="http://schemas.openxmlformats.org/officeDocument/2006/relationships/header" Target="header2.xm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1.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20F0948-1D62-4662-83CE-8B5225FEAA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TotalTime>
  <Pages>72</Pages>
  <Words>30699</Words>
  <Characters>174989</Characters>
  <Application>Microsoft Office Word</Application>
  <DocSecurity>0</DocSecurity>
  <Lines>1458</Lines>
  <Paragraphs>410</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205278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Γιάντσης Δημήτρης</dc:creator>
  <cp:lastModifiedBy>Σπύρου Θεοδώρα</cp:lastModifiedBy>
  <cp:revision>11</cp:revision>
  <cp:lastPrinted>2021-02-12T13:10:00Z</cp:lastPrinted>
  <dcterms:created xsi:type="dcterms:W3CDTF">2021-02-11T13:49:00Z</dcterms:created>
  <dcterms:modified xsi:type="dcterms:W3CDTF">2021-02-12T13:11:00Z</dcterms:modified>
</cp:coreProperties>
</file>